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</w:t>
      </w:r>
      <w:r w:rsidR="000249ED" w:rsidRPr="000249ED">
        <w:rPr>
          <w:color w:val="000000"/>
          <w:sz w:val="30"/>
          <w:szCs w:val="30"/>
          <w:lang w:val="be-BY"/>
        </w:rPr>
        <w:t>3.</w:t>
      </w:r>
      <w:r w:rsidR="00ED625C">
        <w:rPr>
          <w:color w:val="000000"/>
          <w:sz w:val="30"/>
          <w:szCs w:val="30"/>
          <w:lang w:val="be-BY"/>
        </w:rPr>
        <w:t xml:space="preserve"> 12.1</w:t>
      </w:r>
      <w:r w:rsidR="000249ED" w:rsidRPr="000249ED">
        <w:rPr>
          <w:color w:val="000000"/>
          <w:sz w:val="30"/>
          <w:szCs w:val="30"/>
          <w:lang w:val="be-BY"/>
        </w:rPr>
        <w:t xml:space="preserve"> </w:t>
      </w:r>
      <w:r w:rsidR="00ED625C">
        <w:rPr>
          <w:color w:val="000000"/>
          <w:sz w:val="30"/>
          <w:szCs w:val="30"/>
          <w:lang w:val="be-BY"/>
        </w:rPr>
        <w:t>“</w:t>
      </w:r>
      <w:r w:rsidR="00ED625C" w:rsidRPr="00ED625C">
        <w:rPr>
          <w:color w:val="000000"/>
          <w:sz w:val="30"/>
          <w:szCs w:val="30"/>
          <w:lang w:val="be-BY"/>
        </w:rPr>
        <w:t>Прыняцце рашэння аб магчымасці выкарыстання эксплуатаванай капітальнай пабудовы (будынка, збудаванні</w:t>
      </w:r>
      <w:r w:rsidR="00ED625C">
        <w:rPr>
          <w:color w:val="000000"/>
          <w:sz w:val="30"/>
          <w:szCs w:val="30"/>
          <w:lang w:val="be-BY"/>
        </w:rPr>
        <w:t>)</w:t>
      </w:r>
      <w:r w:rsidR="00ED625C" w:rsidRPr="00ED625C">
        <w:rPr>
          <w:color w:val="000000"/>
          <w:sz w:val="30"/>
          <w:szCs w:val="30"/>
          <w:lang w:val="be-BY"/>
        </w:rPr>
        <w:t>, ізаляванага памяшкання, машына-месца па прызначэнні ў адпаведнасці з адзінай класіфікацыяй прызначэн</w:t>
      </w:r>
      <w:r w:rsidR="00BC5F24">
        <w:rPr>
          <w:color w:val="000000"/>
          <w:sz w:val="30"/>
          <w:szCs w:val="30"/>
          <w:lang w:val="be-BY"/>
        </w:rPr>
        <w:t xml:space="preserve">ня аб'ектаў нерухомай маёмасці» </w:t>
      </w:r>
      <w:r w:rsidR="000249ED" w:rsidRPr="000249ED">
        <w:rPr>
          <w:color w:val="000000"/>
          <w:sz w:val="30"/>
          <w:szCs w:val="30"/>
          <w:lang w:val="be-BY"/>
        </w:rPr>
        <w:t>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BC5F24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BC5F24">
        <w:rPr>
          <w:sz w:val="30"/>
          <w:szCs w:val="30"/>
          <w:lang w:val="be-BY"/>
        </w:rPr>
        <w:t>_________________________________________________________________</w:t>
      </w:r>
    </w:p>
    <w:p w:rsidR="00ED625C" w:rsidRPr="00BC5F24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BC5F24">
        <w:rPr>
          <w:sz w:val="30"/>
          <w:szCs w:val="30"/>
          <w:lang w:val="be-BY"/>
        </w:rPr>
        <w:tab/>
      </w:r>
      <w:r w:rsidRPr="00BC5F24">
        <w:rPr>
          <w:sz w:val="30"/>
          <w:szCs w:val="30"/>
          <w:lang w:val="be-BY"/>
        </w:rPr>
        <w:tab/>
      </w:r>
      <w:r w:rsidR="00ED625C" w:rsidRPr="00BC5F24">
        <w:rPr>
          <w:sz w:val="30"/>
          <w:szCs w:val="30"/>
          <w:vertAlign w:val="superscript"/>
          <w:lang w:val="be-BY"/>
        </w:rPr>
        <w:t>(пазначыць назву капітальнай пабудовы, ізаляванага памяшкання або машына-месца)</w:t>
      </w:r>
    </w:p>
    <w:p w:rsidR="000249ED" w:rsidRPr="00BC5F24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BC5F24">
        <w:rPr>
          <w:sz w:val="30"/>
          <w:szCs w:val="30"/>
          <w:lang w:val="be-BY"/>
        </w:rPr>
        <w:t>размешчанае па адрасе: ____________________________________________</w:t>
      </w:r>
    </w:p>
    <w:p w:rsidR="000249ED" w:rsidRPr="00BC5F24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BC5F24">
        <w:rPr>
          <w:sz w:val="30"/>
          <w:szCs w:val="30"/>
          <w:lang w:val="be-BY"/>
        </w:rPr>
        <w:t>_________________________________</w:t>
      </w:r>
      <w:r w:rsidR="00ED625C" w:rsidRPr="00BC5F24">
        <w:rPr>
          <w:sz w:val="30"/>
          <w:szCs w:val="30"/>
          <w:lang w:val="be-BY"/>
        </w:rPr>
        <w:t>_______________________________,</w:t>
      </w:r>
    </w:p>
    <w:p w:rsidR="00ED625C" w:rsidRPr="00BC5F24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BC5F24">
        <w:rPr>
          <w:sz w:val="30"/>
          <w:szCs w:val="30"/>
          <w:lang w:val="be-BY"/>
        </w:rPr>
        <w:tab/>
        <w:t>Звесткі аб балансавай прыналежнасці аб'екта нерухомай маёмасці:</w:t>
      </w:r>
    </w:p>
    <w:p w:rsidR="00ED625C" w:rsidRPr="009F3ACB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</w:t>
      </w:r>
    </w:p>
    <w:p w:rsidR="004C20DF" w:rsidRPr="005D27BB" w:rsidRDefault="009526B6" w:rsidP="00ED625C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ED625C"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ED625C">
        <w:rPr>
          <w:sz w:val="30"/>
          <w:szCs w:val="30"/>
        </w:rPr>
        <w:t>______________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249ED"/>
    <w:rsid w:val="00040C56"/>
    <w:rsid w:val="0022748A"/>
    <w:rsid w:val="00310C55"/>
    <w:rsid w:val="00330432"/>
    <w:rsid w:val="004C20DF"/>
    <w:rsid w:val="00734E63"/>
    <w:rsid w:val="009526B6"/>
    <w:rsid w:val="009E642B"/>
    <w:rsid w:val="00B81208"/>
    <w:rsid w:val="00BC5F24"/>
    <w:rsid w:val="00C865DF"/>
    <w:rsid w:val="00CD4115"/>
    <w:rsid w:val="00D64ACE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5</cp:revision>
  <dcterms:created xsi:type="dcterms:W3CDTF">2025-07-31T11:39:00Z</dcterms:created>
  <dcterms:modified xsi:type="dcterms:W3CDTF">2025-07-31T11:52:00Z</dcterms:modified>
</cp:coreProperties>
</file>