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r w:rsidRPr="00333BDF">
              <w:rPr>
                <w:rFonts w:ascii="Times New Roman" w:hAnsi="Times New Roman" w:cs="Times New Roman"/>
                <w:spacing w:val="-20"/>
                <w:sz w:val="30"/>
                <w:szCs w:val="30"/>
              </w:rPr>
              <w:lastRenderedPageBreak/>
              <w:t>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решения судао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r w:rsidRPr="00333BDF">
              <w:rPr>
                <w:rFonts w:ascii="Times New Roman" w:hAnsi="Times New Roman" w:cs="Times New Roman"/>
                <w:spacing w:val="-20"/>
                <w:sz w:val="30"/>
                <w:szCs w:val="30"/>
              </w:rPr>
              <w:lastRenderedPageBreak/>
              <w:t>достигшему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подтверждающиепостоянное проживание одного из законных представителей несовершеннолетнего в государстве, в которое </w:t>
            </w:r>
            <w:r w:rsidRPr="00333BDF">
              <w:rPr>
                <w:rFonts w:ascii="Times New Roman" w:hAnsi="Times New Roman" w:cs="Times New Roman"/>
                <w:spacing w:val="-20"/>
                <w:sz w:val="30"/>
                <w:szCs w:val="30"/>
              </w:rPr>
              <w:lastRenderedPageBreak/>
              <w:t>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достигшим 14-летнего возраста либо не достигшим 14-летнего возраста и </w:t>
            </w:r>
            <w:r w:rsidRPr="00333BDF">
              <w:rPr>
                <w:rFonts w:ascii="Times New Roman" w:hAnsi="Times New Roman" w:cs="Times New Roman"/>
                <w:spacing w:val="-20"/>
                <w:sz w:val="30"/>
                <w:szCs w:val="30"/>
              </w:rPr>
              <w:lastRenderedPageBreak/>
              <w:t>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w:t>
            </w:r>
            <w:r w:rsidRPr="00333BDF">
              <w:rPr>
                <w:rFonts w:ascii="Times New Roman" w:hAnsi="Times New Roman" w:cs="Times New Roman"/>
                <w:spacing w:val="-20"/>
                <w:sz w:val="30"/>
                <w:szCs w:val="30"/>
              </w:rPr>
              <w:lastRenderedPageBreak/>
              <w:t>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w:t>
            </w:r>
            <w:r w:rsidRPr="00333BDF">
              <w:rPr>
                <w:rFonts w:ascii="Times New Roman" w:hAnsi="Times New Roman" w:cs="Times New Roman"/>
                <w:spacing w:val="-20"/>
                <w:sz w:val="30"/>
                <w:szCs w:val="30"/>
              </w:rPr>
              <w:lastRenderedPageBreak/>
              <w:t>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333BDF">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w:t>
            </w:r>
            <w:r w:rsidRPr="00333BDF">
              <w:rPr>
                <w:rFonts w:ascii="Times New Roman" w:hAnsi="Times New Roman" w:cs="Times New Roman"/>
                <w:spacing w:val="-20"/>
                <w:sz w:val="30"/>
                <w:szCs w:val="30"/>
              </w:rPr>
              <w:lastRenderedPageBreak/>
              <w:t>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w:t>
            </w:r>
            <w:r w:rsidRPr="00333BDF">
              <w:rPr>
                <w:rFonts w:ascii="Times New Roman" w:hAnsi="Times New Roman" w:cs="Times New Roman"/>
                <w:spacing w:val="-20"/>
                <w:sz w:val="30"/>
                <w:szCs w:val="30"/>
              </w:rPr>
              <w:lastRenderedPageBreak/>
              <w:t>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rsidRPr="00333BDF">
              <w:rPr>
                <w:rFonts w:ascii="Times New Roman" w:hAnsi="Times New Roman" w:cs="Times New Roman"/>
                <w:spacing w:val="-20"/>
                <w:sz w:val="30"/>
                <w:szCs w:val="30"/>
              </w:rPr>
              <w:lastRenderedPageBreak/>
              <w:t>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w:t>
            </w:r>
            <w:r w:rsidRPr="00333BDF">
              <w:rPr>
                <w:rFonts w:ascii="Times New Roman" w:hAnsi="Times New Roman" w:cs="Times New Roman"/>
                <w:spacing w:val="-20"/>
                <w:sz w:val="30"/>
                <w:szCs w:val="30"/>
              </w:rPr>
              <w:lastRenderedPageBreak/>
              <w:t>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11.13.2. в случае изменения (перемены) фамилии, собственного имени, отчества либо установления </w:t>
            </w:r>
            <w:r w:rsidRPr="00333BDF">
              <w:rPr>
                <w:rFonts w:ascii="Times New Roman" w:hAnsi="Times New Roman" w:cs="Times New Roman"/>
                <w:spacing w:val="-20"/>
                <w:sz w:val="30"/>
                <w:szCs w:val="30"/>
              </w:rPr>
              <w:lastRenderedPageBreak/>
              <w:t>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w:t>
            </w:r>
            <w:r w:rsidRPr="00333BDF">
              <w:rPr>
                <w:rFonts w:ascii="Times New Roman" w:hAnsi="Times New Roman" w:cs="Times New Roman"/>
                <w:spacing w:val="-20"/>
                <w:sz w:val="30"/>
                <w:szCs w:val="30"/>
              </w:rPr>
              <w:lastRenderedPageBreak/>
              <w:t>-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w:t>
            </w:r>
            <w:r w:rsidRPr="00333BDF">
              <w:rPr>
                <w:rFonts w:ascii="Times New Roman" w:hAnsi="Times New Roman" w:cs="Times New Roman"/>
                <w:spacing w:val="-20"/>
                <w:sz w:val="30"/>
                <w:szCs w:val="30"/>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w:t>
            </w:r>
            <w:r w:rsidRPr="00333BDF">
              <w:rPr>
                <w:rFonts w:ascii="Times New Roman" w:hAnsi="Times New Roman" w:cs="Times New Roman"/>
                <w:spacing w:val="-20"/>
                <w:sz w:val="30"/>
                <w:szCs w:val="30"/>
              </w:rPr>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w:t>
            </w:r>
            <w:r w:rsidRPr="00333BDF">
              <w:rPr>
                <w:rFonts w:ascii="Times New Roman" w:hAnsi="Times New Roman" w:cs="Times New Roman"/>
                <w:spacing w:val="-20"/>
                <w:sz w:val="30"/>
                <w:szCs w:val="30"/>
              </w:rPr>
              <w:lastRenderedPageBreak/>
              <w:t>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w:t>
            </w:r>
            <w:r w:rsidRPr="00333BDF">
              <w:rPr>
                <w:rFonts w:ascii="Times New Roman" w:hAnsi="Times New Roman" w:cs="Times New Roman"/>
                <w:spacing w:val="-20"/>
                <w:sz w:val="30"/>
                <w:szCs w:val="30"/>
              </w:rPr>
              <w:lastRenderedPageBreak/>
              <w:t>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w:t>
            </w:r>
            <w:r w:rsidRPr="00333BDF">
              <w:rPr>
                <w:rFonts w:ascii="Times New Roman" w:hAnsi="Times New Roman" w:cs="Times New Roman"/>
                <w:spacing w:val="-20"/>
                <w:sz w:val="30"/>
                <w:szCs w:val="30"/>
              </w:rPr>
              <w:lastRenderedPageBreak/>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w:t>
            </w:r>
            <w:r w:rsidRPr="00333BDF">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w:t>
            </w:r>
            <w:r w:rsidRPr="00333BDF">
              <w:rPr>
                <w:rFonts w:ascii="Times New Roman" w:hAnsi="Times New Roman" w:cs="Times New Roman"/>
                <w:spacing w:val="-20"/>
                <w:sz w:val="30"/>
                <w:szCs w:val="30"/>
              </w:rPr>
              <w:lastRenderedPageBreak/>
              <w:t>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w:t>
            </w:r>
            <w:r w:rsidRPr="00333BDF">
              <w:rPr>
                <w:rFonts w:ascii="Times New Roman" w:hAnsi="Times New Roman" w:cs="Times New Roman"/>
                <w:spacing w:val="-20"/>
                <w:sz w:val="30"/>
                <w:szCs w:val="30"/>
              </w:rPr>
              <w:lastRenderedPageBreak/>
              <w:t>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w:t>
            </w:r>
            <w:r w:rsidRPr="00333BDF">
              <w:rPr>
                <w:rFonts w:ascii="Times New Roman" w:hAnsi="Times New Roman" w:cs="Times New Roman"/>
                <w:spacing w:val="-20"/>
                <w:sz w:val="30"/>
                <w:szCs w:val="30"/>
              </w:rPr>
              <w:lastRenderedPageBreak/>
              <w:t>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w:t>
            </w:r>
            <w:r w:rsidRPr="00333BDF">
              <w:rPr>
                <w:rFonts w:ascii="Times New Roman" w:hAnsi="Times New Roman" w:cs="Times New Roman"/>
                <w:spacing w:val="-20"/>
                <w:sz w:val="30"/>
                <w:szCs w:val="30"/>
              </w:rPr>
              <w:lastRenderedPageBreak/>
              <w:t>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w:t>
            </w:r>
            <w:r w:rsidRPr="00333BDF">
              <w:rPr>
                <w:rFonts w:ascii="Times New Roman" w:hAnsi="Times New Roman" w:cs="Times New Roman"/>
                <w:spacing w:val="-20"/>
                <w:sz w:val="30"/>
                <w:szCs w:val="30"/>
              </w:rP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w:t>
            </w:r>
            <w:r w:rsidRPr="00333BDF">
              <w:rPr>
                <w:rFonts w:ascii="Times New Roman" w:hAnsi="Times New Roman" w:cs="Times New Roman"/>
                <w:spacing w:val="-20"/>
                <w:sz w:val="30"/>
                <w:szCs w:val="30"/>
              </w:rPr>
              <w:lastRenderedPageBreak/>
              <w:t>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w:t>
            </w:r>
            <w:r w:rsidRPr="00333BDF">
              <w:rPr>
                <w:rFonts w:ascii="Times New Roman" w:hAnsi="Times New Roman" w:cs="Times New Roman"/>
                <w:spacing w:val="-20"/>
                <w:sz w:val="30"/>
                <w:szCs w:val="30"/>
              </w:rPr>
              <w:lastRenderedPageBreak/>
              <w:t>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проездного документа беженца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333BDF">
              <w:rPr>
                <w:rFonts w:ascii="Times New Roman" w:hAnsi="Times New Roman" w:cs="Times New Roman"/>
                <w:spacing w:val="-20"/>
                <w:sz w:val="30"/>
                <w:szCs w:val="30"/>
              </w:rPr>
              <w:lastRenderedPageBreak/>
              <w:t>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проездного </w:t>
            </w:r>
            <w:r w:rsidRPr="00333BDF">
              <w:rPr>
                <w:rFonts w:ascii="Times New Roman" w:hAnsi="Times New Roman" w:cs="Times New Roman"/>
                <w:spacing w:val="-20"/>
                <w:sz w:val="30"/>
                <w:szCs w:val="30"/>
              </w:rPr>
              <w:lastRenderedPageBreak/>
              <w:t>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обмена проездного документа беженца в срочном </w:t>
            </w:r>
            <w:r w:rsidRPr="00333BDF">
              <w:rPr>
                <w:rFonts w:ascii="Times New Roman" w:hAnsi="Times New Roman" w:cs="Times New Roman"/>
                <w:spacing w:val="-20"/>
                <w:sz w:val="30"/>
                <w:szCs w:val="30"/>
              </w:rPr>
              <w:lastRenderedPageBreak/>
              <w:t>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w:t>
            </w:r>
            <w:r w:rsidRPr="00333BDF">
              <w:rPr>
                <w:rFonts w:ascii="Times New Roman" w:hAnsi="Times New Roman" w:cs="Times New Roman"/>
                <w:spacing w:val="-20"/>
                <w:sz w:val="30"/>
                <w:szCs w:val="30"/>
              </w:rPr>
              <w:lastRenderedPageBreak/>
              <w:t>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w:t>
            </w:r>
            <w:r w:rsidRPr="00333BDF">
              <w:rPr>
                <w:rFonts w:ascii="Times New Roman" w:hAnsi="Times New Roman" w:cs="Times New Roman"/>
                <w:spacing w:val="-20"/>
                <w:sz w:val="30"/>
                <w:szCs w:val="30"/>
              </w:rPr>
              <w:lastRenderedPageBreak/>
              <w:t>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w:t>
            </w:r>
            <w:r w:rsidRPr="00333BDF">
              <w:rPr>
                <w:rFonts w:ascii="Times New Roman" w:hAnsi="Times New Roman" w:cs="Times New Roman"/>
                <w:spacing w:val="-20"/>
                <w:sz w:val="30"/>
                <w:szCs w:val="30"/>
              </w:rPr>
              <w:lastRenderedPageBreak/>
              <w:t>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w:t>
            </w:r>
            <w:r w:rsidRPr="00333BDF">
              <w:rPr>
                <w:rFonts w:ascii="Times New Roman" w:hAnsi="Times New Roman" w:cs="Times New Roman"/>
                <w:spacing w:val="-20"/>
                <w:sz w:val="30"/>
                <w:szCs w:val="30"/>
              </w:rPr>
              <w:lastRenderedPageBreak/>
              <w:t>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w:t>
            </w:r>
            <w:r w:rsidRPr="00333BDF">
              <w:rPr>
                <w:rFonts w:ascii="Times New Roman" w:hAnsi="Times New Roman" w:cs="Times New Roman"/>
                <w:spacing w:val="-20"/>
                <w:sz w:val="30"/>
                <w:szCs w:val="30"/>
              </w:rPr>
              <w:lastRenderedPageBreak/>
              <w:t>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w:t>
            </w:r>
            <w:r w:rsidRPr="00333BDF">
              <w:rPr>
                <w:rFonts w:ascii="Times New Roman" w:hAnsi="Times New Roman" w:cs="Times New Roman"/>
                <w:spacing w:val="-20"/>
                <w:sz w:val="30"/>
                <w:szCs w:val="30"/>
              </w:rPr>
              <w:lastRenderedPageBreak/>
              <w:t>гражданства, получившего (получающего)  разрешение на временное проживание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w:t>
            </w:r>
            <w:r w:rsidRPr="00333BDF">
              <w:rPr>
                <w:rFonts w:ascii="Times New Roman" w:hAnsi="Times New Roman" w:cs="Times New Roman"/>
                <w:spacing w:val="-20"/>
                <w:sz w:val="30"/>
                <w:szCs w:val="30"/>
              </w:rPr>
              <w:lastRenderedPageBreak/>
              <w:t>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333BDF">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действия заключенного трудового договора </w:t>
            </w:r>
            <w:r w:rsidRPr="00333BDF">
              <w:rPr>
                <w:rFonts w:ascii="Times New Roman" w:hAnsi="Times New Roman" w:cs="Times New Roman"/>
                <w:spacing w:val="-20"/>
                <w:sz w:val="30"/>
                <w:szCs w:val="30"/>
              </w:rPr>
              <w:lastRenderedPageBreak/>
              <w:t>(контракта)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w:t>
            </w:r>
            <w:r w:rsidRPr="00333BDF">
              <w:rPr>
                <w:rFonts w:ascii="Times New Roman" w:hAnsi="Times New Roman" w:cs="Times New Roman"/>
                <w:spacing w:val="-20"/>
                <w:sz w:val="30"/>
                <w:szCs w:val="30"/>
              </w:rPr>
              <w:lastRenderedPageBreak/>
              <w:t>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w:t>
            </w:r>
            <w:r w:rsidRPr="00333BDF">
              <w:rPr>
                <w:rFonts w:ascii="Times New Roman" w:hAnsi="Times New Roman" w:cs="Times New Roman"/>
                <w:spacing w:val="-20"/>
                <w:sz w:val="30"/>
                <w:szCs w:val="30"/>
              </w:rPr>
              <w:lastRenderedPageBreak/>
              <w:t>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w:t>
            </w:r>
            <w:r w:rsidRPr="00333BDF">
              <w:rPr>
                <w:rFonts w:ascii="Times New Roman" w:hAnsi="Times New Roman" w:cs="Times New Roman"/>
                <w:spacing w:val="-20"/>
                <w:sz w:val="30"/>
                <w:szCs w:val="30"/>
              </w:rPr>
              <w:lastRenderedPageBreak/>
              <w:t>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w:t>
            </w:r>
            <w:r w:rsidRPr="00333BDF">
              <w:rPr>
                <w:rFonts w:ascii="Times New Roman" w:hAnsi="Times New Roman" w:cs="Times New Roman"/>
                <w:spacing w:val="-20"/>
                <w:sz w:val="30"/>
                <w:szCs w:val="30"/>
              </w:rPr>
              <w:lastRenderedPageBreak/>
              <w:t>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w:t>
            </w:r>
            <w:r w:rsidRPr="00333BDF">
              <w:rPr>
                <w:rFonts w:ascii="Times New Roman" w:hAnsi="Times New Roman" w:cs="Times New Roman"/>
                <w:spacing w:val="-20"/>
                <w:sz w:val="30"/>
                <w:szCs w:val="30"/>
              </w:rPr>
              <w:lastRenderedPageBreak/>
              <w:t>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w:t>
            </w:r>
            <w:r w:rsidRPr="00333BDF">
              <w:rPr>
                <w:rFonts w:ascii="Times New Roman" w:hAnsi="Times New Roman" w:cs="Times New Roman"/>
                <w:spacing w:val="-20"/>
                <w:sz w:val="30"/>
                <w:szCs w:val="30"/>
              </w:rPr>
              <w:lastRenderedPageBreak/>
              <w:t>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w:t>
            </w:r>
            <w:r w:rsidRPr="00333BDF">
              <w:rPr>
                <w:rFonts w:ascii="Times New Roman" w:hAnsi="Times New Roman" w:cs="Times New Roman"/>
                <w:spacing w:val="-20"/>
                <w:sz w:val="30"/>
                <w:szCs w:val="30"/>
              </w:rPr>
              <w:lastRenderedPageBreak/>
              <w:t>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w:t>
            </w:r>
            <w:r w:rsidRPr="00333BDF">
              <w:rPr>
                <w:rFonts w:ascii="Times New Roman" w:hAnsi="Times New Roman" w:cs="Times New Roman"/>
                <w:spacing w:val="-20"/>
                <w:sz w:val="30"/>
                <w:szCs w:val="30"/>
              </w:rPr>
              <w:lastRenderedPageBreak/>
              <w:t xml:space="preserve">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Республике Беларусь - для иностранных </w:t>
            </w:r>
            <w:r w:rsidRPr="00333BDF">
              <w:rPr>
                <w:rFonts w:ascii="Times New Roman" w:hAnsi="Times New Roman" w:cs="Times New Roman"/>
                <w:spacing w:val="-20"/>
                <w:sz w:val="30"/>
                <w:szCs w:val="30"/>
              </w:rPr>
              <w:lastRenderedPageBreak/>
              <w:t>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12.9. Выдача  визы для выезда из </w:t>
            </w:r>
            <w:r w:rsidRPr="00333BDF">
              <w:rPr>
                <w:rFonts w:ascii="Times New Roman" w:hAnsi="Times New Roman" w:cs="Times New Roman"/>
                <w:spacing w:val="-20"/>
                <w:sz w:val="30"/>
                <w:szCs w:val="30"/>
              </w:rPr>
              <w:lastRenderedPageBreak/>
              <w:t>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w:t>
            </w:r>
            <w:r w:rsidRPr="00333BDF">
              <w:rPr>
                <w:rFonts w:ascii="Times New Roman" w:hAnsi="Times New Roman" w:cs="Times New Roman"/>
                <w:spacing w:val="-20"/>
                <w:sz w:val="30"/>
                <w:szCs w:val="30"/>
              </w:rPr>
              <w:lastRenderedPageBreak/>
              <w:t>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временного </w:t>
            </w:r>
            <w:r w:rsidRPr="00333BDF">
              <w:rPr>
                <w:rFonts w:ascii="Times New Roman" w:hAnsi="Times New Roman" w:cs="Times New Roman"/>
                <w:spacing w:val="-20"/>
                <w:sz w:val="30"/>
                <w:szCs w:val="30"/>
              </w:rPr>
              <w:lastRenderedPageBreak/>
              <w:t>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w:t>
            </w:r>
            <w:r w:rsidRPr="00333BDF">
              <w:rPr>
                <w:rFonts w:ascii="Times New Roman" w:hAnsi="Times New Roman" w:cs="Times New Roman"/>
                <w:spacing w:val="-20"/>
                <w:sz w:val="30"/>
                <w:szCs w:val="30"/>
              </w:rPr>
              <w:lastRenderedPageBreak/>
              <w:t>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выдачу визы в </w:t>
            </w:r>
            <w:r w:rsidRPr="00333BDF">
              <w:rPr>
                <w:rFonts w:ascii="Times New Roman" w:hAnsi="Times New Roman" w:cs="Times New Roman"/>
                <w:spacing w:val="-20"/>
                <w:sz w:val="30"/>
                <w:szCs w:val="30"/>
              </w:rPr>
              <w:lastRenderedPageBreak/>
              <w:t>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Выдача многократной  визы для выезда из Республики Беларусь и </w:t>
            </w:r>
            <w:r w:rsidRPr="00333BDF">
              <w:rPr>
                <w:rFonts w:ascii="Times New Roman" w:hAnsi="Times New Roman" w:cs="Times New Roman"/>
                <w:spacing w:val="-20"/>
                <w:sz w:val="30"/>
                <w:szCs w:val="30"/>
              </w:rPr>
              <w:lastRenderedPageBreak/>
              <w:t>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принимающей организации - для </w:t>
            </w:r>
            <w:r w:rsidRPr="00333BDF">
              <w:rPr>
                <w:rFonts w:ascii="Times New Roman" w:hAnsi="Times New Roman" w:cs="Times New Roman"/>
                <w:spacing w:val="-20"/>
                <w:sz w:val="30"/>
                <w:szCs w:val="30"/>
              </w:rPr>
              <w:lastRenderedPageBreak/>
              <w:t>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год, но не свыше срока действия  разрешения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w:t>
            </w:r>
            <w:r w:rsidRPr="00333BDF">
              <w:rPr>
                <w:rFonts w:ascii="Times New Roman" w:hAnsi="Times New Roman" w:cs="Times New Roman"/>
                <w:spacing w:val="-20"/>
                <w:sz w:val="30"/>
                <w:szCs w:val="30"/>
              </w:rP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выдачи документа в ускоренном </w:t>
            </w:r>
            <w:r w:rsidRPr="00333BDF">
              <w:rPr>
                <w:rFonts w:ascii="Times New Roman" w:hAnsi="Times New Roman" w:cs="Times New Roman"/>
                <w:spacing w:val="-20"/>
                <w:sz w:val="30"/>
                <w:szCs w:val="30"/>
              </w:rPr>
              <w:lastRenderedPageBreak/>
              <w:t>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w:t>
            </w:r>
            <w:r w:rsidRPr="00333BDF">
              <w:rPr>
                <w:rFonts w:ascii="Times New Roman" w:hAnsi="Times New Roman" w:cs="Times New Roman"/>
                <w:spacing w:val="-20"/>
                <w:sz w:val="30"/>
                <w:szCs w:val="30"/>
              </w:rPr>
              <w:lastRenderedPageBreak/>
              <w:t>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иностранного гражданина или лица без гражданства в Республику </w:t>
            </w:r>
            <w:r w:rsidRPr="00333BDF">
              <w:rPr>
                <w:rFonts w:ascii="Times New Roman" w:hAnsi="Times New Roman" w:cs="Times New Roman"/>
                <w:spacing w:val="-20"/>
                <w:sz w:val="30"/>
                <w:szCs w:val="30"/>
              </w:rPr>
              <w:lastRenderedPageBreak/>
              <w:t>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документа в </w:t>
            </w:r>
            <w:r w:rsidRPr="00333BDF">
              <w:rPr>
                <w:rFonts w:ascii="Times New Roman" w:hAnsi="Times New Roman" w:cs="Times New Roman"/>
                <w:spacing w:val="-20"/>
                <w:sz w:val="30"/>
                <w:szCs w:val="30"/>
              </w:rPr>
              <w:lastRenderedPageBreak/>
              <w:t>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12.13. Выдача </w:t>
            </w:r>
            <w:r w:rsidRPr="00333BDF">
              <w:rPr>
                <w:rFonts w:ascii="Times New Roman" w:hAnsi="Times New Roman" w:cs="Times New Roman"/>
                <w:spacing w:val="-20"/>
                <w:sz w:val="30"/>
                <w:szCs w:val="30"/>
              </w:rPr>
              <w:lastRenderedPageBreak/>
              <w:t>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дней со дня </w:t>
            </w:r>
            <w:r w:rsidRPr="00333BDF">
              <w:rPr>
                <w:rFonts w:ascii="Times New Roman" w:hAnsi="Times New Roman" w:cs="Times New Roman"/>
                <w:spacing w:val="-20"/>
                <w:sz w:val="30"/>
                <w:szCs w:val="30"/>
              </w:rPr>
              <w:lastRenderedPageBreak/>
              <w:t>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w:t>
            </w:r>
            <w:r w:rsidRPr="00333BDF">
              <w:rPr>
                <w:rFonts w:ascii="Times New Roman" w:hAnsi="Times New Roman" w:cs="Times New Roman"/>
                <w:spacing w:val="-20"/>
                <w:sz w:val="30"/>
                <w:szCs w:val="30"/>
              </w:rPr>
              <w:lastRenderedPageBreak/>
              <w:t>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w:t>
            </w:r>
            <w:r w:rsidRPr="00333BDF">
              <w:rPr>
                <w:rFonts w:ascii="Times New Roman" w:hAnsi="Times New Roman" w:cs="Times New Roman"/>
                <w:spacing w:val="-20"/>
                <w:sz w:val="30"/>
                <w:szCs w:val="30"/>
              </w:rPr>
              <w:lastRenderedPageBreak/>
              <w:t>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разрешение на приграничное движение - для иностранных граждан и лиц без гражданства, пребывающих на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w:t>
            </w:r>
            <w:r w:rsidRPr="00333BDF">
              <w:rPr>
                <w:rFonts w:ascii="Times New Roman" w:hAnsi="Times New Roman" w:cs="Times New Roman"/>
                <w:spacing w:val="-20"/>
                <w:sz w:val="30"/>
                <w:szCs w:val="30"/>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въехавших в </w:t>
            </w:r>
            <w:r w:rsidRPr="00333BDF">
              <w:rPr>
                <w:rFonts w:ascii="Times New Roman" w:hAnsi="Times New Roman" w:cs="Times New Roman"/>
                <w:spacing w:val="-20"/>
                <w:sz w:val="30"/>
                <w:szCs w:val="30"/>
              </w:rPr>
              <w:lastRenderedPageBreak/>
              <w:t>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w:t>
            </w:r>
            <w:r w:rsidRPr="00333BDF">
              <w:rPr>
                <w:rFonts w:ascii="Times New Roman" w:hAnsi="Times New Roman" w:cs="Times New Roman"/>
                <w:spacing w:val="-20"/>
                <w:sz w:val="30"/>
                <w:szCs w:val="30"/>
              </w:rPr>
              <w:lastRenderedPageBreak/>
              <w:t>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документов и (или) сведений от других государственных органов, </w:t>
            </w:r>
            <w:r w:rsidRPr="00333BDF">
              <w:rPr>
                <w:rFonts w:ascii="Times New Roman" w:hAnsi="Times New Roman" w:cs="Times New Roman"/>
                <w:spacing w:val="-20"/>
                <w:sz w:val="30"/>
                <w:szCs w:val="30"/>
              </w:rPr>
              <w:lastRenderedPageBreak/>
              <w:t>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333BDF">
              <w:rPr>
                <w:rFonts w:ascii="Times New Roman" w:hAnsi="Times New Roman" w:cs="Times New Roman"/>
                <w:spacing w:val="-20"/>
                <w:sz w:val="30"/>
                <w:szCs w:val="30"/>
              </w:rPr>
              <w:lastRenderedPageBreak/>
              <w:t>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инвесторами, заключившими инвестиционный договор с Республикой Беларусь, при реализации </w:t>
            </w:r>
            <w:r w:rsidRPr="00333BDF">
              <w:rPr>
                <w:rFonts w:ascii="Times New Roman" w:hAnsi="Times New Roman" w:cs="Times New Roman"/>
                <w:spacing w:val="-20"/>
                <w:sz w:val="30"/>
                <w:szCs w:val="30"/>
              </w:rPr>
              <w:lastRenderedPageBreak/>
              <w:t>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7 дней со дня подачи заявления - для граждан, являющихся инвесторами, заключившими инвестиционн</w:t>
            </w:r>
            <w:r w:rsidRPr="00333BDF">
              <w:rPr>
                <w:rFonts w:ascii="Times New Roman" w:hAnsi="Times New Roman" w:cs="Times New Roman"/>
                <w:spacing w:val="-20"/>
                <w:sz w:val="30"/>
                <w:szCs w:val="30"/>
              </w:rPr>
              <w:lastRenderedPageBreak/>
              <w:t>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w:t>
            </w:r>
            <w:r w:rsidRPr="00333BDF">
              <w:rPr>
                <w:rFonts w:ascii="Times New Roman" w:hAnsi="Times New Roman" w:cs="Times New Roman"/>
                <w:spacing w:val="-20"/>
                <w:sz w:val="30"/>
                <w:szCs w:val="30"/>
              </w:rPr>
              <w:lastRenderedPageBreak/>
              <w:t>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w:t>
            </w:r>
            <w:r w:rsidRPr="00333BDF">
              <w:rPr>
                <w:rFonts w:ascii="Times New Roman" w:hAnsi="Times New Roman" w:cs="Times New Roman"/>
                <w:spacing w:val="-20"/>
                <w:sz w:val="30"/>
                <w:szCs w:val="30"/>
              </w:rPr>
              <w:lastRenderedPageBreak/>
              <w:t>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являющийся основанием для </w:t>
            </w:r>
            <w:r w:rsidRPr="00333BDF">
              <w:rPr>
                <w:rFonts w:ascii="Times New Roman" w:hAnsi="Times New Roman" w:cs="Times New Roman"/>
                <w:spacing w:val="-20"/>
                <w:sz w:val="30"/>
                <w:szCs w:val="30"/>
              </w:rPr>
              <w:lastRenderedPageBreak/>
              <w:t>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333BDF">
              <w:rPr>
                <w:rFonts w:ascii="Times New Roman" w:hAnsi="Times New Roman" w:cs="Times New Roman"/>
                <w:spacing w:val="-20"/>
                <w:sz w:val="30"/>
                <w:szCs w:val="30"/>
              </w:rPr>
              <w:lastRenderedPageBreak/>
              <w:t>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несовершеннолетнего в возрасте от 14 до 18 лет не по месту жительства его </w:t>
            </w:r>
            <w:r w:rsidRPr="00333BDF">
              <w:rPr>
                <w:rFonts w:ascii="Times New Roman" w:hAnsi="Times New Roman" w:cs="Times New Roman"/>
                <w:spacing w:val="-20"/>
                <w:sz w:val="30"/>
                <w:szCs w:val="30"/>
              </w:rPr>
              <w:lastRenderedPageBreak/>
              <w:t>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w:t>
            </w:r>
            <w:r w:rsidRPr="00333BDF">
              <w:rPr>
                <w:rFonts w:ascii="Times New Roman" w:hAnsi="Times New Roman" w:cs="Times New Roman"/>
                <w:spacing w:val="-20"/>
                <w:sz w:val="30"/>
                <w:szCs w:val="30"/>
              </w:rPr>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rsidRPr="00333BDF">
              <w:rPr>
                <w:rFonts w:ascii="Times New Roman" w:hAnsi="Times New Roman" w:cs="Times New Roman"/>
                <w:spacing w:val="-20"/>
                <w:sz w:val="30"/>
                <w:szCs w:val="30"/>
              </w:rPr>
              <w:lastRenderedPageBreak/>
              <w:t>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333BDF">
              <w:rPr>
                <w:rFonts w:ascii="Times New Roman" w:hAnsi="Times New Roman" w:cs="Times New Roman"/>
                <w:spacing w:val="-20"/>
                <w:sz w:val="30"/>
                <w:szCs w:val="30"/>
              </w:rPr>
              <w:lastRenderedPageBreak/>
              <w:t xml:space="preserve">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333BDF">
              <w:rPr>
                <w:rFonts w:ascii="Times New Roman" w:hAnsi="Times New Roman" w:cs="Times New Roman"/>
                <w:spacing w:val="-20"/>
                <w:sz w:val="30"/>
                <w:szCs w:val="30"/>
              </w:rPr>
              <w:lastRenderedPageBreak/>
              <w:t>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sidRPr="00333BDF">
              <w:rPr>
                <w:rFonts w:ascii="Times New Roman" w:hAnsi="Times New Roman" w:cs="Times New Roman"/>
                <w:spacing w:val="-20"/>
                <w:sz w:val="30"/>
                <w:szCs w:val="30"/>
              </w:rPr>
              <w:lastRenderedPageBreak/>
              <w:t>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типа, в которых не имеется органов </w:t>
            </w:r>
            <w:r w:rsidRPr="00333BDF">
              <w:rPr>
                <w:rFonts w:ascii="Times New Roman" w:hAnsi="Times New Roman" w:cs="Times New Roman"/>
                <w:spacing w:val="-20"/>
                <w:sz w:val="30"/>
                <w:szCs w:val="30"/>
              </w:rPr>
              <w:lastRenderedPageBreak/>
              <w:t>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333BDF">
              <w:rPr>
                <w:rFonts w:ascii="Times New Roman" w:hAnsi="Times New Roman" w:cs="Times New Roman"/>
                <w:spacing w:val="-20"/>
                <w:sz w:val="30"/>
                <w:szCs w:val="30"/>
              </w:rP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6"/>
      <w:pgSz w:w="16838" w:h="11906" w:orient="landscape"/>
      <w:pgMar w:top="142" w:right="1134" w:bottom="1418"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1A" w:rsidRDefault="00DA0E1A" w:rsidP="00934860">
      <w:pPr>
        <w:spacing w:after="0" w:line="240" w:lineRule="auto"/>
      </w:pPr>
      <w:r>
        <w:separator/>
      </w:r>
    </w:p>
  </w:endnote>
  <w:endnote w:type="continuationSeparator" w:id="1">
    <w:p w:rsidR="00DA0E1A" w:rsidRDefault="00DA0E1A"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06" w:rsidRDefault="00DE2506">
    <w:pPr>
      <w:pStyle w:val="a6"/>
      <w:jc w:val="center"/>
    </w:pPr>
  </w:p>
  <w:p w:rsidR="00DE2506" w:rsidRDefault="00DE25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1A" w:rsidRDefault="00DA0E1A" w:rsidP="00934860">
      <w:pPr>
        <w:spacing w:after="0" w:line="240" w:lineRule="auto"/>
      </w:pPr>
      <w:r>
        <w:separator/>
      </w:r>
    </w:p>
  </w:footnote>
  <w:footnote w:type="continuationSeparator" w:id="1">
    <w:p w:rsidR="00DA0E1A" w:rsidRDefault="00DA0E1A"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44357"/>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4C644D"/>
    <w:rsid w:val="004C7EA2"/>
    <w:rsid w:val="004F16BD"/>
    <w:rsid w:val="005273F3"/>
    <w:rsid w:val="00546806"/>
    <w:rsid w:val="00566E76"/>
    <w:rsid w:val="00632081"/>
    <w:rsid w:val="00635A00"/>
    <w:rsid w:val="006445E9"/>
    <w:rsid w:val="00743748"/>
    <w:rsid w:val="00744173"/>
    <w:rsid w:val="0078307B"/>
    <w:rsid w:val="00795EAF"/>
    <w:rsid w:val="007E1C58"/>
    <w:rsid w:val="00800815"/>
    <w:rsid w:val="00840E40"/>
    <w:rsid w:val="00855B02"/>
    <w:rsid w:val="00886027"/>
    <w:rsid w:val="008C317B"/>
    <w:rsid w:val="008D365F"/>
    <w:rsid w:val="008E2B51"/>
    <w:rsid w:val="009130D1"/>
    <w:rsid w:val="00934860"/>
    <w:rsid w:val="0099784A"/>
    <w:rsid w:val="009A2B18"/>
    <w:rsid w:val="009C0EC2"/>
    <w:rsid w:val="009F7304"/>
    <w:rsid w:val="00BB37B3"/>
    <w:rsid w:val="00BF16F0"/>
    <w:rsid w:val="00C66065"/>
    <w:rsid w:val="00CF12C8"/>
    <w:rsid w:val="00D328FE"/>
    <w:rsid w:val="00DA0E1A"/>
    <w:rsid w:val="00DE2506"/>
    <w:rsid w:val="00E16EC2"/>
    <w:rsid w:val="00E71001"/>
    <w:rsid w:val="00F54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17920</Words>
  <Characters>102145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2023-09-20T15:33:00Z</cp:lastPrinted>
  <dcterms:created xsi:type="dcterms:W3CDTF">2023-10-27T05:18:00Z</dcterms:created>
  <dcterms:modified xsi:type="dcterms:W3CDTF">2023-10-27T05:18:00Z</dcterms:modified>
</cp:coreProperties>
</file>