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Право на получение идентификатора в Беларуси имеют граждане Республики Беларусь, иностранные граждане и лица без гражданства.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val="ru-RU"/>
        </w:rPr>
        <w:t>Уникальный идентификатор</w:t>
      </w:r>
      <w:r w:rsidRPr="007F3B7D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</w:rPr>
        <w:t> 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- это специальный логин (имя учетной записи гражданина) и пароль – средство идентификации гражданина при осуществлении административных процедур в электронной форме через личный электронный кабинет на едином портале электронных услуг.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 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Уникальный идентификатор позволяет войти в персональный электронный кабинет на едином портале электронных услуг и осуществить:</w:t>
      </w:r>
    </w:p>
    <w:p w:rsidR="007F3B7D" w:rsidRPr="007F3B7D" w:rsidRDefault="007F3B7D" w:rsidP="007F3B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подачу (отзыв) заявлений об осуществлении административных процедур;</w:t>
      </w:r>
    </w:p>
    <w:p w:rsidR="007F3B7D" w:rsidRPr="007F3B7D" w:rsidRDefault="007F3B7D" w:rsidP="007F3B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получение административных решений (уведомлений о принятых административных решениях);</w:t>
      </w:r>
    </w:p>
    <w:p w:rsidR="007F3B7D" w:rsidRPr="007F3B7D" w:rsidRDefault="007F3B7D" w:rsidP="007F3B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подачу (отзыв) административных жалоб в электронной форме.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>Для полу</w:t>
      </w:r>
      <w:r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 xml:space="preserve">чения идентификатора можно </w:t>
      </w:r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>обратиться</w:t>
      </w:r>
      <w:r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 xml:space="preserve"> в службу «одно окно» </w:t>
      </w:r>
      <w:proofErr w:type="spellStart"/>
      <w:r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>Докшицкого</w:t>
      </w:r>
      <w:proofErr w:type="spellEnd"/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 xml:space="preserve"> ра</w:t>
      </w:r>
      <w:r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>йисполкома по адресу: г. Докшицы, ул. Ленинская, д. 31</w:t>
      </w:r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 xml:space="preserve"> (1 этаж) </w:t>
      </w:r>
      <w:proofErr w:type="spellStart"/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>каб</w:t>
      </w:r>
      <w:proofErr w:type="spellEnd"/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>.</w:t>
      </w:r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</w:rPr>
        <w:t> </w:t>
      </w:r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>№</w:t>
      </w:r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</w:rPr>
        <w:t> </w:t>
      </w:r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>1</w:t>
      </w:r>
      <w:r w:rsidR="00DA01D0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>07, 108, тел. 8 02157 32500 (3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>2524)</w:t>
      </w:r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  <w:lang w:val="ru-RU"/>
        </w:rPr>
        <w:t>, единый справочно-информационный номер</w:t>
      </w:r>
      <w:r w:rsidRPr="007F3B7D">
        <w:rPr>
          <w:rFonts w:ascii="Times New Roman" w:eastAsia="Times New Roman" w:hAnsi="Times New Roman" w:cs="Times New Roman"/>
          <w:b/>
          <w:i/>
          <w:color w:val="1F1F1F"/>
          <w:sz w:val="28"/>
          <w:szCs w:val="28"/>
        </w:rPr>
        <w:t> </w:t>
      </w:r>
      <w:r w:rsidRPr="007F3B7D">
        <w:rPr>
          <w:rFonts w:ascii="Times New Roman" w:eastAsia="Times New Roman" w:hAnsi="Times New Roman" w:cs="Times New Roman"/>
          <w:b/>
          <w:bCs/>
          <w:i/>
          <w:color w:val="1F1F1F"/>
          <w:sz w:val="28"/>
          <w:szCs w:val="28"/>
          <w:lang w:val="ru-RU"/>
        </w:rPr>
        <w:t>142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На основании заявления о выдаче уникального идентификатора установленной формы, содержащей также согласие гражданина на сверку персональных данных в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 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информационных ресурсах Министерства внутренних дел, работник службы «одно окно» инициирует формирование личного электронного кабинета гражданина и оформляет извещение о выдаче уникального идентификатора установленной формы.</w:t>
      </w:r>
    </w:p>
    <w:p w:rsidR="00CB0501" w:rsidRPr="00CB0501" w:rsidRDefault="007F3B7D" w:rsidP="00CB0501">
      <w:pPr>
        <w:pStyle w:val="titlencpi"/>
        <w:ind w:right="50"/>
        <w:jc w:val="both"/>
        <w:rPr>
          <w:b w:val="0"/>
        </w:rPr>
      </w:pPr>
      <w:r w:rsidRPr="00CB0501">
        <w:rPr>
          <w:b w:val="0"/>
          <w:color w:val="1F1F1F"/>
        </w:rPr>
        <w:t>Порядок получения уникального идентификатора определен Положением «О порядке получения уникального идентификатора» утвержденного Постановлением Совета Министров Республики Беларусь от 22.08.2017 г. № </w:t>
      </w:r>
      <w:r w:rsidR="0018074A" w:rsidRPr="00CB0501">
        <w:rPr>
          <w:b w:val="0"/>
          <w:color w:val="1F1F1F"/>
        </w:rPr>
        <w:t>637</w:t>
      </w:r>
      <w:r w:rsidR="00CB0501" w:rsidRPr="00CB0501">
        <w:rPr>
          <w:b w:val="0"/>
          <w:color w:val="1F1F1F"/>
        </w:rPr>
        <w:t xml:space="preserve"> </w:t>
      </w:r>
      <w:r w:rsidR="00CB0501" w:rsidRPr="00CB0501">
        <w:rPr>
          <w:b w:val="0"/>
        </w:rPr>
        <w:t>О мерах по реализации Закона Республики Беларусь «О внесении дополнений и изменений в Закон Республики Беларусь «Об основах административных процедур»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Также за получением уникального идентификатора можно обратиться в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 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службу «одно окно» местного исполнительного и распорядительного органа по месту проживания, в Национальный центр электронных услуг или в иные государственные организации, уполномоченные Советом Министров на выдачу уникального идентификатора с документом, удостоверяющим личность</w:t>
      </w:r>
      <w:r w:rsidRPr="007F3B7D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val="ru-RU"/>
        </w:rPr>
        <w:t>.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Уникальный идентификатор включает в себя логин (имя учетной записи гражданина в ОАИС) и пароль с доступом в личный электронный кабинет, который формируется в автоматическом режиме одновременно с получением гражданином уникального идентификатора.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lastRenderedPageBreak/>
        <w:t>Гражданин имеет право самостоятельно изменить первичный пароль, а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 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также в последующем формировать новый пароль неограниченное количество раз.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Изменение первичного пароля и формирование нового осуществляются при авторизации в личном электронном кабинете.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Отметка о получении извещения удостоверяется подписью гражданина.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В выдаче гражданину уникального идентификатора отказывается в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 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случаях:</w:t>
      </w:r>
    </w:p>
    <w:p w:rsidR="007F3B7D" w:rsidRPr="007F3B7D" w:rsidRDefault="007F3B7D" w:rsidP="007F3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непредставления документа, удостоверяющего личность, и (или) несогласия на проведение сверки сведений, указанных гражданином при подаче заявления о выдаче уникального идентификатора, в порядке, определенном настоящим Положением;</w:t>
      </w:r>
    </w:p>
    <w:p w:rsidR="007F3B7D" w:rsidRPr="007F3B7D" w:rsidRDefault="007F3B7D" w:rsidP="007F3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предоставления недействительного документа, удостоверяющего личность;</w:t>
      </w:r>
    </w:p>
    <w:p w:rsidR="007F3B7D" w:rsidRPr="007F3B7D" w:rsidRDefault="007F3B7D" w:rsidP="007F3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</w:rPr>
      </w:pPr>
      <w:proofErr w:type="spellStart"/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наличия</w:t>
      </w:r>
      <w:proofErr w:type="spellEnd"/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уникального</w:t>
      </w:r>
      <w:proofErr w:type="spellEnd"/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 xml:space="preserve"> </w:t>
      </w:r>
      <w:proofErr w:type="spellStart"/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идентификатора</w:t>
      </w:r>
      <w:proofErr w:type="spellEnd"/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;</w:t>
      </w:r>
    </w:p>
    <w:p w:rsidR="007F3B7D" w:rsidRPr="007F3B7D" w:rsidRDefault="007F3B7D" w:rsidP="007F3B7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выявления факта несоответствия сведений о гражданине и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 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документе, удостоверяющем личность, при проведении сверки согласно пункту 7 настоящего Положения.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Гражданин имеет право отказаться от использования уникального идентификатора посредством подачи соответствующего письменного заявления в службу выдачи и предъявления документа, удостоверяющего личность.</w:t>
      </w:r>
    </w:p>
    <w:p w:rsidR="007F3B7D" w:rsidRPr="007F3B7D" w:rsidRDefault="007F3B7D" w:rsidP="007F3B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</w:pP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Отказ гражданина от использования уникального идентификатора влечет прекращение возможности осуществления через личный электронный кабинет административных процедур в электронной форме с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 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использованием уникального идентификатора в качестве способа доступа к единому порталу. При этом работник службы выдачи инициирует блокировку доступа к личному электронному кабинету с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</w:rPr>
        <w:t> </w:t>
      </w:r>
      <w:r w:rsidRPr="007F3B7D">
        <w:rPr>
          <w:rFonts w:ascii="Times New Roman" w:eastAsia="Times New Roman" w:hAnsi="Times New Roman" w:cs="Times New Roman"/>
          <w:color w:val="1F1F1F"/>
          <w:sz w:val="28"/>
          <w:szCs w:val="28"/>
          <w:lang w:val="ru-RU"/>
        </w:rPr>
        <w:t>использованием уникального идентификатора.</w:t>
      </w:r>
    </w:p>
    <w:p w:rsidR="00453625" w:rsidRPr="007F3B7D" w:rsidRDefault="00453625">
      <w:pPr>
        <w:rPr>
          <w:rFonts w:ascii="Times New Roman" w:hAnsi="Times New Roman" w:cs="Times New Roman"/>
          <w:lang w:val="ru-RU"/>
        </w:rPr>
      </w:pPr>
    </w:p>
    <w:sectPr w:rsidR="00453625" w:rsidRPr="007F3B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50C"/>
    <w:multiLevelType w:val="multilevel"/>
    <w:tmpl w:val="3E8E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0732C9"/>
    <w:multiLevelType w:val="multilevel"/>
    <w:tmpl w:val="2FC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EE"/>
    <w:rsid w:val="0018074A"/>
    <w:rsid w:val="00453625"/>
    <w:rsid w:val="007F3B7D"/>
    <w:rsid w:val="00AE56EE"/>
    <w:rsid w:val="00CB0501"/>
    <w:rsid w:val="00DA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416F"/>
  <w15:chartTrackingRefBased/>
  <w15:docId w15:val="{6FDCA10B-E30D-453C-BE8F-E2F6AC35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3B7D"/>
    <w:rPr>
      <w:b/>
      <w:bCs/>
    </w:rPr>
  </w:style>
  <w:style w:type="character" w:styleId="a5">
    <w:name w:val="Hyperlink"/>
    <w:basedOn w:val="a0"/>
    <w:uiPriority w:val="99"/>
    <w:semiHidden/>
    <w:unhideWhenUsed/>
    <w:rsid w:val="007F3B7D"/>
    <w:rPr>
      <w:color w:val="0000FF"/>
      <w:u w:val="single"/>
    </w:rPr>
  </w:style>
  <w:style w:type="paragraph" w:customStyle="1" w:styleId="titlencpi">
    <w:name w:val="titlencpi"/>
    <w:basedOn w:val="a"/>
    <w:rsid w:val="00CB050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9</cp:revision>
  <dcterms:created xsi:type="dcterms:W3CDTF">2022-08-18T08:03:00Z</dcterms:created>
  <dcterms:modified xsi:type="dcterms:W3CDTF">2022-11-24T05:13:00Z</dcterms:modified>
</cp:coreProperties>
</file>