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D499" w14:textId="1C4214F5" w:rsidR="009F3614" w:rsidRPr="00FF0C6F" w:rsidRDefault="009F3614"/>
    <w:p w14:paraId="2E2ABF44" w14:textId="38F85963" w:rsidR="00FF0C6F" w:rsidRPr="00FF0C6F" w:rsidRDefault="00FF0C6F"/>
    <w:p w14:paraId="7FE093CB" w14:textId="77777777" w:rsidR="00FF0C6F" w:rsidRPr="00FF0C6F" w:rsidRDefault="00FF0C6F" w:rsidP="00FF0C6F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121212"/>
          <w:kern w:val="36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kern w:val="36"/>
          <w:lang w:eastAsia="ru-RU"/>
        </w:rPr>
        <w:t>Нанимателям о вакансиях</w:t>
      </w:r>
    </w:p>
    <w:p w14:paraId="6592CE4D" w14:textId="77777777"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b/>
          <w:bCs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Вопрос</w:t>
      </w:r>
      <w:proofErr w:type="gramStart"/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: Являются</w:t>
      </w:r>
      <w:proofErr w:type="gramEnd"/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 xml:space="preserve"> ли вакансиями штатные единицы, на которые приняты работники по внутреннему или внешнему совместительству с которыми заключены трудовые договора о работе по совместительству?</w:t>
      </w:r>
    </w:p>
    <w:p w14:paraId="4C014E0B" w14:textId="77777777"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 </w:t>
      </w:r>
    </w:p>
    <w:p w14:paraId="691BCF50" w14:textId="77777777"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Ответ</w:t>
      </w:r>
      <w:proofErr w:type="gramStart"/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: </w:t>
      </w:r>
      <w:r w:rsidRPr="00FF0C6F">
        <w:rPr>
          <w:rFonts w:ascii="Arial" w:eastAsia="Times New Roman" w:hAnsi="Arial" w:cs="Arial"/>
          <w:color w:val="121212"/>
          <w:lang w:eastAsia="ru-RU"/>
        </w:rPr>
        <w:t>Согласно</w:t>
      </w:r>
      <w:proofErr w:type="gramEnd"/>
      <w:r w:rsidRPr="00FF0C6F">
        <w:rPr>
          <w:rFonts w:ascii="Arial" w:eastAsia="Times New Roman" w:hAnsi="Arial" w:cs="Arial"/>
          <w:color w:val="121212"/>
          <w:lang w:eastAsia="ru-RU"/>
        </w:rPr>
        <w:t xml:space="preserve"> статье 343 Трудового кодекса Республики Беларусь (далее – ТК) под совместительством понимается выполнение работником в свободное от основной работы время оплачиваемой работы у того же (внутреннее совместительство) или у другого (других) нанимателя (нанимателей) (внешнее совместительство) на условиях другого трудового договора.</w:t>
      </w:r>
    </w:p>
    <w:p w14:paraId="6AED2FAA" w14:textId="77777777"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Исходя из норм абзаца восьмого статьи 1 Закона Республики Беларусь «О занятости населения Республики Беларусь» свободное рабочее место (вакансия) – это предусмотренная штатным расписанием должность (профессия), которая не замещена работником, состоящим в трудовых отношениях с нанимателем на основании заключенного трудового договора по данной должности (профессии).</w:t>
      </w:r>
    </w:p>
    <w:p w14:paraId="284A7369" w14:textId="77777777"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Таким образом, штатная единица, на которую принят работник на основании трудового договора о работе по внешнему или внутреннему совместительству, не является вакансией.</w:t>
      </w:r>
    </w:p>
    <w:p w14:paraId="4B3A574A" w14:textId="77777777"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Вместе с тем, следует учитывать, что продолжительность рабочего времени, устанавливаемого нанимателем для работающих по совместительству, не может превышать половины нормальной продолжительности рабочего времени, за исключением случаев определенных законодательством о труде (статья 345 ТК).</w:t>
      </w:r>
    </w:p>
    <w:p w14:paraId="18338B0D" w14:textId="77777777"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Таким образом, при замещении вакантной должности (профессии) по совместительству, работник принимается только на 0,5 штатной единицы.</w:t>
      </w:r>
    </w:p>
    <w:p w14:paraId="0C6A2B0C" w14:textId="77777777"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Следовательно, вакантными могут оставаться оставшиеся доли штатной единицы, о наличии которых наниматель обязан письменно уведомить органы по труду, занятости и социальной защите.</w:t>
      </w:r>
    </w:p>
    <w:p w14:paraId="60021D1C" w14:textId="77777777"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lastRenderedPageBreak/>
        <w:t>При этом обращаем внимание, что помимо оснований, предусмотренных ТК и другими законодательными актами, трудовой договор с работающим по совместительству может быть прекращен в случае приема на работу работника, для которого эта работа будет являться основной (статья 350 ТК).</w:t>
      </w:r>
    </w:p>
    <w:p w14:paraId="4C23AC63" w14:textId="77777777"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 </w:t>
      </w:r>
    </w:p>
    <w:p w14:paraId="0F993D6A" w14:textId="77777777"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b/>
          <w:bCs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Вопрос</w:t>
      </w:r>
      <w:proofErr w:type="gramStart"/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: Являются</w:t>
      </w:r>
      <w:proofErr w:type="gramEnd"/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 xml:space="preserve"> ли вакансиями те штатные единицы, которые на основании приказов распределены между работниками в виде доплат за совмещение, расширение зоны обслуживания и т.д.?</w:t>
      </w:r>
    </w:p>
    <w:p w14:paraId="04D5D11F" w14:textId="77777777"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Ответ: </w:t>
      </w:r>
      <w:r w:rsidRPr="00FF0C6F">
        <w:rPr>
          <w:rFonts w:ascii="Arial" w:eastAsia="Times New Roman" w:hAnsi="Arial" w:cs="Arial"/>
          <w:color w:val="121212"/>
          <w:lang w:eastAsia="ru-RU"/>
        </w:rPr>
        <w:t>Совмещение профессий (должностей) - это выполнение работником наряду с основной работой, обусловленной трудовым договором, работы по другой профессии (должности)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(рабочей смены) (статья 67 Трудового кодекса Республики Беларусь).</w:t>
      </w:r>
    </w:p>
    <w:p w14:paraId="19C43BED" w14:textId="77777777"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br/>
      </w:r>
    </w:p>
    <w:p w14:paraId="183BA647" w14:textId="77777777"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Совмещение устанавливается у одного и того же нанимателя, у которого работник работает по трудовому договору без заключения нового трудового договора по совмещаемой профессии (должности). Работа выполняется на основании ранее заключенного трудового договора.</w:t>
      </w:r>
    </w:p>
    <w:p w14:paraId="4366A797" w14:textId="77777777"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br/>
      </w:r>
    </w:p>
    <w:p w14:paraId="543835BA" w14:textId="77777777"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Таким образом, принимая во внимание изложенное, а так же с учетом определения термина «свободное рабочее место (вакансия)», данного в статье 1 Закона Республики Беларусь «О занятости населения в Республике Беларусь» в редакции от 18 июля 2016 г., наниматель обязан письменно уведомлять органы по труду, занятости и социальной защите о наличии свободных рабочих мест (вакансий), если за эти вакансии производится доплата за совмещение профессий (должностей), расширение зоны обслуживания (увеличение объема выполняемых работ).</w:t>
      </w:r>
    </w:p>
    <w:p w14:paraId="0B7213AA" w14:textId="77777777"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 </w:t>
      </w:r>
    </w:p>
    <w:p w14:paraId="3269143C" w14:textId="77777777"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 </w:t>
      </w:r>
    </w:p>
    <w:p w14:paraId="043A1379" w14:textId="77777777"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b/>
          <w:bCs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lastRenderedPageBreak/>
        <w:t>Вопрос: В какие сроки наниматели должны сообщить в службу занятости об образовавшейся вакансии? Какие санкции предусмотрены за нарушение?</w:t>
      </w:r>
    </w:p>
    <w:p w14:paraId="4309BBFC" w14:textId="77777777"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Ответ: </w:t>
      </w:r>
      <w:r w:rsidRPr="00FF0C6F">
        <w:rPr>
          <w:rFonts w:ascii="Arial" w:eastAsia="Times New Roman" w:hAnsi="Arial" w:cs="Arial"/>
          <w:color w:val="121212"/>
          <w:lang w:eastAsia="ru-RU"/>
        </w:rPr>
        <w:t>В соответствии со статьей 21 Закона «О занятости населения Республики Беларусь» в редакции Закона Республики Беларусь от 29.12.2020 N 73-З, наниматели обязаны 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образования.</w:t>
      </w:r>
    </w:p>
    <w:p w14:paraId="677D80C5" w14:textId="77777777" w:rsidR="00FF0C6F" w:rsidRPr="00FF0C6F" w:rsidRDefault="00FF0C6F" w:rsidP="00FF0C6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lang w:eastAsia="ru-RU"/>
        </w:rPr>
      </w:pPr>
    </w:p>
    <w:p w14:paraId="54C1F7AE" w14:textId="77777777" w:rsidR="00FF0C6F" w:rsidRPr="00FF0C6F" w:rsidRDefault="00FF0C6F" w:rsidP="00FF0C6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Согласно статье 10.11 Кодекса Республики Беларусь об административных правонарушениях не уведомление органов по труду, занятости и социальной защите о наличии свободных рабочих мест (вакансий) влечет наложение штрафа в размере от пяти до двадцати базовых величин.</w:t>
      </w:r>
    </w:p>
    <w:p w14:paraId="3047C08E" w14:textId="77777777" w:rsidR="00FF0C6F" w:rsidRPr="00FF0C6F" w:rsidRDefault="00FF0C6F" w:rsidP="00FF0C6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 </w:t>
      </w:r>
    </w:p>
    <w:p w14:paraId="2A8A01F5" w14:textId="77777777" w:rsidR="00FF0C6F" w:rsidRPr="00FF0C6F" w:rsidRDefault="00FF0C6F"/>
    <w:sectPr w:rsidR="00FF0C6F" w:rsidRPr="00FF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6F"/>
    <w:rsid w:val="009F3614"/>
    <w:rsid w:val="00E5555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9FAA"/>
  <w15:chartTrackingRefBased/>
  <w15:docId w15:val="{9544847E-2324-4421-8877-70358255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9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8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2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1</cp:revision>
  <cp:lastPrinted>2023-01-31T11:06:00Z</cp:lastPrinted>
  <dcterms:created xsi:type="dcterms:W3CDTF">2023-01-31T11:05:00Z</dcterms:created>
  <dcterms:modified xsi:type="dcterms:W3CDTF">2023-01-31T11:06:00Z</dcterms:modified>
</cp:coreProperties>
</file>