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A" w:rsidRDefault="00B3297A" w:rsidP="00B90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5C" w:rsidRDefault="007450DD" w:rsidP="006953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8">
        <w:rPr>
          <w:rFonts w:ascii="Times New Roman" w:hAnsi="Times New Roman" w:cs="Times New Roman"/>
          <w:sz w:val="28"/>
          <w:szCs w:val="28"/>
        </w:rPr>
        <w:t xml:space="preserve">С начала года в </w:t>
      </w:r>
      <w:proofErr w:type="spellStart"/>
      <w:r w:rsidRPr="006953F8">
        <w:rPr>
          <w:rFonts w:ascii="Times New Roman" w:hAnsi="Times New Roman" w:cs="Times New Roman"/>
          <w:sz w:val="28"/>
          <w:szCs w:val="28"/>
        </w:rPr>
        <w:t>Докшицком</w:t>
      </w:r>
      <w:proofErr w:type="spellEnd"/>
      <w:r w:rsidRPr="006953F8">
        <w:rPr>
          <w:rFonts w:ascii="Times New Roman" w:hAnsi="Times New Roman" w:cs="Times New Roman"/>
          <w:sz w:val="28"/>
          <w:szCs w:val="28"/>
        </w:rPr>
        <w:t xml:space="preserve"> районе произошло </w:t>
      </w:r>
      <w:r w:rsidR="00EF7ABD" w:rsidRPr="006953F8">
        <w:rPr>
          <w:rFonts w:ascii="Times New Roman" w:hAnsi="Times New Roman" w:cs="Times New Roman"/>
          <w:sz w:val="28"/>
          <w:szCs w:val="28"/>
        </w:rPr>
        <w:t>26 пожаров (в 2023 – 26), от которых погибли 3 человека (в 2023 году – 3).</w:t>
      </w:r>
    </w:p>
    <w:p w:rsidR="00DC0F5C" w:rsidRDefault="00EF7ABD" w:rsidP="00DC0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3F8">
        <w:rPr>
          <w:rFonts w:ascii="Times New Roman" w:hAnsi="Times New Roman" w:cs="Times New Roman"/>
          <w:sz w:val="28"/>
          <w:szCs w:val="28"/>
        </w:rPr>
        <w:t>С целью предупреждения пожаров и несчастных случаев в период проведения новогодних и рождественских праздников, работники районного отдела по чрезвычайным ситуациям напоминают основны</w:t>
      </w:r>
      <w:r w:rsidR="00DC0F5C">
        <w:rPr>
          <w:rFonts w:ascii="Times New Roman" w:hAnsi="Times New Roman" w:cs="Times New Roman"/>
          <w:sz w:val="28"/>
          <w:szCs w:val="28"/>
        </w:rPr>
        <w:t>е правила пожарной безопасности:</w:t>
      </w:r>
    </w:p>
    <w:p w:rsidR="00DC0F5C" w:rsidRDefault="00DC0F5C" w:rsidP="00DC0F5C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0F5C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Правила безопасного использования пиротехники.</w:t>
      </w:r>
    </w:p>
    <w:p w:rsidR="00DC0F5C" w:rsidRDefault="00DC0F5C" w:rsidP="00DC0F5C">
      <w:pPr>
        <w:spacing w:after="0"/>
        <w:ind w:firstLine="708"/>
        <w:jc w:val="both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6953F8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Пиротехника — это неотъемлемая часть многих праздников и торжеств, добавляющая яркие эмоции и незабываемые впечатления. Однако, несмотря на всю красоту фейерверков, и салютов, неправильное использование пиротехнических изделий может привести к серьезным травмам и даже трагедиям. Чтобы обеспечить безопасность себе и окружающим, важно соблюдать несколько простых, но эффективных правил.</w:t>
      </w:r>
    </w:p>
    <w:p w:rsidR="00DC0F5C" w:rsidRDefault="00DC0F5C" w:rsidP="00DC0F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Перед покупкой пиротехнических изделий убедитесь, что вы приобретаете их у лицензированных продавцов. Обратите внимание на наличие сертификатов качества и соответствия продукции установленным стандартам. Не покупайте пиротехнику на стихийных рынках или у непроверенных продавцов.</w:t>
      </w:r>
    </w:p>
    <w:p w:rsidR="00DC0F5C" w:rsidRPr="004660B5" w:rsidRDefault="00DC0F5C" w:rsidP="00DC0F5C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Каждое пиротехническое изделие сопровождается инструкцией по применению. Перед запуском обязательно внимательно прочитайте эти инструкции. Это поможет вам избежать ошибок и обеспечит безопасный запуск.</w:t>
      </w:r>
    </w:p>
    <w:p w:rsidR="00DC0F5C" w:rsidRDefault="00DC0F5C" w:rsidP="00DC0F5C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Выбирайте открытое пространство для запуска пиротехники, вдали от зданий, деревьев и других легковоспламеняющихся объектов. Убедитесь, что в радиусе действия нет людей. Идеальными местами для запуска фейерверков являются специальные площадки или большие поля.</w:t>
      </w:r>
    </w:p>
    <w:p w:rsidR="00DC0F5C" w:rsidRDefault="00DC0F5C" w:rsidP="00DC0F5C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пиротехническое изделие не сработало, не спешите его проверять сразу же. Подождите минимум 20-30 минут, а затем аккуратно утилизируйте его, следуя инструкциям на упаковке.</w:t>
      </w:r>
    </w:p>
    <w:p w:rsidR="00DC0F5C" w:rsidRDefault="00DC0F5C" w:rsidP="00DC0F5C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вы планируете запускать фейерверки в присутствии детей, обязательно объясните им правила безопасности. Никогда не позволяйте детям самостоятельно запускать пиротехнические изделия.</w:t>
      </w:r>
    </w:p>
    <w:p w:rsidR="00DC0F5C" w:rsidRDefault="00DC0F5C" w:rsidP="00DC0F5C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DC0F5C" w:rsidRDefault="00DC0F5C" w:rsidP="00DC0F5C">
      <w:pPr>
        <w:pStyle w:val="a5"/>
        <w:ind w:left="0" w:firstLine="709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Правила пожарной безопасности при эксплуатации электросетей и электрооборудования.</w:t>
      </w:r>
    </w:p>
    <w:p w:rsidR="00DC0F5C" w:rsidRPr="004660B5" w:rsidRDefault="00DC0F5C" w:rsidP="00DC0F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660B5">
        <w:rPr>
          <w:bCs/>
          <w:color w:val="262626"/>
          <w:sz w:val="28"/>
          <w:szCs w:val="28"/>
          <w:shd w:val="clear" w:color="auto" w:fill="FFFFFF"/>
        </w:rPr>
        <w:t xml:space="preserve">16 декабря в одной из квартир пятиэтажного дома на улице Максима Горького произошел инцидент, который напомнил о важности соблюдения правил безопасности. Прохожий, заметивший дым из окна, незамедлительно </w:t>
      </w:r>
      <w:r w:rsidRPr="004660B5">
        <w:rPr>
          <w:bCs/>
          <w:color w:val="262626"/>
          <w:sz w:val="28"/>
          <w:szCs w:val="28"/>
          <w:shd w:val="clear" w:color="auto" w:fill="FFFFFF"/>
        </w:rPr>
        <w:lastRenderedPageBreak/>
        <w:t>вызвал спасателей. </w:t>
      </w:r>
      <w:r w:rsidRPr="004660B5">
        <w:rPr>
          <w:color w:val="262626"/>
          <w:sz w:val="28"/>
          <w:szCs w:val="28"/>
        </w:rPr>
        <w:t>Прибывшие на место работники МЧС обнаружили, что огонь охватил квартиру на пятом этаже.</w:t>
      </w:r>
    </w:p>
    <w:p w:rsidR="00DC0F5C" w:rsidRPr="004660B5" w:rsidRDefault="00DC0F5C" w:rsidP="00DC0F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660B5">
        <w:rPr>
          <w:color w:val="262626"/>
          <w:sz w:val="28"/>
          <w:szCs w:val="28"/>
        </w:rPr>
        <w:t>На момент возгорания хозяйка находилась дома и предприняла попытку самостоятельно потушить пламя до прибытия спасателей. Благодаря оперативным действиям работников МЧС пожар был ликвидирован. Никто не пострадал, однако огонь успел нанести ущерб имуществу в квартире, а также закоптить потолок и стены.</w:t>
      </w:r>
    </w:p>
    <w:p w:rsidR="00DC0F5C" w:rsidRDefault="00DC0F5C" w:rsidP="00DC0F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660B5">
        <w:rPr>
          <w:color w:val="262626"/>
          <w:sz w:val="28"/>
          <w:szCs w:val="28"/>
        </w:rPr>
        <w:t>Предполагаемая причина происшествия – нарушение правил эксплуатации электросетей и электрооборудования (короткое замыкание электрической гирлянды).</w:t>
      </w:r>
    </w:p>
    <w:p w:rsidR="00DC0F5C" w:rsidRPr="004660B5" w:rsidRDefault="00DC0F5C" w:rsidP="00DC0F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4660B5">
        <w:rPr>
          <w:color w:val="262626"/>
          <w:sz w:val="28"/>
          <w:szCs w:val="28"/>
          <w:shd w:val="clear" w:color="auto" w:fill="FFFFFF"/>
        </w:rPr>
        <w:t>Гирлянда – это электроприбор, никогда не забывайте об этом! При покупке требуйте у продавца сертификат соответствия, внимательно изучайте инструкцию. Важно, чтобы качество и безопасность прибора были подтверждены. Перед первой эксплуатацией проверьте работу всех режимов гирлянды, надежность гнезд, изоляцию проводов, соединение с блоком управления. Если гирлянда, которая уже была у вас в использовании, вызывает сомнения – нет лампочки, есть повреждения, оголенные провода, самодельные соединения – использовать ее нельзя. И никогда не оставляйте гирлянды включенными в сеть без присмотра, тем более – на ночь».</w:t>
      </w:r>
    </w:p>
    <w:p w:rsidR="00DC0F5C" w:rsidRDefault="00DC0F5C" w:rsidP="00DC0F5C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60B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стоит также забывать о том, что гирлянды по назначению бывают разными: для украшения внутри помещений и на улице. Если вместо уличной гирлянды использовать «домашнюю», более дешевый вариант, как многим кажется, без специальной защиты от попадания влаги гирлянда не только выйдет из строя, но и может стать причиной возгорания. Соблюдайте правила использования гирлянд – и ваши праздники будут украшены безопасными разноцветными огоньками!</w:t>
      </w:r>
    </w:p>
    <w:p w:rsidR="00EF7ABD" w:rsidRPr="006953F8" w:rsidRDefault="00EF7ABD" w:rsidP="006953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ABD" w:rsidRDefault="00EF7ABD" w:rsidP="00EF7ABD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7ABD">
        <w:rPr>
          <w:rFonts w:ascii="Times New Roman" w:hAnsi="Times New Roman" w:cs="Times New Roman"/>
          <w:b/>
          <w:sz w:val="30"/>
          <w:szCs w:val="30"/>
        </w:rPr>
        <w:t>Правила безопасности на водоёмах в зимний период.</w:t>
      </w:r>
    </w:p>
    <w:p w:rsidR="006953F8" w:rsidRPr="006953F8" w:rsidRDefault="00DC0F5C" w:rsidP="006953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понижением отрицательных температур на улице начался </w:t>
      </w:r>
      <w:r w:rsidR="006953F8" w:rsidRPr="0069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ледостава - процесс установления ледяного покрова на водоемах. Это долгожданное время для любителей подледной рыбалки.</w:t>
      </w:r>
      <w:r w:rsidR="006953F8" w:rsidRPr="006953F8">
        <w:rPr>
          <w:rFonts w:ascii="Times New Roman" w:hAnsi="Times New Roman" w:cs="Times New Roman"/>
          <w:color w:val="000000"/>
          <w:sz w:val="28"/>
          <w:szCs w:val="28"/>
        </w:rPr>
        <w:t xml:space="preserve"> В нашей области этот период начинается в первую очередь в сравнении с другими областями республики. Тонкий ледяной покров, который образуется на воде с первыми морозами, не обладает необходимой прочностью, легко ломается и тяжести человека не выдерживает. Как показывает многолетняя статистика, провалы под лед и связанная с этим гибель людей, высоки именно в период становления льда. Но сколько людям не рассказывай, что тонкий лёд опасен, они все равно идут на риск. Но разве рыба стоит жизни человека? Ледяное покрывало в такую погоду может уйти из-под ног там, где этого и не ждёшь. </w:t>
      </w:r>
    </w:p>
    <w:p w:rsidR="006953F8" w:rsidRPr="006953F8" w:rsidRDefault="006953F8" w:rsidP="006953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Нетерпеливые рыбаки первыми становятся жертвами тонкого льда. Человеку достаточно провести 15 минут в холодной воде, и все может закончиться самым плачевным образом.</w:t>
      </w:r>
    </w:p>
    <w:p w:rsidR="006953F8" w:rsidRPr="006953F8" w:rsidRDefault="006953F8" w:rsidP="006953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15 декабря в 15-59 спасателям поступило тревожное сообщение от очевидца о том, что в реке </w:t>
      </w:r>
      <w:proofErr w:type="spellStart"/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>Домелька</w:t>
      </w:r>
      <w:proofErr w:type="spellEnd"/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расположенной в </w:t>
      </w:r>
      <w:proofErr w:type="spellStart"/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>Смолевичском</w:t>
      </w:r>
      <w:proofErr w:type="spellEnd"/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районе, тонет человек и требуется срочная помощь. На место происшествия незамедлительно выехали подразделения МЧС.</w:t>
      </w:r>
    </w:p>
    <w:p w:rsidR="006953F8" w:rsidRPr="006953F8" w:rsidRDefault="006953F8" w:rsidP="006953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>Стало известно, что в полынье, находящейся в 60 метрах от берега, находится мужчина 1963 года рождения, не имеющий спасательного жилета. Толщина льда в этом месте составляла всего 4 сантиметра.</w:t>
      </w:r>
    </w:p>
    <w:p w:rsidR="006953F8" w:rsidRPr="006953F8" w:rsidRDefault="006953F8" w:rsidP="006953F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53F8">
        <w:rPr>
          <w:rFonts w:ascii="Times New Roman" w:hAnsi="Times New Roman" w:cs="Times New Roman"/>
          <w:i/>
          <w:color w:val="000000"/>
          <w:sz w:val="28"/>
          <w:szCs w:val="28"/>
        </w:rPr>
        <w:t>В 16-27 работники МЧС с помощью веревки и штурмовой лестницы извлекли мужчину из воды, где глубина достигала 3 метров. После успешной спасательной операции он был доставлен на берег и передан работникам скорой для дальнейшего обследования и оказания необходимой помощи.</w:t>
      </w:r>
    </w:p>
    <w:p w:rsidR="006953F8" w:rsidRPr="006953F8" w:rsidRDefault="006953F8" w:rsidP="006953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3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 избежание несчастных случаев спасатели напоминают об основных правилах безопасного поведения на водоёмах:</w:t>
      </w:r>
    </w:p>
    <w:p w:rsidR="006953F8" w:rsidRPr="006953F8" w:rsidRDefault="006953F8" w:rsidP="006953F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нельзя выходить на неокрепший лед, это опасно для жизни. Более-менее безопасным считается лед толщиной 7-10 сантиметров. Его можно определить по цвету – он зеленый или голубовато-зеленый, грязный и буро-серый лед, как правило, непрочный;</w:t>
      </w:r>
    </w:p>
    <w:p w:rsidR="006953F8" w:rsidRPr="006953F8" w:rsidRDefault="006953F8" w:rsidP="006953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каждому рыболову необходимо обязательно иметь при себе спасательный жилет;</w:t>
      </w:r>
    </w:p>
    <w:p w:rsidR="006953F8" w:rsidRPr="006953F8" w:rsidRDefault="006953F8" w:rsidP="006953F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отправляясь на рыбалку, не забудьте взять с собой  палку. Передвигаясь по льду и постукивая ею перед собой, можно заранее обнаружить слабый лед. Полынью или тонкий лед не всегда можно увидеть, особенно под снегом. Ни в коем случае не проверяйте прочность льда ударом ноги! В большинстве случаев это приводит к провалу под лед!</w:t>
      </w:r>
    </w:p>
    <w:p w:rsidR="006953F8" w:rsidRPr="006953F8" w:rsidRDefault="006953F8" w:rsidP="006953F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еще надо взять с собой длинную прочную веревку (10-15 метров). В экстренной ситуации она может оказать помощь Вам или кому-то другому;</w:t>
      </w:r>
      <w:r w:rsidRPr="006953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695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передвигаться по льду лучше в светлое время суток и возвращаться обратно тем же маршрутом, которым вы пришли к месту рыбалки. Опасно ездить на рыбалку одному. Передвигаться по льду желательно на расстоянии 3-4 метра друг от друга. Выезд на лед на автотранспорте категорически запрещен!</w:t>
      </w:r>
    </w:p>
    <w:p w:rsidR="006953F8" w:rsidRPr="006953F8" w:rsidRDefault="006953F8" w:rsidP="006953F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6953F8">
        <w:rPr>
          <w:color w:val="000000"/>
          <w:sz w:val="28"/>
          <w:szCs w:val="28"/>
          <w:shd w:val="clear" w:color="auto" w:fill="FFFFFF"/>
        </w:rPr>
        <w:t>Ежегодно тонкий лед становится причиной гибели не только рыбаков, неосмотрительно рискнувших выйти рыбачить на непрочный лед, а также детей, гуляющих вблизи замерзших водоемов без присмотра родителей. Уважаемы родители!</w:t>
      </w:r>
      <w:r w:rsidRPr="006953F8">
        <w:rPr>
          <w:rStyle w:val="a4"/>
          <w:b w:val="0"/>
          <w:sz w:val="28"/>
          <w:szCs w:val="28"/>
        </w:rPr>
        <w:t xml:space="preserve"> Не допускайте, чтобы дети находились без присмотра </w:t>
      </w:r>
      <w:r w:rsidRPr="006953F8">
        <w:rPr>
          <w:rStyle w:val="a4"/>
          <w:b w:val="0"/>
          <w:sz w:val="28"/>
          <w:szCs w:val="28"/>
        </w:rPr>
        <w:lastRenderedPageBreak/>
        <w:t>вблизи рек, прудов, карьеров. Не разрешайте им кататься на санках и лыжах возле водоёмов.</w:t>
      </w:r>
    </w:p>
    <w:p w:rsidR="006953F8" w:rsidRPr="008B4D04" w:rsidRDefault="006953F8" w:rsidP="006953F8">
      <w:pPr>
        <w:shd w:val="clear" w:color="auto" w:fill="FFFFFF"/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4660B5" w:rsidRPr="004660B5" w:rsidRDefault="004660B5" w:rsidP="004660B5">
      <w:pPr>
        <w:pStyle w:val="a5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6953F8" w:rsidRPr="006953F8" w:rsidRDefault="006953F8" w:rsidP="006953F8">
      <w:pPr>
        <w:ind w:firstLine="708"/>
        <w:jc w:val="both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</w:p>
    <w:sectPr w:rsidR="006953F8" w:rsidRPr="0069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D"/>
    <w:rsid w:val="00207CCE"/>
    <w:rsid w:val="004660B5"/>
    <w:rsid w:val="006953F8"/>
    <w:rsid w:val="007450DD"/>
    <w:rsid w:val="007E1797"/>
    <w:rsid w:val="008959E9"/>
    <w:rsid w:val="00B3297A"/>
    <w:rsid w:val="00B9079A"/>
    <w:rsid w:val="00DC0F5C"/>
    <w:rsid w:val="00E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953F8"/>
    <w:rPr>
      <w:b/>
      <w:bCs/>
    </w:rPr>
  </w:style>
  <w:style w:type="paragraph" w:styleId="a5">
    <w:name w:val="List Paragraph"/>
    <w:basedOn w:val="a"/>
    <w:uiPriority w:val="34"/>
    <w:qFormat/>
    <w:rsid w:val="004660B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953F8"/>
    <w:rPr>
      <w:b/>
      <w:bCs/>
    </w:rPr>
  </w:style>
  <w:style w:type="paragraph" w:styleId="a5">
    <w:name w:val="List Paragraph"/>
    <w:basedOn w:val="a"/>
    <w:uiPriority w:val="34"/>
    <w:qFormat/>
    <w:rsid w:val="004660B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trabovs</dc:creator>
  <cp:lastModifiedBy>Отд землеустройства</cp:lastModifiedBy>
  <cp:revision>4</cp:revision>
  <dcterms:created xsi:type="dcterms:W3CDTF">2024-12-17T11:03:00Z</dcterms:created>
  <dcterms:modified xsi:type="dcterms:W3CDTF">2024-12-18T14:12:00Z</dcterms:modified>
</cp:coreProperties>
</file>