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6B6" w:rsidRDefault="00F036B6" w:rsidP="00501E75"/>
    <w:p w:rsidR="00501E75" w:rsidRPr="00501E75" w:rsidRDefault="00501E75" w:rsidP="00501E75">
      <w:pPr>
        <w:rPr>
          <w:rFonts w:ascii="Times New Roman" w:hAnsi="Times New Roman" w:cs="Times New Roman"/>
          <w:sz w:val="30"/>
          <w:szCs w:val="30"/>
        </w:rPr>
      </w:pPr>
    </w:p>
    <w:p w:rsidR="00501E75" w:rsidRPr="00501E75" w:rsidRDefault="00501E75" w:rsidP="00501E75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501E75">
        <w:rPr>
          <w:rFonts w:ascii="Times New Roman" w:hAnsi="Times New Roman" w:cs="Times New Roman"/>
          <w:b/>
          <w:sz w:val="30"/>
          <w:szCs w:val="30"/>
        </w:rPr>
        <w:t xml:space="preserve">Изменения в Налоговый кодекс </w:t>
      </w:r>
    </w:p>
    <w:p w:rsidR="00501E75" w:rsidRDefault="00501E75" w:rsidP="00501E75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501E75">
        <w:rPr>
          <w:rFonts w:ascii="Times New Roman" w:hAnsi="Times New Roman" w:cs="Times New Roman"/>
          <w:b/>
          <w:sz w:val="30"/>
          <w:szCs w:val="30"/>
        </w:rPr>
        <w:t>для индивидуальных предпринимателей в 2024 году</w:t>
      </w:r>
    </w:p>
    <w:p w:rsidR="00501E75" w:rsidRDefault="00501E75" w:rsidP="00501E75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501E75" w:rsidRDefault="00501E75" w:rsidP="00501E75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ab/>
      </w:r>
      <w:r w:rsidRPr="00501E75">
        <w:rPr>
          <w:rFonts w:ascii="Times New Roman" w:hAnsi="Times New Roman" w:cs="Times New Roman"/>
          <w:sz w:val="30"/>
          <w:szCs w:val="30"/>
        </w:rPr>
        <w:t>Индивидуальные предприниматели</w:t>
      </w:r>
      <w:r w:rsidR="0091458D">
        <w:rPr>
          <w:rFonts w:ascii="Times New Roman" w:hAnsi="Times New Roman" w:cs="Times New Roman"/>
          <w:sz w:val="30"/>
          <w:szCs w:val="30"/>
        </w:rPr>
        <w:t xml:space="preserve"> с 01.01.2024 года</w:t>
      </w:r>
      <w:r w:rsidRPr="00501E75">
        <w:rPr>
          <w:rFonts w:ascii="Times New Roman" w:hAnsi="Times New Roman" w:cs="Times New Roman"/>
          <w:sz w:val="30"/>
          <w:szCs w:val="30"/>
        </w:rPr>
        <w:t xml:space="preserve"> больше не плательщики</w:t>
      </w:r>
      <w:r>
        <w:rPr>
          <w:rFonts w:ascii="Times New Roman" w:hAnsi="Times New Roman" w:cs="Times New Roman"/>
          <w:sz w:val="30"/>
          <w:szCs w:val="30"/>
        </w:rPr>
        <w:t xml:space="preserve"> налога на добавленную стоимость при реализации ими товаров (работ, услуг), имущественных прав на территории Республики Беларусь.</w:t>
      </w:r>
    </w:p>
    <w:p w:rsidR="00501E75" w:rsidRDefault="00501E75" w:rsidP="00501E75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  <w:t>Лимит выручки в 500</w:t>
      </w:r>
      <w:r w:rsidR="005A1EDB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00 тысяч рублей для перехода индивидуальных предпринимателей в организацию. Касается индивидуальных предпринимателей </w:t>
      </w:r>
      <w:r w:rsidR="005A1EDB">
        <w:rPr>
          <w:rFonts w:ascii="Times New Roman" w:hAnsi="Times New Roman" w:cs="Times New Roman"/>
          <w:sz w:val="30"/>
          <w:szCs w:val="30"/>
        </w:rPr>
        <w:t xml:space="preserve">и на </w:t>
      </w:r>
      <w:proofErr w:type="gramStart"/>
      <w:r w:rsidR="005A1EDB">
        <w:rPr>
          <w:rFonts w:ascii="Times New Roman" w:hAnsi="Times New Roman" w:cs="Times New Roman"/>
          <w:sz w:val="30"/>
          <w:szCs w:val="30"/>
        </w:rPr>
        <w:t>подоходном</w:t>
      </w:r>
      <w:proofErr w:type="gramEnd"/>
      <w:r w:rsidR="005A1EDB">
        <w:rPr>
          <w:rFonts w:ascii="Times New Roman" w:hAnsi="Times New Roman" w:cs="Times New Roman"/>
          <w:sz w:val="30"/>
          <w:szCs w:val="30"/>
        </w:rPr>
        <w:t xml:space="preserve"> и на едином налогах</w:t>
      </w:r>
      <w:r w:rsidR="00B27253">
        <w:rPr>
          <w:rFonts w:ascii="Times New Roman" w:hAnsi="Times New Roman" w:cs="Times New Roman"/>
          <w:sz w:val="30"/>
          <w:szCs w:val="30"/>
        </w:rPr>
        <w:t>.</w:t>
      </w:r>
      <w:r w:rsidR="005A1EDB">
        <w:rPr>
          <w:rFonts w:ascii="Times New Roman" w:hAnsi="Times New Roman" w:cs="Times New Roman"/>
          <w:sz w:val="30"/>
          <w:szCs w:val="30"/>
        </w:rPr>
        <w:t xml:space="preserve"> В случае достижения этого лимита в 2024 году, с 2025</w:t>
      </w:r>
      <w:r w:rsidR="00B27253">
        <w:rPr>
          <w:rFonts w:ascii="Times New Roman" w:hAnsi="Times New Roman" w:cs="Times New Roman"/>
          <w:sz w:val="30"/>
          <w:szCs w:val="30"/>
        </w:rPr>
        <w:t xml:space="preserve"> </w:t>
      </w:r>
      <w:r w:rsidR="005A1EDB">
        <w:rPr>
          <w:rFonts w:ascii="Times New Roman" w:hAnsi="Times New Roman" w:cs="Times New Roman"/>
          <w:sz w:val="30"/>
          <w:szCs w:val="30"/>
        </w:rPr>
        <w:t>года вести деятельность от лица этого индивидуального предпринимателя незаконно, но можно продолжить как юридическое лицо.</w:t>
      </w:r>
    </w:p>
    <w:p w:rsidR="005A1EDB" w:rsidRDefault="005A1EDB" w:rsidP="00501E75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  <w:t xml:space="preserve">Новая ставка подоходного налога для индивидуальных предпринимателей – 30%. </w:t>
      </w:r>
      <w:proofErr w:type="gramStart"/>
      <w:r>
        <w:rPr>
          <w:rFonts w:ascii="Times New Roman" w:hAnsi="Times New Roman" w:cs="Times New Roman"/>
          <w:sz w:val="30"/>
          <w:szCs w:val="30"/>
        </w:rPr>
        <w:t>Превысив размер выручки 500,00 тысяч рублей применяется ставка</w:t>
      </w:r>
      <w:r w:rsidR="00716A64">
        <w:rPr>
          <w:rFonts w:ascii="Times New Roman" w:hAnsi="Times New Roman" w:cs="Times New Roman"/>
          <w:sz w:val="30"/>
          <w:szCs w:val="30"/>
        </w:rPr>
        <w:t xml:space="preserve"> подоходного</w:t>
      </w:r>
      <w:proofErr w:type="gramEnd"/>
      <w:r w:rsidR="00716A64">
        <w:rPr>
          <w:rFonts w:ascii="Times New Roman" w:hAnsi="Times New Roman" w:cs="Times New Roman"/>
          <w:sz w:val="30"/>
          <w:szCs w:val="30"/>
        </w:rPr>
        <w:t xml:space="preserve"> налога</w:t>
      </w:r>
      <w:r w:rsidR="00716A64" w:rsidRPr="00716A64">
        <w:rPr>
          <w:rFonts w:ascii="Times New Roman" w:hAnsi="Times New Roman" w:cs="Times New Roman"/>
          <w:sz w:val="30"/>
          <w:szCs w:val="30"/>
        </w:rPr>
        <w:t xml:space="preserve"> 30% </w:t>
      </w:r>
      <w:r w:rsidR="00716A64">
        <w:rPr>
          <w:rFonts w:ascii="Times New Roman" w:hAnsi="Times New Roman" w:cs="Times New Roman"/>
          <w:sz w:val="30"/>
          <w:szCs w:val="30"/>
        </w:rPr>
        <w:t>к доходам с начала года.</w:t>
      </w:r>
    </w:p>
    <w:p w:rsidR="00716A64" w:rsidRDefault="00716A64" w:rsidP="00501E75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  <w:t xml:space="preserve">Исключен принцип отражения доходов по начислению. С 2024 года применяется единственный вариант определения доходов – по мере получения оплаты. </w:t>
      </w:r>
      <w:r w:rsidR="00092977">
        <w:rPr>
          <w:rFonts w:ascii="Times New Roman" w:hAnsi="Times New Roman" w:cs="Times New Roman"/>
          <w:sz w:val="30"/>
          <w:szCs w:val="30"/>
        </w:rPr>
        <w:t>При этом суммы предоплаты, аванса, задатка, как и ранее, признаются доходами по мере отгрузки товаров, выполнения работ, оказания услуг, передачи имущественных прав.</w:t>
      </w:r>
    </w:p>
    <w:p w:rsidR="00092977" w:rsidRDefault="00092977" w:rsidP="00501E75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 w:rsidR="0091458D">
        <w:rPr>
          <w:rFonts w:ascii="Times New Roman" w:hAnsi="Times New Roman" w:cs="Times New Roman"/>
          <w:sz w:val="30"/>
          <w:szCs w:val="30"/>
        </w:rPr>
        <w:t>С</w:t>
      </w:r>
      <w:r>
        <w:rPr>
          <w:rFonts w:ascii="Times New Roman" w:hAnsi="Times New Roman" w:cs="Times New Roman"/>
          <w:sz w:val="30"/>
          <w:szCs w:val="30"/>
        </w:rPr>
        <w:t xml:space="preserve"> 01.07.2024 года для всех индивидуальных предпринимателей установлена обязанность </w:t>
      </w:r>
      <w:proofErr w:type="gramStart"/>
      <w:r>
        <w:rPr>
          <w:rFonts w:ascii="Times New Roman" w:hAnsi="Times New Roman" w:cs="Times New Roman"/>
          <w:sz w:val="30"/>
          <w:szCs w:val="30"/>
        </w:rPr>
        <w:t>представлять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налоговые декларации (расчеты) по установленным форматам в виде электронного документа. </w:t>
      </w:r>
    </w:p>
    <w:p w:rsidR="008F783D" w:rsidRDefault="008F783D" w:rsidP="00501E75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501E75" w:rsidRPr="00501E75" w:rsidRDefault="00501E75" w:rsidP="00501E75">
      <w:pPr>
        <w:jc w:val="center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</w:p>
    <w:sectPr w:rsidR="00501E75" w:rsidRPr="00501E75">
      <w:pgSz w:w="11906" w:h="16838"/>
      <w:pgMar w:top="781" w:right="454" w:bottom="109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1E1"/>
    <w:rsid w:val="00092977"/>
    <w:rsid w:val="00501E75"/>
    <w:rsid w:val="005974A6"/>
    <w:rsid w:val="005A1EDB"/>
    <w:rsid w:val="00662A7B"/>
    <w:rsid w:val="00716A64"/>
    <w:rsid w:val="007E16B5"/>
    <w:rsid w:val="007F31E1"/>
    <w:rsid w:val="00826FD2"/>
    <w:rsid w:val="008F783D"/>
    <w:rsid w:val="0091458D"/>
    <w:rsid w:val="00B27253"/>
    <w:rsid w:val="00CC0FA6"/>
    <w:rsid w:val="00EE47B0"/>
    <w:rsid w:val="00F036B6"/>
    <w:rsid w:val="00FF2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l-text-indent095cm">
    <w:name w:val="il-text-indent_0_95cm"/>
    <w:basedOn w:val="a"/>
    <w:rsid w:val="00F03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word-wrapper">
    <w:name w:val="word-wrapper"/>
    <w:basedOn w:val="a0"/>
    <w:rsid w:val="00F036B6"/>
  </w:style>
  <w:style w:type="character" w:customStyle="1" w:styleId="fake-non-breaking-space">
    <w:name w:val="fake-non-breaking-space"/>
    <w:basedOn w:val="a0"/>
    <w:rsid w:val="00F036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l-text-indent095cm">
    <w:name w:val="il-text-indent_0_95cm"/>
    <w:basedOn w:val="a"/>
    <w:rsid w:val="00F03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word-wrapper">
    <w:name w:val="word-wrapper"/>
    <w:basedOn w:val="a0"/>
    <w:rsid w:val="00F036B6"/>
  </w:style>
  <w:style w:type="character" w:customStyle="1" w:styleId="fake-non-breaking-space">
    <w:name w:val="fake-non-breaking-space"/>
    <w:basedOn w:val="a0"/>
    <w:rsid w:val="00F03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7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6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Согласно ст</vt:lpstr>
    </vt:vector>
  </TitlesOfParts>
  <Company/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Согласно ст</dc:title>
  <dc:creator>rename</dc:creator>
  <cp:lastModifiedBy>Ловцевич Татьяна Викторовна</cp:lastModifiedBy>
  <cp:revision>7</cp:revision>
  <cp:lastPrinted>2024-02-14T11:40:00Z</cp:lastPrinted>
  <dcterms:created xsi:type="dcterms:W3CDTF">2024-02-14T08:30:00Z</dcterms:created>
  <dcterms:modified xsi:type="dcterms:W3CDTF">2024-02-14T12:36:00Z</dcterms:modified>
</cp:coreProperties>
</file>