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EA" w:rsidRDefault="004E0FEA" w:rsidP="004E0FE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СВЕДЕНИЮ ГРАЖДАН!</w:t>
      </w:r>
    </w:p>
    <w:p w:rsidR="004E0FEA" w:rsidRDefault="004E0FEA" w:rsidP="004E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E0FEA" w:rsidRPr="009319C3" w:rsidRDefault="004E0FEA" w:rsidP="004E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9C3">
        <w:rPr>
          <w:rFonts w:ascii="Times New Roman" w:hAnsi="Times New Roman" w:cs="Times New Roman"/>
          <w:sz w:val="30"/>
          <w:szCs w:val="30"/>
        </w:rPr>
        <w:t xml:space="preserve">В архиве отдела записи актов гражданского состояния </w:t>
      </w:r>
      <w:proofErr w:type="spellStart"/>
      <w:r w:rsidRPr="009319C3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9319C3">
        <w:rPr>
          <w:rFonts w:ascii="Times New Roman" w:hAnsi="Times New Roman" w:cs="Times New Roman"/>
          <w:sz w:val="30"/>
          <w:szCs w:val="30"/>
        </w:rPr>
        <w:t xml:space="preserve"> райисполкома имеются на хранении: </w:t>
      </w:r>
    </w:p>
    <w:p w:rsidR="004E0FEA" w:rsidRPr="009319C3" w:rsidRDefault="004E0FEA" w:rsidP="004E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9C3">
        <w:rPr>
          <w:rFonts w:ascii="Times New Roman" w:hAnsi="Times New Roman" w:cs="Times New Roman"/>
          <w:sz w:val="30"/>
          <w:szCs w:val="30"/>
        </w:rPr>
        <w:t xml:space="preserve">первичные записи актов гражданского состояния за период с    1944 года по настоящее время (первичные записи актов гражданского состояния довоенного и военного периода по </w:t>
      </w:r>
      <w:proofErr w:type="spellStart"/>
      <w:r w:rsidRPr="009319C3">
        <w:rPr>
          <w:rFonts w:ascii="Times New Roman" w:hAnsi="Times New Roman" w:cs="Times New Roman"/>
          <w:sz w:val="30"/>
          <w:szCs w:val="30"/>
        </w:rPr>
        <w:t>Докшицкому</w:t>
      </w:r>
      <w:proofErr w:type="spellEnd"/>
      <w:r w:rsidRPr="009319C3">
        <w:rPr>
          <w:rFonts w:ascii="Times New Roman" w:hAnsi="Times New Roman" w:cs="Times New Roman"/>
          <w:sz w:val="30"/>
          <w:szCs w:val="30"/>
        </w:rPr>
        <w:t xml:space="preserve"> и  </w:t>
      </w:r>
      <w:proofErr w:type="spellStart"/>
      <w:r w:rsidRPr="009319C3">
        <w:rPr>
          <w:rFonts w:ascii="Times New Roman" w:hAnsi="Times New Roman" w:cs="Times New Roman"/>
          <w:sz w:val="30"/>
          <w:szCs w:val="30"/>
        </w:rPr>
        <w:t>Бегомльскому</w:t>
      </w:r>
      <w:proofErr w:type="spellEnd"/>
      <w:r w:rsidRPr="009319C3">
        <w:rPr>
          <w:rFonts w:ascii="Times New Roman" w:hAnsi="Times New Roman" w:cs="Times New Roman"/>
          <w:sz w:val="30"/>
          <w:szCs w:val="30"/>
        </w:rPr>
        <w:t xml:space="preserve"> районам  не сохранены);</w:t>
      </w:r>
    </w:p>
    <w:p w:rsidR="004E0FEA" w:rsidRPr="009319C3" w:rsidRDefault="004E0FEA" w:rsidP="004E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9C3">
        <w:rPr>
          <w:rFonts w:ascii="Times New Roman" w:hAnsi="Times New Roman" w:cs="Times New Roman"/>
          <w:sz w:val="30"/>
          <w:szCs w:val="30"/>
        </w:rPr>
        <w:t>восстановленные в послевоенный период записи актов гражданского состояния довоенного и военного периода;</w:t>
      </w:r>
    </w:p>
    <w:p w:rsidR="004E0FEA" w:rsidRPr="009319C3" w:rsidRDefault="004E0FEA" w:rsidP="004E0F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19C3">
        <w:rPr>
          <w:rFonts w:ascii="Times New Roman" w:hAnsi="Times New Roman" w:cs="Times New Roman"/>
          <w:sz w:val="30"/>
          <w:szCs w:val="30"/>
        </w:rPr>
        <w:t xml:space="preserve">частично сохранившиеся метрические книги костелов и церквей за период с 1936 по 1942 годы (метрические книги за период </w:t>
      </w:r>
      <w:r w:rsidR="00B85E86">
        <w:rPr>
          <w:rFonts w:ascii="Times New Roman" w:hAnsi="Times New Roman" w:cs="Times New Roman"/>
          <w:sz w:val="30"/>
          <w:szCs w:val="30"/>
        </w:rPr>
        <w:t>с 1835 по 1935, частично по 194</w:t>
      </w:r>
      <w:r w:rsidR="00AA7647">
        <w:rPr>
          <w:rFonts w:ascii="Times New Roman" w:hAnsi="Times New Roman" w:cs="Times New Roman"/>
          <w:sz w:val="30"/>
          <w:szCs w:val="30"/>
        </w:rPr>
        <w:t>2</w:t>
      </w:r>
      <w:r w:rsidRPr="009319C3">
        <w:rPr>
          <w:rFonts w:ascii="Times New Roman" w:hAnsi="Times New Roman" w:cs="Times New Roman"/>
          <w:sz w:val="30"/>
          <w:szCs w:val="30"/>
        </w:rPr>
        <w:t xml:space="preserve"> годы переданы на постоянное хранение в государственное учреждение «Национальный исторический архив Беларуси») (220002, Республика Беларусь, город Минск, улица Кропоткина, дом 55, </w:t>
      </w:r>
      <w:hyperlink r:id="rId4" w:history="1">
        <w:r w:rsidRPr="009319C3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9319C3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9319C3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niab</w:t>
        </w:r>
        <w:proofErr w:type="spellEnd"/>
        <w:r w:rsidRPr="009319C3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Pr="009319C3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 w:rsidRPr="009319C3">
        <w:rPr>
          <w:rFonts w:ascii="Times New Roman" w:hAnsi="Times New Roman" w:cs="Times New Roman"/>
          <w:sz w:val="30"/>
          <w:szCs w:val="30"/>
        </w:rPr>
        <w:t>).</w:t>
      </w:r>
    </w:p>
    <w:p w:rsidR="00FB27AA" w:rsidRPr="009319C3" w:rsidRDefault="00FB27AA">
      <w:pPr>
        <w:rPr>
          <w:sz w:val="30"/>
          <w:szCs w:val="30"/>
        </w:rPr>
      </w:pPr>
    </w:p>
    <w:sectPr w:rsidR="00FB27AA" w:rsidRPr="009319C3" w:rsidSect="00FB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0FEA"/>
    <w:rsid w:val="00304064"/>
    <w:rsid w:val="004A19F7"/>
    <w:rsid w:val="004E0FEA"/>
    <w:rsid w:val="009319C3"/>
    <w:rsid w:val="009D0B97"/>
    <w:rsid w:val="00AA7647"/>
    <w:rsid w:val="00B85E86"/>
    <w:rsid w:val="00DA2524"/>
    <w:rsid w:val="00FB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a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7</cp:revision>
  <dcterms:created xsi:type="dcterms:W3CDTF">2021-07-13T11:38:00Z</dcterms:created>
  <dcterms:modified xsi:type="dcterms:W3CDTF">2021-07-28T10:49:00Z</dcterms:modified>
</cp:coreProperties>
</file>