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659" w:rsidRDefault="000B3F73" w:rsidP="00957FF5">
      <w:pPr>
        <w:tabs>
          <w:tab w:val="left" w:pos="6480"/>
        </w:tabs>
        <w:spacing w:line="280" w:lineRule="exact"/>
        <w:ind w:left="12060" w:hanging="12240"/>
        <w:rPr>
          <w:sz w:val="30"/>
          <w:szCs w:val="30"/>
        </w:rPr>
      </w:pPr>
      <w:bookmarkStart w:id="0" w:name="_GoBack"/>
      <w:bookmarkEnd w:id="0"/>
      <w:r>
        <w:rPr>
          <w:sz w:val="30"/>
          <w:szCs w:val="30"/>
        </w:rPr>
        <w:t xml:space="preserve">                                                                                                                                     </w:t>
      </w:r>
      <w:r w:rsidR="007E1659" w:rsidRPr="0056096A">
        <w:rPr>
          <w:sz w:val="30"/>
          <w:szCs w:val="30"/>
        </w:rPr>
        <w:t>УТВЕРЖД</w:t>
      </w:r>
      <w:r w:rsidR="00957FF5">
        <w:rPr>
          <w:sz w:val="30"/>
          <w:szCs w:val="30"/>
        </w:rPr>
        <w:t>ЕНО</w:t>
      </w:r>
    </w:p>
    <w:p w:rsidR="00514BB5" w:rsidRPr="0056096A" w:rsidRDefault="00514BB5" w:rsidP="00957FF5">
      <w:pPr>
        <w:tabs>
          <w:tab w:val="left" w:pos="6480"/>
        </w:tabs>
        <w:spacing w:line="280" w:lineRule="exact"/>
        <w:ind w:left="12060" w:hanging="12240"/>
        <w:rPr>
          <w:sz w:val="30"/>
          <w:szCs w:val="30"/>
        </w:rPr>
      </w:pPr>
    </w:p>
    <w:p w:rsidR="00514BB5" w:rsidRDefault="00957FF5" w:rsidP="00514BB5">
      <w:pPr>
        <w:tabs>
          <w:tab w:val="left" w:pos="6480"/>
        </w:tabs>
        <w:spacing w:line="280" w:lineRule="exact"/>
        <w:ind w:left="9781"/>
        <w:rPr>
          <w:sz w:val="30"/>
          <w:szCs w:val="30"/>
        </w:rPr>
      </w:pPr>
      <w:r>
        <w:rPr>
          <w:sz w:val="30"/>
          <w:szCs w:val="30"/>
        </w:rPr>
        <w:t xml:space="preserve">Решение </w:t>
      </w:r>
    </w:p>
    <w:p w:rsidR="00514BB5" w:rsidRDefault="00957FF5" w:rsidP="00514BB5">
      <w:pPr>
        <w:tabs>
          <w:tab w:val="left" w:pos="6480"/>
        </w:tabs>
        <w:spacing w:line="280" w:lineRule="exact"/>
        <w:ind w:left="9781"/>
        <w:rPr>
          <w:sz w:val="30"/>
          <w:szCs w:val="30"/>
        </w:rPr>
      </w:pPr>
      <w:r>
        <w:rPr>
          <w:sz w:val="30"/>
          <w:szCs w:val="30"/>
        </w:rPr>
        <w:t>Докшицкого</w:t>
      </w:r>
      <w:r w:rsidR="000B3F73">
        <w:rPr>
          <w:sz w:val="30"/>
          <w:szCs w:val="30"/>
        </w:rPr>
        <w:t xml:space="preserve"> </w:t>
      </w:r>
      <w:r w:rsidR="007E1659">
        <w:rPr>
          <w:sz w:val="30"/>
          <w:szCs w:val="30"/>
        </w:rPr>
        <w:t>районного</w:t>
      </w:r>
    </w:p>
    <w:p w:rsidR="00514BB5" w:rsidRDefault="007E1659" w:rsidP="00514BB5">
      <w:pPr>
        <w:tabs>
          <w:tab w:val="left" w:pos="6480"/>
        </w:tabs>
        <w:spacing w:line="280" w:lineRule="exact"/>
        <w:ind w:left="9781"/>
        <w:rPr>
          <w:sz w:val="30"/>
          <w:szCs w:val="30"/>
        </w:rPr>
      </w:pPr>
      <w:r w:rsidRPr="0056096A">
        <w:rPr>
          <w:sz w:val="30"/>
          <w:szCs w:val="30"/>
        </w:rPr>
        <w:t>исполнительного комитет</w:t>
      </w:r>
      <w:r w:rsidR="00957FF5">
        <w:rPr>
          <w:sz w:val="30"/>
          <w:szCs w:val="30"/>
        </w:rPr>
        <w:t xml:space="preserve">а </w:t>
      </w:r>
    </w:p>
    <w:p w:rsidR="00957FF5" w:rsidRPr="0056096A" w:rsidRDefault="00514BB5" w:rsidP="00514BB5">
      <w:pPr>
        <w:tabs>
          <w:tab w:val="left" w:pos="6480"/>
        </w:tabs>
        <w:spacing w:line="280" w:lineRule="exact"/>
        <w:ind w:left="9781"/>
        <w:rPr>
          <w:sz w:val="30"/>
          <w:szCs w:val="30"/>
        </w:rPr>
      </w:pPr>
      <w:r>
        <w:rPr>
          <w:sz w:val="30"/>
          <w:szCs w:val="30"/>
        </w:rPr>
        <w:t xml:space="preserve">    .03.2024 №</w:t>
      </w:r>
    </w:p>
    <w:p w:rsidR="007E1659" w:rsidRPr="0056096A" w:rsidRDefault="007E1659" w:rsidP="007E1659">
      <w:pPr>
        <w:tabs>
          <w:tab w:val="left" w:pos="6480"/>
        </w:tabs>
        <w:spacing w:line="280" w:lineRule="exact"/>
        <w:ind w:left="-180"/>
        <w:rPr>
          <w:sz w:val="30"/>
          <w:szCs w:val="30"/>
        </w:rPr>
      </w:pPr>
    </w:p>
    <w:p w:rsidR="007E1659" w:rsidRDefault="007E1659" w:rsidP="00957FF5">
      <w:pPr>
        <w:tabs>
          <w:tab w:val="left" w:pos="6480"/>
        </w:tabs>
        <w:spacing w:line="280" w:lineRule="exact"/>
        <w:ind w:left="-180" w:right="-11"/>
        <w:rPr>
          <w:sz w:val="30"/>
          <w:szCs w:val="30"/>
        </w:rPr>
      </w:pPr>
    </w:p>
    <w:p w:rsidR="0019302B" w:rsidRPr="007E1659" w:rsidRDefault="0019302B" w:rsidP="00957FF5">
      <w:pPr>
        <w:tabs>
          <w:tab w:val="left" w:pos="6480"/>
        </w:tabs>
        <w:spacing w:line="280" w:lineRule="exact"/>
        <w:ind w:left="-180" w:right="-11"/>
        <w:rPr>
          <w:color w:val="000000"/>
          <w:sz w:val="30"/>
          <w:szCs w:val="30"/>
        </w:rPr>
      </w:pPr>
    </w:p>
    <w:p w:rsidR="007E1659" w:rsidRPr="0056096A" w:rsidRDefault="002372CB" w:rsidP="00514BB5">
      <w:pPr>
        <w:tabs>
          <w:tab w:val="left" w:pos="6480"/>
        </w:tabs>
        <w:spacing w:line="280" w:lineRule="exact"/>
        <w:ind w:left="-180" w:right="5500"/>
        <w:jc w:val="both"/>
        <w:rPr>
          <w:sz w:val="30"/>
          <w:szCs w:val="30"/>
        </w:rPr>
      </w:pPr>
      <w:r>
        <w:rPr>
          <w:sz w:val="30"/>
          <w:szCs w:val="30"/>
        </w:rPr>
        <w:t>КОМПЛЕКС МЕР</w:t>
      </w:r>
    </w:p>
    <w:p w:rsidR="007E1659" w:rsidRDefault="007E1659" w:rsidP="00514BB5">
      <w:pPr>
        <w:tabs>
          <w:tab w:val="left" w:pos="6480"/>
        </w:tabs>
        <w:spacing w:line="280" w:lineRule="exact"/>
        <w:ind w:left="-181" w:right="5500"/>
        <w:jc w:val="both"/>
        <w:rPr>
          <w:sz w:val="30"/>
          <w:szCs w:val="30"/>
        </w:rPr>
      </w:pPr>
      <w:r w:rsidRPr="0056096A">
        <w:rPr>
          <w:sz w:val="30"/>
          <w:szCs w:val="30"/>
        </w:rPr>
        <w:t xml:space="preserve">по </w:t>
      </w:r>
      <w:r w:rsidR="00957FF5">
        <w:rPr>
          <w:sz w:val="30"/>
          <w:szCs w:val="30"/>
        </w:rPr>
        <w:t xml:space="preserve">укреплению производственно-технологической, исполнительской </w:t>
      </w:r>
      <w:r w:rsidR="002372CB">
        <w:rPr>
          <w:sz w:val="30"/>
          <w:szCs w:val="30"/>
        </w:rPr>
        <w:t xml:space="preserve"> и </w:t>
      </w:r>
      <w:r w:rsidR="00957FF5">
        <w:rPr>
          <w:sz w:val="30"/>
          <w:szCs w:val="30"/>
        </w:rPr>
        <w:t>трудовой дисциплины, безопасности производственной деятельности в органи</w:t>
      </w:r>
      <w:r w:rsidR="00066340">
        <w:rPr>
          <w:sz w:val="30"/>
          <w:szCs w:val="30"/>
        </w:rPr>
        <w:t>зациях Докшицкого района на 202</w:t>
      </w:r>
      <w:r w:rsidR="00785CA4">
        <w:rPr>
          <w:sz w:val="30"/>
          <w:szCs w:val="30"/>
        </w:rPr>
        <w:t>4</w:t>
      </w:r>
      <w:r w:rsidR="00957FF5">
        <w:rPr>
          <w:sz w:val="30"/>
          <w:szCs w:val="30"/>
        </w:rPr>
        <w:t xml:space="preserve"> год</w:t>
      </w:r>
    </w:p>
    <w:p w:rsidR="00514BB5" w:rsidRPr="0056096A" w:rsidRDefault="00514BB5" w:rsidP="00514BB5">
      <w:pPr>
        <w:tabs>
          <w:tab w:val="left" w:pos="6480"/>
        </w:tabs>
        <w:spacing w:line="280" w:lineRule="exact"/>
        <w:ind w:left="-181" w:right="5500"/>
        <w:jc w:val="both"/>
        <w:rPr>
          <w:sz w:val="30"/>
          <w:szCs w:val="3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371"/>
        <w:gridCol w:w="2693"/>
        <w:gridCol w:w="3828"/>
      </w:tblGrid>
      <w:tr w:rsidR="002956BF" w:rsidRPr="008C7264" w:rsidTr="0019302B">
        <w:tc>
          <w:tcPr>
            <w:tcW w:w="709" w:type="dxa"/>
            <w:vAlign w:val="center"/>
          </w:tcPr>
          <w:p w:rsidR="002956BF" w:rsidRPr="004322CC" w:rsidRDefault="002956BF" w:rsidP="001F7938">
            <w:pPr>
              <w:spacing w:line="300" w:lineRule="exact"/>
              <w:jc w:val="center"/>
              <w:rPr>
                <w:sz w:val="28"/>
                <w:szCs w:val="28"/>
              </w:rPr>
            </w:pPr>
            <w:r w:rsidRPr="004322CC">
              <w:rPr>
                <w:sz w:val="28"/>
                <w:szCs w:val="28"/>
              </w:rPr>
              <w:t>№</w:t>
            </w:r>
          </w:p>
          <w:p w:rsidR="002956BF" w:rsidRPr="004322CC" w:rsidRDefault="002956BF" w:rsidP="001F7938">
            <w:pPr>
              <w:spacing w:line="300" w:lineRule="exact"/>
              <w:jc w:val="center"/>
              <w:rPr>
                <w:sz w:val="28"/>
                <w:szCs w:val="28"/>
              </w:rPr>
            </w:pPr>
            <w:proofErr w:type="gramStart"/>
            <w:r w:rsidRPr="004322CC">
              <w:rPr>
                <w:sz w:val="28"/>
                <w:szCs w:val="28"/>
              </w:rPr>
              <w:t>п</w:t>
            </w:r>
            <w:proofErr w:type="gramEnd"/>
            <w:r w:rsidRPr="004322CC">
              <w:rPr>
                <w:sz w:val="28"/>
                <w:szCs w:val="28"/>
              </w:rPr>
              <w:t>/п</w:t>
            </w:r>
          </w:p>
        </w:tc>
        <w:tc>
          <w:tcPr>
            <w:tcW w:w="7371" w:type="dxa"/>
          </w:tcPr>
          <w:p w:rsidR="002956BF" w:rsidRPr="004322CC" w:rsidRDefault="002956BF" w:rsidP="001F7938">
            <w:pPr>
              <w:spacing w:line="300" w:lineRule="exact"/>
              <w:jc w:val="center"/>
              <w:rPr>
                <w:sz w:val="28"/>
                <w:szCs w:val="28"/>
              </w:rPr>
            </w:pPr>
            <w:r w:rsidRPr="004322CC">
              <w:rPr>
                <w:sz w:val="28"/>
                <w:szCs w:val="28"/>
              </w:rPr>
              <w:t>Наименование мероприятия</w:t>
            </w:r>
          </w:p>
        </w:tc>
        <w:tc>
          <w:tcPr>
            <w:tcW w:w="2693" w:type="dxa"/>
          </w:tcPr>
          <w:p w:rsidR="002956BF" w:rsidRPr="004322CC" w:rsidRDefault="002956BF" w:rsidP="001F7938">
            <w:pPr>
              <w:spacing w:line="300" w:lineRule="exact"/>
              <w:jc w:val="center"/>
              <w:rPr>
                <w:sz w:val="28"/>
                <w:szCs w:val="28"/>
              </w:rPr>
            </w:pPr>
            <w:r w:rsidRPr="004322CC">
              <w:rPr>
                <w:sz w:val="28"/>
                <w:szCs w:val="28"/>
              </w:rPr>
              <w:t>Срок</w:t>
            </w:r>
          </w:p>
          <w:p w:rsidR="002956BF" w:rsidRPr="004322CC" w:rsidRDefault="002956BF" w:rsidP="001F7938">
            <w:pPr>
              <w:spacing w:line="300" w:lineRule="exact"/>
              <w:jc w:val="center"/>
              <w:rPr>
                <w:sz w:val="28"/>
                <w:szCs w:val="28"/>
              </w:rPr>
            </w:pPr>
            <w:r w:rsidRPr="004322CC">
              <w:rPr>
                <w:sz w:val="28"/>
                <w:szCs w:val="28"/>
              </w:rPr>
              <w:t>исполнения</w:t>
            </w:r>
          </w:p>
        </w:tc>
        <w:tc>
          <w:tcPr>
            <w:tcW w:w="3828" w:type="dxa"/>
          </w:tcPr>
          <w:p w:rsidR="002956BF" w:rsidRPr="00514BB5" w:rsidRDefault="002956BF" w:rsidP="001F7938">
            <w:pPr>
              <w:spacing w:line="300" w:lineRule="exact"/>
              <w:jc w:val="center"/>
              <w:rPr>
                <w:sz w:val="28"/>
                <w:szCs w:val="28"/>
              </w:rPr>
            </w:pPr>
            <w:r w:rsidRPr="00514BB5">
              <w:rPr>
                <w:sz w:val="28"/>
                <w:szCs w:val="28"/>
              </w:rPr>
              <w:t>Ответственные</w:t>
            </w:r>
          </w:p>
          <w:p w:rsidR="002956BF" w:rsidRPr="00514BB5" w:rsidRDefault="002956BF" w:rsidP="001F7938">
            <w:pPr>
              <w:spacing w:line="300" w:lineRule="exact"/>
              <w:jc w:val="center"/>
              <w:rPr>
                <w:sz w:val="28"/>
                <w:szCs w:val="28"/>
              </w:rPr>
            </w:pPr>
            <w:r w:rsidRPr="00514BB5">
              <w:rPr>
                <w:sz w:val="28"/>
                <w:szCs w:val="28"/>
              </w:rPr>
              <w:t>исполнители</w:t>
            </w:r>
          </w:p>
        </w:tc>
      </w:tr>
      <w:tr w:rsidR="002956BF" w:rsidRPr="008C7264" w:rsidTr="0019302B">
        <w:tc>
          <w:tcPr>
            <w:tcW w:w="709" w:type="dxa"/>
            <w:vAlign w:val="center"/>
          </w:tcPr>
          <w:p w:rsidR="002956BF" w:rsidRPr="004322CC" w:rsidRDefault="00621CA1" w:rsidP="001F7938">
            <w:pPr>
              <w:spacing w:line="300" w:lineRule="exact"/>
              <w:jc w:val="center"/>
              <w:rPr>
                <w:sz w:val="28"/>
                <w:szCs w:val="28"/>
              </w:rPr>
            </w:pPr>
            <w:r>
              <w:rPr>
                <w:sz w:val="28"/>
                <w:szCs w:val="28"/>
              </w:rPr>
              <w:t>1</w:t>
            </w:r>
          </w:p>
        </w:tc>
        <w:tc>
          <w:tcPr>
            <w:tcW w:w="7371" w:type="dxa"/>
          </w:tcPr>
          <w:p w:rsidR="00DA3308" w:rsidRPr="004322CC" w:rsidRDefault="002956BF" w:rsidP="001F7938">
            <w:pPr>
              <w:spacing w:line="300" w:lineRule="exact"/>
              <w:jc w:val="both"/>
              <w:rPr>
                <w:rFonts w:eastAsia="Courier New"/>
                <w:color w:val="000000"/>
                <w:sz w:val="28"/>
                <w:szCs w:val="28"/>
              </w:rPr>
            </w:pPr>
            <w:r w:rsidRPr="004322CC">
              <w:rPr>
                <w:rFonts w:eastAsia="Courier New"/>
                <w:color w:val="000000"/>
                <w:sz w:val="28"/>
                <w:szCs w:val="28"/>
              </w:rPr>
              <w:t>Разр</w:t>
            </w:r>
            <w:r w:rsidR="00B43556" w:rsidRPr="004322CC">
              <w:rPr>
                <w:rFonts w:eastAsia="Courier New"/>
                <w:color w:val="000000"/>
                <w:sz w:val="28"/>
                <w:szCs w:val="28"/>
              </w:rPr>
              <w:t>аботка плана мероприятий на 202</w:t>
            </w:r>
            <w:r w:rsidR="00785CA4">
              <w:rPr>
                <w:rFonts w:eastAsia="Courier New"/>
                <w:color w:val="000000"/>
                <w:sz w:val="28"/>
                <w:szCs w:val="28"/>
              </w:rPr>
              <w:t>4</w:t>
            </w:r>
            <w:r w:rsidRPr="004322CC">
              <w:rPr>
                <w:rFonts w:eastAsia="Courier New"/>
                <w:color w:val="000000"/>
                <w:sz w:val="28"/>
                <w:szCs w:val="28"/>
              </w:rPr>
              <w:t xml:space="preserve"> год по созданию здоровых и безопасных условий труда на производстве, в организациях,</w:t>
            </w:r>
            <w:r w:rsidR="00621CA1">
              <w:rPr>
                <w:rFonts w:eastAsia="Courier New"/>
                <w:color w:val="000000"/>
                <w:sz w:val="28"/>
                <w:szCs w:val="28"/>
              </w:rPr>
              <w:t xml:space="preserve"> </w:t>
            </w:r>
            <w:r w:rsidRPr="004322CC">
              <w:rPr>
                <w:sz w:val="28"/>
                <w:szCs w:val="28"/>
              </w:rPr>
              <w:t xml:space="preserve">подчиненных (входящих в состав, систему) </w:t>
            </w:r>
            <w:r w:rsidR="007E1659" w:rsidRPr="004322CC">
              <w:rPr>
                <w:sz w:val="28"/>
                <w:szCs w:val="28"/>
              </w:rPr>
              <w:t>управления</w:t>
            </w:r>
            <w:r w:rsidRPr="004322CC">
              <w:rPr>
                <w:rFonts w:eastAsia="Courier New"/>
                <w:color w:val="000000"/>
                <w:sz w:val="28"/>
                <w:szCs w:val="28"/>
              </w:rPr>
              <w:t xml:space="preserve"> по сельскому хозяйству и продовольствию </w:t>
            </w:r>
            <w:r w:rsidR="007E1659" w:rsidRPr="004322CC">
              <w:rPr>
                <w:rFonts w:eastAsia="Courier New"/>
                <w:color w:val="000000"/>
                <w:sz w:val="28"/>
                <w:szCs w:val="28"/>
              </w:rPr>
              <w:t>райи</w:t>
            </w:r>
            <w:r w:rsidRPr="004322CC">
              <w:rPr>
                <w:rFonts w:eastAsia="Courier New"/>
                <w:color w:val="000000"/>
                <w:sz w:val="28"/>
                <w:szCs w:val="28"/>
              </w:rPr>
              <w:t>сполкома, с учетом предыдущего периода</w:t>
            </w:r>
          </w:p>
        </w:tc>
        <w:tc>
          <w:tcPr>
            <w:tcW w:w="2693" w:type="dxa"/>
          </w:tcPr>
          <w:p w:rsidR="002956BF" w:rsidRPr="004322CC" w:rsidRDefault="00DC4136" w:rsidP="001F7938">
            <w:pPr>
              <w:tabs>
                <w:tab w:val="left" w:pos="2093"/>
              </w:tabs>
              <w:spacing w:line="300" w:lineRule="exact"/>
              <w:jc w:val="center"/>
              <w:rPr>
                <w:color w:val="000000"/>
                <w:sz w:val="28"/>
                <w:szCs w:val="28"/>
              </w:rPr>
            </w:pPr>
            <w:r>
              <w:rPr>
                <w:color w:val="000000"/>
                <w:sz w:val="28"/>
                <w:szCs w:val="28"/>
                <w:lang w:val="en-US"/>
              </w:rPr>
              <w:t xml:space="preserve">I </w:t>
            </w:r>
            <w:r>
              <w:rPr>
                <w:color w:val="000000"/>
                <w:sz w:val="28"/>
                <w:szCs w:val="28"/>
              </w:rPr>
              <w:t>квартал</w:t>
            </w:r>
            <w:r w:rsidR="002956BF" w:rsidRPr="004322CC">
              <w:rPr>
                <w:color w:val="000000"/>
                <w:sz w:val="28"/>
                <w:szCs w:val="28"/>
              </w:rPr>
              <w:t xml:space="preserve"> 202</w:t>
            </w:r>
            <w:r w:rsidR="00785CA4">
              <w:rPr>
                <w:color w:val="000000"/>
                <w:sz w:val="28"/>
                <w:szCs w:val="28"/>
              </w:rPr>
              <w:t>4</w:t>
            </w:r>
            <w:r w:rsidR="002956BF" w:rsidRPr="004322CC">
              <w:rPr>
                <w:color w:val="000000"/>
                <w:sz w:val="28"/>
                <w:szCs w:val="28"/>
              </w:rPr>
              <w:t xml:space="preserve"> г</w:t>
            </w:r>
            <w:r w:rsidR="001F47B1">
              <w:rPr>
                <w:color w:val="000000"/>
                <w:sz w:val="28"/>
                <w:szCs w:val="28"/>
              </w:rPr>
              <w:t>.</w:t>
            </w:r>
          </w:p>
        </w:tc>
        <w:tc>
          <w:tcPr>
            <w:tcW w:w="3828" w:type="dxa"/>
          </w:tcPr>
          <w:p w:rsidR="002956BF" w:rsidRPr="00514BB5" w:rsidRDefault="007E1659" w:rsidP="001F7938">
            <w:pPr>
              <w:spacing w:line="300" w:lineRule="exact"/>
              <w:rPr>
                <w:color w:val="000000"/>
                <w:sz w:val="28"/>
                <w:szCs w:val="28"/>
              </w:rPr>
            </w:pPr>
            <w:r w:rsidRPr="00514BB5">
              <w:rPr>
                <w:color w:val="000000"/>
                <w:sz w:val="28"/>
                <w:szCs w:val="28"/>
              </w:rPr>
              <w:t>управление</w:t>
            </w:r>
            <w:r w:rsidR="002956BF" w:rsidRPr="00514BB5">
              <w:rPr>
                <w:color w:val="000000"/>
                <w:sz w:val="28"/>
                <w:szCs w:val="28"/>
              </w:rPr>
              <w:t xml:space="preserve"> по сельскому хозяйству и продовольствию </w:t>
            </w:r>
            <w:r w:rsidR="00DA3308" w:rsidRPr="00514BB5">
              <w:rPr>
                <w:color w:val="000000"/>
                <w:sz w:val="28"/>
                <w:szCs w:val="28"/>
              </w:rPr>
              <w:t>райисполкома</w:t>
            </w:r>
            <w:r w:rsidR="00621CA1">
              <w:rPr>
                <w:color w:val="000000"/>
                <w:sz w:val="28"/>
                <w:szCs w:val="28"/>
              </w:rPr>
              <w:t xml:space="preserve"> </w:t>
            </w:r>
            <w:r w:rsidR="005F7636" w:rsidRPr="00514BB5">
              <w:rPr>
                <w:color w:val="000000"/>
                <w:sz w:val="28"/>
                <w:szCs w:val="28"/>
              </w:rPr>
              <w:t xml:space="preserve"> (далее </w:t>
            </w:r>
            <w:proofErr w:type="gramStart"/>
            <w:r w:rsidR="005F7636" w:rsidRPr="00514BB5">
              <w:rPr>
                <w:color w:val="000000"/>
                <w:sz w:val="28"/>
                <w:szCs w:val="28"/>
              </w:rPr>
              <w:t>–</w:t>
            </w:r>
            <w:r w:rsidR="00514BB5">
              <w:rPr>
                <w:color w:val="000000"/>
                <w:sz w:val="28"/>
                <w:szCs w:val="28"/>
              </w:rPr>
              <w:t>р</w:t>
            </w:r>
            <w:proofErr w:type="gramEnd"/>
            <w:r w:rsidR="00514BB5">
              <w:rPr>
                <w:color w:val="000000"/>
                <w:sz w:val="28"/>
                <w:szCs w:val="28"/>
              </w:rPr>
              <w:t>айсельхозпрод</w:t>
            </w:r>
            <w:r w:rsidR="005F7636" w:rsidRPr="00514BB5">
              <w:rPr>
                <w:color w:val="000000"/>
                <w:sz w:val="28"/>
                <w:szCs w:val="28"/>
              </w:rPr>
              <w:t>)</w:t>
            </w:r>
            <w:r w:rsidR="00621CA1">
              <w:rPr>
                <w:color w:val="000000"/>
                <w:sz w:val="28"/>
                <w:szCs w:val="28"/>
              </w:rPr>
              <w:t xml:space="preserve"> </w:t>
            </w:r>
            <w:r w:rsidR="00DA3308" w:rsidRPr="00514BB5">
              <w:rPr>
                <w:sz w:val="28"/>
                <w:szCs w:val="28"/>
              </w:rPr>
              <w:t>(свод)</w:t>
            </w:r>
          </w:p>
        </w:tc>
      </w:tr>
      <w:tr w:rsidR="002956BF" w:rsidRPr="008C7264" w:rsidTr="0019302B">
        <w:tc>
          <w:tcPr>
            <w:tcW w:w="709" w:type="dxa"/>
            <w:vAlign w:val="center"/>
          </w:tcPr>
          <w:p w:rsidR="002956BF" w:rsidRPr="004322CC" w:rsidRDefault="004C4D97" w:rsidP="001F7938">
            <w:pPr>
              <w:spacing w:line="300" w:lineRule="exact"/>
              <w:jc w:val="center"/>
              <w:rPr>
                <w:sz w:val="28"/>
                <w:szCs w:val="28"/>
              </w:rPr>
            </w:pPr>
            <w:r>
              <w:rPr>
                <w:sz w:val="28"/>
                <w:szCs w:val="28"/>
              </w:rPr>
              <w:t>2</w:t>
            </w:r>
          </w:p>
        </w:tc>
        <w:tc>
          <w:tcPr>
            <w:tcW w:w="7371" w:type="dxa"/>
          </w:tcPr>
          <w:p w:rsidR="002956BF" w:rsidRPr="004322CC" w:rsidRDefault="002956BF" w:rsidP="001F7938">
            <w:pPr>
              <w:spacing w:line="300" w:lineRule="exact"/>
              <w:jc w:val="both"/>
              <w:rPr>
                <w:rFonts w:eastAsia="Courier New"/>
                <w:color w:val="000000"/>
                <w:sz w:val="28"/>
                <w:szCs w:val="28"/>
              </w:rPr>
            </w:pPr>
            <w:r w:rsidRPr="004322CC">
              <w:rPr>
                <w:rFonts w:eastAsia="Courier New"/>
                <w:color w:val="000000"/>
                <w:sz w:val="28"/>
                <w:szCs w:val="28"/>
              </w:rPr>
              <w:t xml:space="preserve">Разработка плана мероприятий по обеспечению пожарной безопасности на объектах уборки, переработки и хранения урожая, в том числе грубых кормов, на территории </w:t>
            </w:r>
            <w:r w:rsidR="00DA3308" w:rsidRPr="004322CC">
              <w:rPr>
                <w:rFonts w:eastAsia="Courier New"/>
                <w:color w:val="000000"/>
                <w:sz w:val="28"/>
                <w:szCs w:val="28"/>
              </w:rPr>
              <w:t>Докшицкого района</w:t>
            </w:r>
            <w:r w:rsidR="00B43556" w:rsidRPr="004322CC">
              <w:rPr>
                <w:rFonts w:eastAsia="Courier New"/>
                <w:color w:val="000000"/>
                <w:sz w:val="28"/>
                <w:szCs w:val="28"/>
              </w:rPr>
              <w:t xml:space="preserve"> в 202</w:t>
            </w:r>
            <w:r w:rsidR="00785CA4">
              <w:rPr>
                <w:rFonts w:eastAsia="Courier New"/>
                <w:color w:val="000000"/>
                <w:sz w:val="28"/>
                <w:szCs w:val="28"/>
              </w:rPr>
              <w:t>4</w:t>
            </w:r>
            <w:r w:rsidRPr="004322CC">
              <w:rPr>
                <w:rFonts w:eastAsia="Courier New"/>
                <w:color w:val="000000"/>
                <w:sz w:val="28"/>
                <w:szCs w:val="28"/>
              </w:rPr>
              <w:t xml:space="preserve"> году</w:t>
            </w:r>
          </w:p>
        </w:tc>
        <w:tc>
          <w:tcPr>
            <w:tcW w:w="2693" w:type="dxa"/>
          </w:tcPr>
          <w:p w:rsidR="002956BF" w:rsidRPr="004322CC" w:rsidRDefault="002956BF" w:rsidP="001F7938">
            <w:pPr>
              <w:spacing w:line="300" w:lineRule="exact"/>
              <w:jc w:val="center"/>
              <w:rPr>
                <w:color w:val="000000"/>
                <w:sz w:val="28"/>
                <w:szCs w:val="28"/>
              </w:rPr>
            </w:pPr>
            <w:r w:rsidRPr="004322CC">
              <w:rPr>
                <w:color w:val="000000"/>
                <w:sz w:val="28"/>
                <w:szCs w:val="28"/>
              </w:rPr>
              <w:t>июнь 202</w:t>
            </w:r>
            <w:r w:rsidR="00785CA4">
              <w:rPr>
                <w:color w:val="000000"/>
                <w:sz w:val="28"/>
                <w:szCs w:val="28"/>
              </w:rPr>
              <w:t>4</w:t>
            </w:r>
            <w:r w:rsidRPr="004322CC">
              <w:rPr>
                <w:color w:val="000000"/>
                <w:sz w:val="28"/>
                <w:szCs w:val="28"/>
              </w:rPr>
              <w:t xml:space="preserve"> г</w:t>
            </w:r>
            <w:r w:rsidR="001F47B1">
              <w:rPr>
                <w:color w:val="000000"/>
                <w:sz w:val="28"/>
                <w:szCs w:val="28"/>
              </w:rPr>
              <w:t>.</w:t>
            </w:r>
          </w:p>
        </w:tc>
        <w:tc>
          <w:tcPr>
            <w:tcW w:w="3828" w:type="dxa"/>
          </w:tcPr>
          <w:p w:rsidR="002956BF" w:rsidRPr="00514BB5" w:rsidRDefault="00514BB5" w:rsidP="001F7938">
            <w:pPr>
              <w:spacing w:line="300" w:lineRule="exact"/>
              <w:rPr>
                <w:color w:val="000000"/>
                <w:sz w:val="28"/>
                <w:szCs w:val="28"/>
              </w:rPr>
            </w:pPr>
            <w:r>
              <w:rPr>
                <w:color w:val="000000"/>
                <w:sz w:val="28"/>
                <w:szCs w:val="28"/>
              </w:rPr>
              <w:t>райсельхозпрод</w:t>
            </w:r>
            <w:r w:rsidR="00621CA1">
              <w:rPr>
                <w:color w:val="000000"/>
                <w:sz w:val="28"/>
                <w:szCs w:val="28"/>
              </w:rPr>
              <w:t xml:space="preserve"> </w:t>
            </w:r>
            <w:r w:rsidR="00DA3308" w:rsidRPr="00514BB5">
              <w:rPr>
                <w:sz w:val="28"/>
                <w:szCs w:val="28"/>
              </w:rPr>
              <w:t>(свод)</w:t>
            </w:r>
            <w:r w:rsidR="00DA3308" w:rsidRPr="00514BB5">
              <w:rPr>
                <w:color w:val="000000"/>
                <w:sz w:val="28"/>
                <w:szCs w:val="28"/>
              </w:rPr>
              <w:t xml:space="preserve">, </w:t>
            </w:r>
            <w:r w:rsidR="00FA576D" w:rsidRPr="00514BB5">
              <w:rPr>
                <w:color w:val="000000"/>
                <w:sz w:val="28"/>
                <w:szCs w:val="28"/>
              </w:rPr>
              <w:t>Докшицкий районный отдел по чрезвычайным ситуациям (далее – РОЧС)</w:t>
            </w:r>
          </w:p>
        </w:tc>
      </w:tr>
      <w:tr w:rsidR="002956BF" w:rsidRPr="008C7264" w:rsidTr="0019302B">
        <w:tc>
          <w:tcPr>
            <w:tcW w:w="709" w:type="dxa"/>
            <w:vAlign w:val="center"/>
          </w:tcPr>
          <w:p w:rsidR="002956BF" w:rsidRPr="004322CC" w:rsidRDefault="004C4D97" w:rsidP="001F7938">
            <w:pPr>
              <w:spacing w:line="300" w:lineRule="exact"/>
              <w:jc w:val="center"/>
              <w:rPr>
                <w:sz w:val="28"/>
                <w:szCs w:val="28"/>
              </w:rPr>
            </w:pPr>
            <w:r>
              <w:rPr>
                <w:sz w:val="28"/>
                <w:szCs w:val="28"/>
              </w:rPr>
              <w:t>3</w:t>
            </w:r>
          </w:p>
        </w:tc>
        <w:tc>
          <w:tcPr>
            <w:tcW w:w="7371" w:type="dxa"/>
          </w:tcPr>
          <w:p w:rsidR="002956BF" w:rsidRPr="004322CC" w:rsidRDefault="002956BF" w:rsidP="001F7938">
            <w:pPr>
              <w:tabs>
                <w:tab w:val="left" w:pos="-6"/>
                <w:tab w:val="left" w:pos="6096"/>
              </w:tabs>
              <w:spacing w:line="300" w:lineRule="exact"/>
              <w:jc w:val="both"/>
              <w:rPr>
                <w:color w:val="000000"/>
                <w:sz w:val="28"/>
                <w:szCs w:val="28"/>
              </w:rPr>
            </w:pPr>
            <w:r w:rsidRPr="004322CC">
              <w:rPr>
                <w:color w:val="000000"/>
                <w:sz w:val="28"/>
                <w:szCs w:val="28"/>
              </w:rPr>
              <w:t>Обеспечение пересмотра систем управления охраной труда с внесением изменений, направленных на предупреждение производственного травматизма, с учетом случаев производственного травматизма, изменений нормативных правовых актов по охране труда</w:t>
            </w:r>
            <w:r w:rsidR="008E5F7C">
              <w:rPr>
                <w:color w:val="000000"/>
                <w:sz w:val="28"/>
                <w:szCs w:val="28"/>
              </w:rPr>
              <w:t>, в том числе:</w:t>
            </w:r>
            <w:r w:rsidR="008E5F7C" w:rsidRPr="00842698">
              <w:rPr>
                <w:sz w:val="28"/>
                <w:szCs w:val="28"/>
              </w:rPr>
              <w:t xml:space="preserve"> ОАО </w:t>
            </w:r>
            <w:r w:rsidR="008E5F7C" w:rsidRPr="00842698">
              <w:rPr>
                <w:sz w:val="28"/>
                <w:szCs w:val="28"/>
              </w:rPr>
              <w:lastRenderedPageBreak/>
              <w:t>«Бегомльское»</w:t>
            </w:r>
            <w:r w:rsidR="008E5F7C">
              <w:rPr>
                <w:sz w:val="28"/>
                <w:szCs w:val="28"/>
              </w:rPr>
              <w:t xml:space="preserve">, </w:t>
            </w:r>
            <w:r w:rsidR="008E5F7C" w:rsidRPr="00842698">
              <w:rPr>
                <w:sz w:val="28"/>
                <w:szCs w:val="28"/>
              </w:rPr>
              <w:t>РУП ЖКХ «</w:t>
            </w:r>
            <w:proofErr w:type="gramStart"/>
            <w:r w:rsidR="008E5F7C" w:rsidRPr="00842698">
              <w:rPr>
                <w:sz w:val="28"/>
                <w:szCs w:val="28"/>
              </w:rPr>
              <w:t>Докшицы-коммунальник</w:t>
            </w:r>
            <w:proofErr w:type="gramEnd"/>
            <w:r w:rsidR="008E5F7C" w:rsidRPr="00842698">
              <w:rPr>
                <w:sz w:val="28"/>
                <w:szCs w:val="28"/>
              </w:rPr>
              <w:t>»</w:t>
            </w:r>
            <w:r w:rsidR="008E5F7C">
              <w:rPr>
                <w:sz w:val="28"/>
                <w:szCs w:val="28"/>
              </w:rPr>
              <w:t xml:space="preserve">, </w:t>
            </w:r>
            <w:r w:rsidR="008E5F7C" w:rsidRPr="00842698">
              <w:rPr>
                <w:sz w:val="28"/>
                <w:szCs w:val="28"/>
              </w:rPr>
              <w:t>ГУ «Центр по обеспечению деятельности бюджетных организаций Докшицкого района»</w:t>
            </w:r>
            <w:r w:rsidR="008E5F7C">
              <w:rPr>
                <w:sz w:val="28"/>
                <w:szCs w:val="28"/>
              </w:rPr>
              <w:t xml:space="preserve">, </w:t>
            </w:r>
            <w:r w:rsidR="008E5F7C" w:rsidRPr="00842698">
              <w:rPr>
                <w:sz w:val="28"/>
                <w:szCs w:val="28"/>
              </w:rPr>
              <w:t>Филиал Докшицкое ДРСУ №180</w:t>
            </w:r>
            <w:r w:rsidR="008E5F7C">
              <w:rPr>
                <w:sz w:val="28"/>
                <w:szCs w:val="28"/>
              </w:rPr>
              <w:t xml:space="preserve">, </w:t>
            </w:r>
            <w:r w:rsidR="008E5F7C" w:rsidRPr="00842698">
              <w:rPr>
                <w:sz w:val="28"/>
                <w:szCs w:val="28"/>
              </w:rPr>
              <w:t>ГП «Гнездилово-Агро»</w:t>
            </w:r>
            <w:r w:rsidR="008E5F7C">
              <w:rPr>
                <w:sz w:val="28"/>
                <w:szCs w:val="28"/>
              </w:rPr>
              <w:t xml:space="preserve">, </w:t>
            </w:r>
            <w:r w:rsidR="008E5F7C" w:rsidRPr="00842698">
              <w:rPr>
                <w:sz w:val="28"/>
                <w:szCs w:val="28"/>
              </w:rPr>
              <w:t>Филиал «Докшицыводоканал»</w:t>
            </w:r>
            <w:r w:rsidR="00AD7E57">
              <w:rPr>
                <w:sz w:val="28"/>
                <w:szCs w:val="28"/>
              </w:rPr>
              <w:t xml:space="preserve"> </w:t>
            </w:r>
            <w:r w:rsidR="003A46D2" w:rsidRPr="003A46D2">
              <w:rPr>
                <w:sz w:val="28"/>
                <w:szCs w:val="28"/>
              </w:rPr>
              <w:t>УП «Витебскоблводоканал»</w:t>
            </w:r>
          </w:p>
        </w:tc>
        <w:tc>
          <w:tcPr>
            <w:tcW w:w="2693" w:type="dxa"/>
          </w:tcPr>
          <w:p w:rsidR="002956BF" w:rsidRPr="004322CC" w:rsidRDefault="002956BF" w:rsidP="001F7938">
            <w:pPr>
              <w:spacing w:line="300" w:lineRule="exact"/>
              <w:jc w:val="center"/>
              <w:rPr>
                <w:sz w:val="28"/>
                <w:szCs w:val="28"/>
              </w:rPr>
            </w:pPr>
            <w:r w:rsidRPr="004322CC">
              <w:rPr>
                <w:sz w:val="28"/>
                <w:szCs w:val="28"/>
              </w:rPr>
              <w:lastRenderedPageBreak/>
              <w:t>в течение 202</w:t>
            </w:r>
            <w:r w:rsidR="0032441F">
              <w:rPr>
                <w:sz w:val="28"/>
                <w:szCs w:val="28"/>
              </w:rPr>
              <w:t>4</w:t>
            </w:r>
            <w:r w:rsidRPr="004322CC">
              <w:rPr>
                <w:sz w:val="28"/>
                <w:szCs w:val="28"/>
              </w:rPr>
              <w:t xml:space="preserve"> года</w:t>
            </w:r>
          </w:p>
          <w:p w:rsidR="002956BF" w:rsidRPr="004322CC" w:rsidRDefault="002956BF" w:rsidP="001F7938">
            <w:pPr>
              <w:spacing w:line="300" w:lineRule="exact"/>
              <w:jc w:val="center"/>
              <w:rPr>
                <w:sz w:val="28"/>
                <w:szCs w:val="28"/>
              </w:rPr>
            </w:pPr>
          </w:p>
        </w:tc>
        <w:tc>
          <w:tcPr>
            <w:tcW w:w="3828" w:type="dxa"/>
          </w:tcPr>
          <w:p w:rsidR="002956BF" w:rsidRPr="00514BB5" w:rsidRDefault="00DD04D6" w:rsidP="001F7938">
            <w:pPr>
              <w:spacing w:line="300" w:lineRule="exact"/>
              <w:jc w:val="both"/>
              <w:rPr>
                <w:sz w:val="28"/>
                <w:szCs w:val="28"/>
              </w:rPr>
            </w:pPr>
            <w:r w:rsidRPr="00514BB5">
              <w:rPr>
                <w:sz w:val="28"/>
                <w:szCs w:val="28"/>
              </w:rPr>
              <w:t>управление по труду, занятости и социальной защите райисполкома (далее – управление по труду),</w:t>
            </w:r>
            <w:r w:rsidR="002956BF" w:rsidRPr="00514BB5">
              <w:rPr>
                <w:sz w:val="28"/>
                <w:szCs w:val="28"/>
              </w:rPr>
              <w:t xml:space="preserve"> структурные подразделения </w:t>
            </w:r>
            <w:r w:rsidRPr="00514BB5">
              <w:rPr>
                <w:sz w:val="28"/>
                <w:szCs w:val="28"/>
              </w:rPr>
              <w:lastRenderedPageBreak/>
              <w:t>рай</w:t>
            </w:r>
            <w:r w:rsidR="002956BF" w:rsidRPr="00514BB5">
              <w:rPr>
                <w:sz w:val="28"/>
                <w:szCs w:val="28"/>
              </w:rPr>
              <w:t>исполкома, организации</w:t>
            </w:r>
          </w:p>
        </w:tc>
      </w:tr>
      <w:tr w:rsidR="002956BF" w:rsidRPr="008C7264" w:rsidTr="0019302B">
        <w:tc>
          <w:tcPr>
            <w:tcW w:w="709" w:type="dxa"/>
            <w:vAlign w:val="center"/>
          </w:tcPr>
          <w:p w:rsidR="002956BF" w:rsidRPr="004322CC" w:rsidRDefault="004C4D97" w:rsidP="001F7938">
            <w:pPr>
              <w:spacing w:line="300" w:lineRule="exact"/>
              <w:jc w:val="center"/>
              <w:rPr>
                <w:sz w:val="28"/>
                <w:szCs w:val="28"/>
              </w:rPr>
            </w:pPr>
            <w:r>
              <w:rPr>
                <w:sz w:val="28"/>
                <w:szCs w:val="28"/>
              </w:rPr>
              <w:lastRenderedPageBreak/>
              <w:t>4</w:t>
            </w:r>
          </w:p>
        </w:tc>
        <w:tc>
          <w:tcPr>
            <w:tcW w:w="7371" w:type="dxa"/>
          </w:tcPr>
          <w:p w:rsidR="002956BF" w:rsidRPr="004322CC" w:rsidRDefault="002956BF" w:rsidP="001F7938">
            <w:pPr>
              <w:pStyle w:val="af2"/>
              <w:spacing w:line="300" w:lineRule="exact"/>
              <w:ind w:right="-30"/>
              <w:jc w:val="both"/>
              <w:rPr>
                <w:b w:val="0"/>
              </w:rPr>
            </w:pPr>
            <w:r w:rsidRPr="004322CC">
              <w:rPr>
                <w:b w:val="0"/>
              </w:rPr>
              <w:t xml:space="preserve">Внедрение систем управления охраной труда </w:t>
            </w:r>
            <w:proofErr w:type="gramStart"/>
            <w:r w:rsidRPr="004322CC">
              <w:rPr>
                <w:b w:val="0"/>
              </w:rPr>
              <w:t>в соответствии с требованиями законодательства в организациях с акцентированием внимания организаций на переход</w:t>
            </w:r>
            <w:proofErr w:type="gramEnd"/>
            <w:r w:rsidRPr="004322CC">
              <w:rPr>
                <w:b w:val="0"/>
              </w:rPr>
              <w:t xml:space="preserve"> к СТБ ISO 45001-2020 </w:t>
            </w:r>
            <w:r w:rsidR="001F7938">
              <w:rPr>
                <w:b w:val="0"/>
              </w:rPr>
              <w:t>“</w:t>
            </w:r>
            <w:r w:rsidRPr="004322CC">
              <w:rPr>
                <w:b w:val="0"/>
              </w:rPr>
              <w:t xml:space="preserve">Система менеджмента здоровья и безопасности </w:t>
            </w:r>
            <w:r w:rsidRPr="004322CC">
              <w:rPr>
                <w:b w:val="0"/>
                <w:color w:val="000000"/>
              </w:rPr>
              <w:t>при профессиональной деятельности</w:t>
            </w:r>
            <w:r w:rsidR="00153A8E">
              <w:rPr>
                <w:b w:val="0"/>
                <w:color w:val="000000"/>
              </w:rPr>
              <w:t xml:space="preserve">, в том числе </w:t>
            </w:r>
            <w:r w:rsidR="00153A8E" w:rsidRPr="00153A8E">
              <w:rPr>
                <w:b w:val="0"/>
              </w:rPr>
              <w:t>ООО «Космоинвест»</w:t>
            </w:r>
          </w:p>
        </w:tc>
        <w:tc>
          <w:tcPr>
            <w:tcW w:w="2693" w:type="dxa"/>
          </w:tcPr>
          <w:p w:rsidR="002956BF" w:rsidRPr="004322CC" w:rsidRDefault="002956BF" w:rsidP="001F7938">
            <w:pPr>
              <w:spacing w:line="300" w:lineRule="exact"/>
              <w:jc w:val="center"/>
              <w:rPr>
                <w:sz w:val="28"/>
                <w:szCs w:val="28"/>
              </w:rPr>
            </w:pPr>
            <w:r w:rsidRPr="004322CC">
              <w:rPr>
                <w:sz w:val="28"/>
                <w:szCs w:val="28"/>
              </w:rPr>
              <w:t>в течение</w:t>
            </w:r>
            <w:r w:rsidR="00621CA1">
              <w:rPr>
                <w:sz w:val="28"/>
                <w:szCs w:val="28"/>
              </w:rPr>
              <w:t xml:space="preserve"> </w:t>
            </w:r>
            <w:r w:rsidRPr="004322CC">
              <w:rPr>
                <w:sz w:val="28"/>
                <w:szCs w:val="28"/>
              </w:rPr>
              <w:t>202</w:t>
            </w:r>
            <w:r w:rsidR="0032441F">
              <w:rPr>
                <w:sz w:val="28"/>
                <w:szCs w:val="28"/>
              </w:rPr>
              <w:t>4</w:t>
            </w:r>
            <w:r w:rsidRPr="004322CC">
              <w:rPr>
                <w:sz w:val="28"/>
                <w:szCs w:val="28"/>
              </w:rPr>
              <w:t xml:space="preserve"> года</w:t>
            </w:r>
          </w:p>
        </w:tc>
        <w:tc>
          <w:tcPr>
            <w:tcW w:w="3828" w:type="dxa"/>
          </w:tcPr>
          <w:p w:rsidR="002956BF" w:rsidRPr="00514BB5" w:rsidRDefault="00DD04D6" w:rsidP="001F7938">
            <w:pPr>
              <w:spacing w:line="300" w:lineRule="exact"/>
              <w:jc w:val="both"/>
              <w:rPr>
                <w:sz w:val="28"/>
                <w:szCs w:val="28"/>
              </w:rPr>
            </w:pPr>
            <w:r w:rsidRPr="00514BB5">
              <w:rPr>
                <w:sz w:val="28"/>
                <w:szCs w:val="28"/>
              </w:rPr>
              <w:t>управление по труду,</w:t>
            </w:r>
            <w:r w:rsidR="00BF44E3" w:rsidRPr="00514BB5">
              <w:rPr>
                <w:sz w:val="28"/>
                <w:szCs w:val="28"/>
              </w:rPr>
              <w:t xml:space="preserve"> структурные подразделения рай</w:t>
            </w:r>
            <w:r w:rsidR="002956BF" w:rsidRPr="00514BB5">
              <w:rPr>
                <w:sz w:val="28"/>
                <w:szCs w:val="28"/>
              </w:rPr>
              <w:t>исполкома, организации</w:t>
            </w:r>
          </w:p>
        </w:tc>
      </w:tr>
      <w:tr w:rsidR="002956BF" w:rsidRPr="008C7264" w:rsidTr="0019302B">
        <w:tc>
          <w:tcPr>
            <w:tcW w:w="709" w:type="dxa"/>
            <w:vAlign w:val="center"/>
          </w:tcPr>
          <w:p w:rsidR="002956BF" w:rsidRPr="004322CC" w:rsidRDefault="004C4D97" w:rsidP="001F7938">
            <w:pPr>
              <w:spacing w:line="300" w:lineRule="exact"/>
              <w:jc w:val="center"/>
              <w:rPr>
                <w:sz w:val="28"/>
                <w:szCs w:val="28"/>
              </w:rPr>
            </w:pPr>
            <w:r>
              <w:rPr>
                <w:sz w:val="28"/>
                <w:szCs w:val="28"/>
              </w:rPr>
              <w:t>5</w:t>
            </w:r>
          </w:p>
        </w:tc>
        <w:tc>
          <w:tcPr>
            <w:tcW w:w="7371" w:type="dxa"/>
          </w:tcPr>
          <w:p w:rsidR="002956BF" w:rsidRPr="004322CC" w:rsidRDefault="002956BF" w:rsidP="001F7938">
            <w:pPr>
              <w:spacing w:line="300" w:lineRule="exact"/>
              <w:jc w:val="both"/>
              <w:rPr>
                <w:sz w:val="28"/>
                <w:szCs w:val="28"/>
              </w:rPr>
            </w:pPr>
            <w:r w:rsidRPr="004322CC">
              <w:rPr>
                <w:sz w:val="28"/>
                <w:szCs w:val="28"/>
              </w:rPr>
              <w:t xml:space="preserve">Вовлечение сторон социального партнерства в управление охраной труда путем проведения Года безопасного труда в </w:t>
            </w:r>
            <w:r w:rsidR="0032441F">
              <w:rPr>
                <w:sz w:val="28"/>
                <w:szCs w:val="28"/>
              </w:rPr>
              <w:t>строительстве</w:t>
            </w:r>
          </w:p>
        </w:tc>
        <w:tc>
          <w:tcPr>
            <w:tcW w:w="2693" w:type="dxa"/>
          </w:tcPr>
          <w:p w:rsidR="002956BF" w:rsidRPr="004322CC" w:rsidRDefault="002956BF" w:rsidP="001F7938">
            <w:pPr>
              <w:spacing w:line="300" w:lineRule="exact"/>
              <w:jc w:val="center"/>
              <w:rPr>
                <w:sz w:val="28"/>
                <w:szCs w:val="28"/>
              </w:rPr>
            </w:pPr>
            <w:r w:rsidRPr="004322CC">
              <w:rPr>
                <w:sz w:val="28"/>
                <w:szCs w:val="28"/>
              </w:rPr>
              <w:t>в течение 202</w:t>
            </w:r>
            <w:r w:rsidR="0032441F">
              <w:rPr>
                <w:sz w:val="28"/>
                <w:szCs w:val="28"/>
              </w:rPr>
              <w:t>4</w:t>
            </w:r>
            <w:r w:rsidRPr="004322CC">
              <w:rPr>
                <w:sz w:val="28"/>
                <w:szCs w:val="28"/>
              </w:rPr>
              <w:t>года</w:t>
            </w:r>
          </w:p>
        </w:tc>
        <w:tc>
          <w:tcPr>
            <w:tcW w:w="3828" w:type="dxa"/>
          </w:tcPr>
          <w:p w:rsidR="002956BF" w:rsidRPr="00514BB5" w:rsidRDefault="00264495" w:rsidP="001F7938">
            <w:pPr>
              <w:spacing w:line="300" w:lineRule="exact"/>
              <w:jc w:val="both"/>
              <w:rPr>
                <w:color w:val="000000"/>
                <w:sz w:val="28"/>
                <w:szCs w:val="28"/>
              </w:rPr>
            </w:pPr>
            <w:r w:rsidRPr="00514BB5">
              <w:rPr>
                <w:color w:val="000000"/>
                <w:sz w:val="28"/>
                <w:szCs w:val="28"/>
              </w:rPr>
              <w:t xml:space="preserve">структурные подразделения райисполкома, </w:t>
            </w:r>
            <w:r w:rsidRPr="00514BB5">
              <w:rPr>
                <w:sz w:val="28"/>
                <w:szCs w:val="28"/>
              </w:rPr>
              <w:t>управление по труду</w:t>
            </w:r>
          </w:p>
        </w:tc>
      </w:tr>
      <w:tr w:rsidR="002956BF" w:rsidRPr="008C7264" w:rsidTr="0019302B">
        <w:tc>
          <w:tcPr>
            <w:tcW w:w="709" w:type="dxa"/>
            <w:vAlign w:val="center"/>
          </w:tcPr>
          <w:p w:rsidR="002956BF" w:rsidRPr="004322CC" w:rsidRDefault="004C4D97" w:rsidP="001F7938">
            <w:pPr>
              <w:spacing w:line="300" w:lineRule="exact"/>
              <w:jc w:val="center"/>
              <w:rPr>
                <w:sz w:val="28"/>
                <w:szCs w:val="28"/>
              </w:rPr>
            </w:pPr>
            <w:r>
              <w:rPr>
                <w:sz w:val="28"/>
                <w:szCs w:val="28"/>
              </w:rPr>
              <w:t>6</w:t>
            </w:r>
          </w:p>
        </w:tc>
        <w:tc>
          <w:tcPr>
            <w:tcW w:w="7371" w:type="dxa"/>
          </w:tcPr>
          <w:p w:rsidR="002956BF" w:rsidRPr="004322CC" w:rsidRDefault="002956BF" w:rsidP="001F7938">
            <w:pPr>
              <w:spacing w:line="300" w:lineRule="exact"/>
              <w:jc w:val="both"/>
              <w:rPr>
                <w:sz w:val="28"/>
                <w:szCs w:val="28"/>
              </w:rPr>
            </w:pPr>
            <w:r w:rsidRPr="004322CC">
              <w:rPr>
                <w:sz w:val="28"/>
                <w:szCs w:val="28"/>
              </w:rPr>
              <w:t>Организация районных месячников безопасности в целях пропаганды и распространения передового опыта в области охраны труда, усиления профилактической работы по охране труда:</w:t>
            </w:r>
          </w:p>
          <w:p w:rsidR="002956BF" w:rsidRPr="004322CC" w:rsidRDefault="002956BF" w:rsidP="001F7938">
            <w:pPr>
              <w:spacing w:line="300" w:lineRule="exact"/>
              <w:ind w:firstLine="312"/>
              <w:jc w:val="both"/>
              <w:rPr>
                <w:sz w:val="28"/>
                <w:szCs w:val="28"/>
              </w:rPr>
            </w:pPr>
            <w:r w:rsidRPr="004322CC">
              <w:rPr>
                <w:sz w:val="28"/>
                <w:szCs w:val="28"/>
              </w:rPr>
              <w:t>при проведении:</w:t>
            </w:r>
          </w:p>
          <w:p w:rsidR="002956BF" w:rsidRPr="004322CC" w:rsidRDefault="002956BF" w:rsidP="001F7938">
            <w:pPr>
              <w:spacing w:line="300" w:lineRule="exact"/>
              <w:ind w:firstLine="312"/>
              <w:jc w:val="both"/>
              <w:rPr>
                <w:iCs/>
                <w:sz w:val="28"/>
                <w:szCs w:val="28"/>
              </w:rPr>
            </w:pPr>
            <w:r w:rsidRPr="004322CC">
              <w:rPr>
                <w:iCs/>
                <w:sz w:val="28"/>
                <w:szCs w:val="28"/>
              </w:rPr>
              <w:t xml:space="preserve">работ в условиях пониженных температур и зимний период; </w:t>
            </w:r>
          </w:p>
          <w:p w:rsidR="002956BF" w:rsidRPr="004322CC" w:rsidRDefault="002956BF" w:rsidP="001F7938">
            <w:pPr>
              <w:widowControl w:val="0"/>
              <w:autoSpaceDE w:val="0"/>
              <w:autoSpaceDN w:val="0"/>
              <w:adjustRightInd w:val="0"/>
              <w:spacing w:line="300" w:lineRule="exact"/>
              <w:ind w:firstLine="312"/>
              <w:jc w:val="both"/>
              <w:rPr>
                <w:sz w:val="28"/>
                <w:szCs w:val="28"/>
              </w:rPr>
            </w:pPr>
            <w:r w:rsidRPr="004322CC">
              <w:rPr>
                <w:sz w:val="28"/>
                <w:szCs w:val="28"/>
              </w:rPr>
              <w:t>массовых весенне-полевых работ;</w:t>
            </w:r>
          </w:p>
          <w:p w:rsidR="00AE3F4A" w:rsidRPr="004322CC" w:rsidRDefault="00AE3F4A" w:rsidP="001F7938">
            <w:pPr>
              <w:widowControl w:val="0"/>
              <w:autoSpaceDE w:val="0"/>
              <w:autoSpaceDN w:val="0"/>
              <w:adjustRightInd w:val="0"/>
              <w:spacing w:line="300" w:lineRule="exact"/>
              <w:ind w:firstLine="312"/>
              <w:jc w:val="both"/>
              <w:rPr>
                <w:sz w:val="28"/>
                <w:szCs w:val="28"/>
              </w:rPr>
            </w:pPr>
            <w:r w:rsidRPr="004322CC">
              <w:rPr>
                <w:sz w:val="28"/>
                <w:szCs w:val="28"/>
              </w:rPr>
              <w:t>массовых работ по заготовке трав и уборке кормовых культур;</w:t>
            </w:r>
          </w:p>
          <w:p w:rsidR="002956BF" w:rsidRPr="004322CC" w:rsidRDefault="002956BF" w:rsidP="001F7938">
            <w:pPr>
              <w:widowControl w:val="0"/>
              <w:tabs>
                <w:tab w:val="left" w:pos="812"/>
              </w:tabs>
              <w:autoSpaceDE w:val="0"/>
              <w:autoSpaceDN w:val="0"/>
              <w:adjustRightInd w:val="0"/>
              <w:spacing w:line="300" w:lineRule="exact"/>
              <w:ind w:firstLine="312"/>
              <w:jc w:val="both"/>
              <w:rPr>
                <w:sz w:val="28"/>
                <w:szCs w:val="28"/>
              </w:rPr>
            </w:pPr>
            <w:r w:rsidRPr="004322CC">
              <w:rPr>
                <w:sz w:val="28"/>
                <w:szCs w:val="28"/>
              </w:rPr>
              <w:t>уборки сельскохозяйственных культур;</w:t>
            </w:r>
          </w:p>
          <w:p w:rsidR="00AE3F4A" w:rsidRPr="004322CC" w:rsidRDefault="00AE3F4A" w:rsidP="001F7938">
            <w:pPr>
              <w:widowControl w:val="0"/>
              <w:tabs>
                <w:tab w:val="left" w:pos="812"/>
              </w:tabs>
              <w:autoSpaceDE w:val="0"/>
              <w:autoSpaceDN w:val="0"/>
              <w:adjustRightInd w:val="0"/>
              <w:spacing w:line="300" w:lineRule="exact"/>
              <w:ind w:firstLine="312"/>
              <w:jc w:val="both"/>
              <w:rPr>
                <w:sz w:val="28"/>
                <w:szCs w:val="28"/>
              </w:rPr>
            </w:pPr>
          </w:p>
          <w:p w:rsidR="00B43556" w:rsidRPr="004322CC" w:rsidRDefault="00B43556" w:rsidP="001F7938">
            <w:pPr>
              <w:widowControl w:val="0"/>
              <w:tabs>
                <w:tab w:val="left" w:pos="812"/>
              </w:tabs>
              <w:autoSpaceDE w:val="0"/>
              <w:autoSpaceDN w:val="0"/>
              <w:adjustRightInd w:val="0"/>
              <w:spacing w:line="300" w:lineRule="exact"/>
              <w:ind w:firstLine="312"/>
              <w:jc w:val="both"/>
              <w:rPr>
                <w:sz w:val="28"/>
                <w:szCs w:val="28"/>
              </w:rPr>
            </w:pPr>
            <w:r w:rsidRPr="004322CC">
              <w:rPr>
                <w:sz w:val="28"/>
                <w:szCs w:val="28"/>
              </w:rPr>
              <w:t>работ в организациях реального сектора экономики;</w:t>
            </w:r>
          </w:p>
          <w:p w:rsidR="00AE3F4A" w:rsidRPr="004322CC" w:rsidRDefault="00AE3F4A" w:rsidP="001F7938">
            <w:pPr>
              <w:widowControl w:val="0"/>
              <w:autoSpaceDE w:val="0"/>
              <w:autoSpaceDN w:val="0"/>
              <w:adjustRightInd w:val="0"/>
              <w:spacing w:line="300" w:lineRule="exact"/>
              <w:ind w:firstLine="312"/>
              <w:jc w:val="both"/>
              <w:rPr>
                <w:color w:val="000000"/>
                <w:sz w:val="28"/>
                <w:szCs w:val="28"/>
              </w:rPr>
            </w:pPr>
          </w:p>
          <w:p w:rsidR="002956BF" w:rsidRPr="004322CC" w:rsidRDefault="002956BF" w:rsidP="001F7938">
            <w:pPr>
              <w:widowControl w:val="0"/>
              <w:autoSpaceDE w:val="0"/>
              <w:autoSpaceDN w:val="0"/>
              <w:adjustRightInd w:val="0"/>
              <w:spacing w:line="300" w:lineRule="exact"/>
              <w:ind w:firstLine="312"/>
              <w:jc w:val="both"/>
              <w:rPr>
                <w:sz w:val="28"/>
                <w:szCs w:val="28"/>
              </w:rPr>
            </w:pPr>
            <w:r w:rsidRPr="004322CC">
              <w:rPr>
                <w:color w:val="000000"/>
                <w:sz w:val="28"/>
                <w:szCs w:val="28"/>
              </w:rPr>
              <w:t>при организации деятельности студенческих отрядов</w:t>
            </w:r>
          </w:p>
        </w:tc>
        <w:tc>
          <w:tcPr>
            <w:tcW w:w="2693" w:type="dxa"/>
          </w:tcPr>
          <w:p w:rsidR="00AE3F4A" w:rsidRPr="004322CC" w:rsidRDefault="002956BF" w:rsidP="001F7938">
            <w:pPr>
              <w:spacing w:line="300" w:lineRule="exact"/>
              <w:jc w:val="center"/>
              <w:rPr>
                <w:sz w:val="28"/>
                <w:szCs w:val="28"/>
              </w:rPr>
            </w:pPr>
            <w:r w:rsidRPr="004322CC">
              <w:rPr>
                <w:sz w:val="28"/>
                <w:szCs w:val="28"/>
              </w:rPr>
              <w:t>в течение</w:t>
            </w:r>
          </w:p>
          <w:p w:rsidR="002956BF" w:rsidRPr="004322CC" w:rsidRDefault="002956BF" w:rsidP="001F7938">
            <w:pPr>
              <w:spacing w:line="300" w:lineRule="exact"/>
              <w:jc w:val="center"/>
              <w:rPr>
                <w:sz w:val="28"/>
                <w:szCs w:val="28"/>
              </w:rPr>
            </w:pPr>
            <w:r w:rsidRPr="004322CC">
              <w:rPr>
                <w:sz w:val="28"/>
                <w:szCs w:val="28"/>
              </w:rPr>
              <w:t>202</w:t>
            </w:r>
            <w:r w:rsidR="0032441F">
              <w:rPr>
                <w:sz w:val="28"/>
                <w:szCs w:val="28"/>
              </w:rPr>
              <w:t>4</w:t>
            </w:r>
            <w:r w:rsidRPr="004322CC">
              <w:rPr>
                <w:sz w:val="28"/>
                <w:szCs w:val="28"/>
              </w:rPr>
              <w:t xml:space="preserve"> года</w:t>
            </w:r>
          </w:p>
          <w:p w:rsidR="002956BF" w:rsidRPr="004322CC" w:rsidRDefault="002956BF" w:rsidP="001F7938">
            <w:pPr>
              <w:spacing w:line="300" w:lineRule="exact"/>
              <w:jc w:val="center"/>
              <w:rPr>
                <w:sz w:val="28"/>
                <w:szCs w:val="28"/>
              </w:rPr>
            </w:pPr>
          </w:p>
          <w:p w:rsidR="002956BF" w:rsidRPr="004322CC" w:rsidRDefault="002956BF" w:rsidP="001F7938">
            <w:pPr>
              <w:spacing w:line="300" w:lineRule="exact"/>
              <w:jc w:val="center"/>
              <w:rPr>
                <w:sz w:val="28"/>
                <w:szCs w:val="28"/>
              </w:rPr>
            </w:pPr>
          </w:p>
          <w:p w:rsidR="002956BF" w:rsidRPr="004322CC" w:rsidRDefault="002956BF" w:rsidP="001F7938">
            <w:pPr>
              <w:spacing w:line="300" w:lineRule="exact"/>
              <w:jc w:val="center"/>
              <w:rPr>
                <w:sz w:val="28"/>
                <w:szCs w:val="28"/>
              </w:rPr>
            </w:pPr>
          </w:p>
          <w:p w:rsidR="002956BF" w:rsidRPr="004322CC" w:rsidRDefault="002956BF" w:rsidP="001F7938">
            <w:pPr>
              <w:spacing w:line="300" w:lineRule="exact"/>
              <w:jc w:val="center"/>
              <w:rPr>
                <w:sz w:val="28"/>
                <w:szCs w:val="28"/>
              </w:rPr>
            </w:pPr>
            <w:r w:rsidRPr="004322CC">
              <w:rPr>
                <w:sz w:val="28"/>
                <w:szCs w:val="28"/>
              </w:rPr>
              <w:t>январь – февраль 202</w:t>
            </w:r>
            <w:r w:rsidR="0032441F">
              <w:rPr>
                <w:sz w:val="28"/>
                <w:szCs w:val="28"/>
              </w:rPr>
              <w:t>4</w:t>
            </w:r>
            <w:r w:rsidRPr="004322CC">
              <w:rPr>
                <w:sz w:val="28"/>
                <w:szCs w:val="28"/>
              </w:rPr>
              <w:t xml:space="preserve"> г.</w:t>
            </w:r>
          </w:p>
          <w:p w:rsidR="002956BF" w:rsidRPr="004322CC" w:rsidRDefault="002956BF" w:rsidP="001F7938">
            <w:pPr>
              <w:spacing w:line="300" w:lineRule="exact"/>
              <w:jc w:val="center"/>
              <w:rPr>
                <w:sz w:val="28"/>
                <w:szCs w:val="28"/>
              </w:rPr>
            </w:pPr>
            <w:r w:rsidRPr="004322CC">
              <w:rPr>
                <w:sz w:val="28"/>
                <w:szCs w:val="28"/>
              </w:rPr>
              <w:t>март – апрель 202</w:t>
            </w:r>
            <w:r w:rsidR="0032441F">
              <w:rPr>
                <w:sz w:val="28"/>
                <w:szCs w:val="28"/>
              </w:rPr>
              <w:t>4</w:t>
            </w:r>
            <w:r w:rsidR="00FE3612">
              <w:rPr>
                <w:sz w:val="28"/>
                <w:szCs w:val="28"/>
              </w:rPr>
              <w:t>г.</w:t>
            </w:r>
          </w:p>
          <w:p w:rsidR="002956BF" w:rsidRPr="004322CC" w:rsidRDefault="002956BF" w:rsidP="001F7938">
            <w:pPr>
              <w:spacing w:line="300" w:lineRule="exact"/>
              <w:jc w:val="center"/>
              <w:rPr>
                <w:sz w:val="28"/>
                <w:szCs w:val="28"/>
              </w:rPr>
            </w:pPr>
            <w:r w:rsidRPr="004322CC">
              <w:rPr>
                <w:sz w:val="28"/>
                <w:szCs w:val="28"/>
              </w:rPr>
              <w:t xml:space="preserve">июнь – </w:t>
            </w:r>
            <w:r w:rsidR="00C70DCE" w:rsidRPr="004322CC">
              <w:rPr>
                <w:sz w:val="28"/>
                <w:szCs w:val="28"/>
              </w:rPr>
              <w:t>июль</w:t>
            </w:r>
            <w:r w:rsidRPr="004322CC">
              <w:rPr>
                <w:sz w:val="28"/>
                <w:szCs w:val="28"/>
              </w:rPr>
              <w:t xml:space="preserve"> 202</w:t>
            </w:r>
            <w:r w:rsidR="0032441F">
              <w:rPr>
                <w:sz w:val="28"/>
                <w:szCs w:val="28"/>
              </w:rPr>
              <w:t>4</w:t>
            </w:r>
            <w:r w:rsidRPr="004322CC">
              <w:rPr>
                <w:sz w:val="28"/>
                <w:szCs w:val="28"/>
              </w:rPr>
              <w:t xml:space="preserve"> г.</w:t>
            </w:r>
          </w:p>
          <w:p w:rsidR="00AE3F4A" w:rsidRPr="004322CC" w:rsidRDefault="00AE3F4A" w:rsidP="001F7938">
            <w:pPr>
              <w:spacing w:line="300" w:lineRule="exact"/>
              <w:jc w:val="center"/>
              <w:rPr>
                <w:sz w:val="28"/>
                <w:szCs w:val="28"/>
              </w:rPr>
            </w:pPr>
          </w:p>
          <w:p w:rsidR="002956BF" w:rsidRDefault="00C70DCE" w:rsidP="001F7938">
            <w:pPr>
              <w:spacing w:line="300" w:lineRule="exact"/>
              <w:jc w:val="center"/>
              <w:rPr>
                <w:sz w:val="28"/>
                <w:szCs w:val="28"/>
              </w:rPr>
            </w:pPr>
            <w:r w:rsidRPr="004322CC">
              <w:rPr>
                <w:sz w:val="28"/>
                <w:szCs w:val="28"/>
              </w:rPr>
              <w:t>июль</w:t>
            </w:r>
            <w:r w:rsidR="002956BF" w:rsidRPr="004322CC">
              <w:rPr>
                <w:sz w:val="28"/>
                <w:szCs w:val="28"/>
              </w:rPr>
              <w:t xml:space="preserve"> – </w:t>
            </w:r>
            <w:r w:rsidRPr="004322CC">
              <w:rPr>
                <w:sz w:val="28"/>
                <w:szCs w:val="28"/>
              </w:rPr>
              <w:t>август</w:t>
            </w:r>
            <w:r w:rsidR="002956BF" w:rsidRPr="004322CC">
              <w:rPr>
                <w:sz w:val="28"/>
                <w:szCs w:val="28"/>
              </w:rPr>
              <w:t>202</w:t>
            </w:r>
            <w:r w:rsidR="0032441F">
              <w:rPr>
                <w:sz w:val="28"/>
                <w:szCs w:val="28"/>
              </w:rPr>
              <w:t>4</w:t>
            </w:r>
            <w:r w:rsidR="002956BF" w:rsidRPr="004322CC">
              <w:rPr>
                <w:sz w:val="28"/>
                <w:szCs w:val="28"/>
              </w:rPr>
              <w:t>г.</w:t>
            </w:r>
          </w:p>
          <w:p w:rsidR="0032441F" w:rsidRPr="004322CC" w:rsidRDefault="0032441F" w:rsidP="001F7938">
            <w:pPr>
              <w:spacing w:line="300" w:lineRule="exact"/>
              <w:jc w:val="center"/>
              <w:rPr>
                <w:sz w:val="28"/>
                <w:szCs w:val="28"/>
              </w:rPr>
            </w:pPr>
          </w:p>
          <w:p w:rsidR="002956BF" w:rsidRPr="004322CC" w:rsidRDefault="00C70DCE" w:rsidP="001F7938">
            <w:pPr>
              <w:spacing w:line="300" w:lineRule="exact"/>
              <w:jc w:val="center"/>
              <w:rPr>
                <w:sz w:val="28"/>
                <w:szCs w:val="28"/>
              </w:rPr>
            </w:pPr>
            <w:r w:rsidRPr="004322CC">
              <w:rPr>
                <w:sz w:val="28"/>
                <w:szCs w:val="28"/>
              </w:rPr>
              <w:t>сентябрь</w:t>
            </w:r>
            <w:r w:rsidR="00B43556" w:rsidRPr="004322CC">
              <w:rPr>
                <w:sz w:val="28"/>
                <w:szCs w:val="28"/>
              </w:rPr>
              <w:t xml:space="preserve"> – </w:t>
            </w:r>
            <w:r w:rsidRPr="004322CC">
              <w:rPr>
                <w:sz w:val="28"/>
                <w:szCs w:val="28"/>
              </w:rPr>
              <w:t>октябрь 202</w:t>
            </w:r>
            <w:r w:rsidR="0032441F">
              <w:rPr>
                <w:sz w:val="28"/>
                <w:szCs w:val="28"/>
              </w:rPr>
              <w:t>4</w:t>
            </w:r>
            <w:r w:rsidRPr="004322CC">
              <w:rPr>
                <w:sz w:val="28"/>
                <w:szCs w:val="28"/>
              </w:rPr>
              <w:t xml:space="preserve"> г.</w:t>
            </w:r>
          </w:p>
          <w:p w:rsidR="00C70DCE" w:rsidRPr="004322CC" w:rsidRDefault="00C70DCE" w:rsidP="001F7938">
            <w:pPr>
              <w:spacing w:line="300" w:lineRule="exact"/>
              <w:jc w:val="center"/>
              <w:rPr>
                <w:sz w:val="28"/>
                <w:szCs w:val="28"/>
              </w:rPr>
            </w:pPr>
            <w:r w:rsidRPr="004322CC">
              <w:rPr>
                <w:sz w:val="28"/>
                <w:szCs w:val="28"/>
              </w:rPr>
              <w:t>июнь - август 202</w:t>
            </w:r>
            <w:r w:rsidR="0032441F">
              <w:rPr>
                <w:sz w:val="28"/>
                <w:szCs w:val="28"/>
              </w:rPr>
              <w:t>4</w:t>
            </w:r>
            <w:r w:rsidRPr="004322CC">
              <w:rPr>
                <w:sz w:val="28"/>
                <w:szCs w:val="28"/>
              </w:rPr>
              <w:t>г.</w:t>
            </w:r>
          </w:p>
        </w:tc>
        <w:tc>
          <w:tcPr>
            <w:tcW w:w="3828" w:type="dxa"/>
          </w:tcPr>
          <w:p w:rsidR="002956BF" w:rsidRPr="00514BB5" w:rsidRDefault="00FA576D" w:rsidP="001F7938">
            <w:pPr>
              <w:spacing w:line="300" w:lineRule="exact"/>
              <w:jc w:val="both"/>
              <w:rPr>
                <w:color w:val="000000"/>
                <w:sz w:val="28"/>
                <w:szCs w:val="28"/>
              </w:rPr>
            </w:pPr>
            <w:r w:rsidRPr="00514BB5">
              <w:rPr>
                <w:color w:val="000000"/>
                <w:sz w:val="28"/>
                <w:szCs w:val="28"/>
              </w:rPr>
              <w:t>управление по труду</w:t>
            </w:r>
            <w:r w:rsidR="002956BF" w:rsidRPr="00514BB5">
              <w:rPr>
                <w:color w:val="000000"/>
                <w:sz w:val="28"/>
                <w:szCs w:val="28"/>
              </w:rPr>
              <w:t xml:space="preserve">, структурные подразделения </w:t>
            </w:r>
            <w:r w:rsidRPr="00514BB5">
              <w:rPr>
                <w:color w:val="000000"/>
                <w:sz w:val="28"/>
                <w:szCs w:val="28"/>
              </w:rPr>
              <w:t>райисполкома</w:t>
            </w:r>
            <w:r w:rsidR="002956BF" w:rsidRPr="00514BB5">
              <w:rPr>
                <w:color w:val="000000"/>
                <w:sz w:val="28"/>
                <w:szCs w:val="28"/>
              </w:rPr>
              <w:t xml:space="preserve">, </w:t>
            </w:r>
            <w:r w:rsidRPr="00514BB5">
              <w:rPr>
                <w:color w:val="000000"/>
                <w:sz w:val="28"/>
                <w:szCs w:val="28"/>
              </w:rPr>
              <w:t xml:space="preserve">Глубокский межрайонный отдел Витебского областного </w:t>
            </w:r>
            <w:proofErr w:type="gramStart"/>
            <w:r w:rsidRPr="00514BB5">
              <w:rPr>
                <w:color w:val="000000"/>
                <w:sz w:val="28"/>
                <w:szCs w:val="28"/>
              </w:rPr>
              <w:t>управления Департамента государственной инспекции труда Министерства труда</w:t>
            </w:r>
            <w:proofErr w:type="gramEnd"/>
            <w:r w:rsidRPr="00514BB5">
              <w:rPr>
                <w:color w:val="000000"/>
                <w:sz w:val="28"/>
                <w:szCs w:val="28"/>
              </w:rPr>
              <w:t xml:space="preserve"> и социальной защиты Республики Беларусь (далее – госинспекция труда)</w:t>
            </w:r>
            <w:r w:rsidR="002956BF" w:rsidRPr="00514BB5">
              <w:rPr>
                <w:color w:val="000000"/>
                <w:sz w:val="28"/>
                <w:szCs w:val="28"/>
              </w:rPr>
              <w:t>,</w:t>
            </w:r>
            <w:r w:rsidR="00621CA1">
              <w:rPr>
                <w:color w:val="000000"/>
                <w:sz w:val="28"/>
                <w:szCs w:val="28"/>
              </w:rPr>
              <w:t xml:space="preserve"> </w:t>
            </w:r>
            <w:r w:rsidRPr="00514BB5">
              <w:rPr>
                <w:color w:val="000000"/>
                <w:sz w:val="28"/>
                <w:szCs w:val="28"/>
              </w:rPr>
              <w:t>РО</w:t>
            </w:r>
            <w:r w:rsidR="002956BF" w:rsidRPr="00514BB5">
              <w:rPr>
                <w:color w:val="000000"/>
                <w:sz w:val="28"/>
                <w:szCs w:val="28"/>
              </w:rPr>
              <w:t>ЧС,</w:t>
            </w:r>
            <w:r w:rsidR="00926386" w:rsidRPr="00514BB5">
              <w:rPr>
                <w:color w:val="000000"/>
                <w:sz w:val="28"/>
                <w:szCs w:val="28"/>
              </w:rPr>
              <w:t xml:space="preserve"> г</w:t>
            </w:r>
            <w:r w:rsidRPr="00514BB5">
              <w:rPr>
                <w:color w:val="000000"/>
                <w:sz w:val="28"/>
                <w:szCs w:val="28"/>
              </w:rPr>
              <w:t xml:space="preserve">осударственное учреждение </w:t>
            </w:r>
            <w:r w:rsidR="00264495" w:rsidRPr="00514BB5">
              <w:rPr>
                <w:color w:val="000000"/>
                <w:sz w:val="28"/>
                <w:szCs w:val="28"/>
              </w:rPr>
              <w:t>«</w:t>
            </w:r>
            <w:r w:rsidRPr="00514BB5">
              <w:rPr>
                <w:color w:val="000000"/>
                <w:sz w:val="28"/>
                <w:szCs w:val="28"/>
              </w:rPr>
              <w:t>Докшицкий районный</w:t>
            </w:r>
            <w:r w:rsidR="00264495" w:rsidRPr="00514BB5">
              <w:rPr>
                <w:color w:val="000000"/>
                <w:sz w:val="28"/>
                <w:szCs w:val="28"/>
              </w:rPr>
              <w:t xml:space="preserve"> центр гигиены и эпидемиологии»</w:t>
            </w:r>
            <w:r w:rsidRPr="00514BB5">
              <w:rPr>
                <w:color w:val="000000"/>
                <w:sz w:val="28"/>
                <w:szCs w:val="28"/>
              </w:rPr>
              <w:t xml:space="preserve"> (далее – ГУ </w:t>
            </w:r>
            <w:r w:rsidR="00264495" w:rsidRPr="00514BB5">
              <w:rPr>
                <w:color w:val="000000"/>
                <w:sz w:val="28"/>
                <w:szCs w:val="28"/>
              </w:rPr>
              <w:t>«</w:t>
            </w:r>
            <w:r w:rsidRPr="00514BB5">
              <w:rPr>
                <w:color w:val="000000"/>
                <w:sz w:val="28"/>
                <w:szCs w:val="28"/>
              </w:rPr>
              <w:t>РЦГиЭ</w:t>
            </w:r>
            <w:r w:rsidR="00264495" w:rsidRPr="00514BB5">
              <w:rPr>
                <w:color w:val="000000"/>
                <w:sz w:val="28"/>
                <w:szCs w:val="28"/>
              </w:rPr>
              <w:t>»</w:t>
            </w:r>
            <w:r w:rsidRPr="00514BB5">
              <w:rPr>
                <w:color w:val="000000"/>
                <w:sz w:val="28"/>
                <w:szCs w:val="28"/>
              </w:rPr>
              <w:t>)</w:t>
            </w:r>
            <w:r w:rsidR="002956BF" w:rsidRPr="00514BB5">
              <w:rPr>
                <w:color w:val="000000"/>
                <w:sz w:val="28"/>
                <w:szCs w:val="28"/>
              </w:rPr>
              <w:t>,</w:t>
            </w:r>
            <w:r w:rsidR="00621CA1">
              <w:rPr>
                <w:color w:val="000000"/>
                <w:sz w:val="28"/>
                <w:szCs w:val="28"/>
              </w:rPr>
              <w:t xml:space="preserve"> </w:t>
            </w:r>
            <w:r w:rsidR="002956BF" w:rsidRPr="00514BB5">
              <w:rPr>
                <w:color w:val="000000"/>
                <w:sz w:val="28"/>
                <w:szCs w:val="28"/>
              </w:rPr>
              <w:lastRenderedPageBreak/>
              <w:t>организации</w:t>
            </w:r>
          </w:p>
        </w:tc>
      </w:tr>
      <w:tr w:rsidR="002956BF" w:rsidRPr="008C7264" w:rsidTr="0019302B">
        <w:tc>
          <w:tcPr>
            <w:tcW w:w="709" w:type="dxa"/>
            <w:vAlign w:val="center"/>
          </w:tcPr>
          <w:p w:rsidR="002956BF" w:rsidRPr="004322CC" w:rsidRDefault="004C4D97" w:rsidP="001F7938">
            <w:pPr>
              <w:spacing w:line="300" w:lineRule="exact"/>
              <w:jc w:val="center"/>
              <w:rPr>
                <w:sz w:val="28"/>
                <w:szCs w:val="28"/>
              </w:rPr>
            </w:pPr>
            <w:r>
              <w:rPr>
                <w:sz w:val="28"/>
                <w:szCs w:val="28"/>
              </w:rPr>
              <w:lastRenderedPageBreak/>
              <w:t>7</w:t>
            </w:r>
          </w:p>
        </w:tc>
        <w:tc>
          <w:tcPr>
            <w:tcW w:w="7371" w:type="dxa"/>
          </w:tcPr>
          <w:p w:rsidR="002956BF" w:rsidRPr="004322CC" w:rsidRDefault="002956BF" w:rsidP="001F7938">
            <w:pPr>
              <w:spacing w:line="300" w:lineRule="exact"/>
              <w:jc w:val="both"/>
              <w:rPr>
                <w:sz w:val="28"/>
                <w:szCs w:val="28"/>
              </w:rPr>
            </w:pPr>
            <w:r w:rsidRPr="004322CC">
              <w:rPr>
                <w:sz w:val="28"/>
                <w:szCs w:val="28"/>
              </w:rPr>
              <w:t>Проведение мероприятий, посвященных  Всемирному дню охраны труда</w:t>
            </w:r>
          </w:p>
        </w:tc>
        <w:tc>
          <w:tcPr>
            <w:tcW w:w="2693" w:type="dxa"/>
          </w:tcPr>
          <w:p w:rsidR="002956BF" w:rsidRPr="004322CC" w:rsidRDefault="00B43556" w:rsidP="001F7938">
            <w:pPr>
              <w:spacing w:line="300" w:lineRule="exact"/>
              <w:jc w:val="center"/>
              <w:rPr>
                <w:sz w:val="28"/>
                <w:szCs w:val="28"/>
              </w:rPr>
            </w:pPr>
            <w:r w:rsidRPr="004322CC">
              <w:rPr>
                <w:sz w:val="28"/>
                <w:szCs w:val="28"/>
              </w:rPr>
              <w:t>28 апреля 202</w:t>
            </w:r>
            <w:r w:rsidR="00E60DC7">
              <w:rPr>
                <w:sz w:val="28"/>
                <w:szCs w:val="28"/>
              </w:rPr>
              <w:t>4</w:t>
            </w:r>
            <w:r w:rsidR="002956BF" w:rsidRPr="004322CC">
              <w:rPr>
                <w:sz w:val="28"/>
                <w:szCs w:val="28"/>
              </w:rPr>
              <w:t xml:space="preserve"> г</w:t>
            </w:r>
            <w:r w:rsidRPr="004322CC">
              <w:rPr>
                <w:sz w:val="28"/>
                <w:szCs w:val="28"/>
              </w:rPr>
              <w:t>ода</w:t>
            </w:r>
          </w:p>
        </w:tc>
        <w:tc>
          <w:tcPr>
            <w:tcW w:w="3828" w:type="dxa"/>
          </w:tcPr>
          <w:p w:rsidR="002956BF" w:rsidRPr="00514BB5" w:rsidRDefault="001B5474" w:rsidP="001F7938">
            <w:pPr>
              <w:spacing w:line="300" w:lineRule="exact"/>
              <w:jc w:val="both"/>
              <w:rPr>
                <w:sz w:val="28"/>
                <w:szCs w:val="28"/>
              </w:rPr>
            </w:pPr>
            <w:r w:rsidRPr="00514BB5">
              <w:rPr>
                <w:color w:val="000000"/>
                <w:sz w:val="28"/>
                <w:szCs w:val="28"/>
              </w:rPr>
              <w:t>управление по труду,</w:t>
            </w:r>
            <w:r w:rsidRPr="00514BB5">
              <w:rPr>
                <w:sz w:val="28"/>
                <w:szCs w:val="28"/>
              </w:rPr>
              <w:t xml:space="preserve"> структурные подразделения рай</w:t>
            </w:r>
            <w:r w:rsidR="002956BF" w:rsidRPr="00514BB5">
              <w:rPr>
                <w:sz w:val="28"/>
                <w:szCs w:val="28"/>
              </w:rPr>
              <w:t>исполкома, организации</w:t>
            </w:r>
          </w:p>
        </w:tc>
      </w:tr>
      <w:tr w:rsidR="002956BF" w:rsidRPr="008C7264" w:rsidTr="0019302B">
        <w:tc>
          <w:tcPr>
            <w:tcW w:w="709" w:type="dxa"/>
            <w:vAlign w:val="center"/>
          </w:tcPr>
          <w:p w:rsidR="002956BF" w:rsidRPr="004322CC" w:rsidRDefault="004C4D97" w:rsidP="001F7938">
            <w:pPr>
              <w:spacing w:line="300" w:lineRule="exact"/>
              <w:jc w:val="center"/>
              <w:rPr>
                <w:sz w:val="28"/>
                <w:szCs w:val="28"/>
              </w:rPr>
            </w:pPr>
            <w:r>
              <w:rPr>
                <w:sz w:val="28"/>
                <w:szCs w:val="28"/>
              </w:rPr>
              <w:t>8</w:t>
            </w:r>
          </w:p>
        </w:tc>
        <w:tc>
          <w:tcPr>
            <w:tcW w:w="7371" w:type="dxa"/>
          </w:tcPr>
          <w:p w:rsidR="002956BF" w:rsidRPr="004322CC" w:rsidRDefault="00E60DC7" w:rsidP="001F7938">
            <w:pPr>
              <w:spacing w:line="300" w:lineRule="exact"/>
              <w:jc w:val="both"/>
              <w:rPr>
                <w:sz w:val="28"/>
                <w:szCs w:val="28"/>
              </w:rPr>
            </w:pPr>
            <w:r>
              <w:rPr>
                <w:color w:val="000000"/>
                <w:sz w:val="28"/>
                <w:szCs w:val="28"/>
              </w:rPr>
              <w:t>Продолжение реализации мероприятий по проведению бустерной</w:t>
            </w:r>
            <w:r w:rsidR="002956BF" w:rsidRPr="004322CC">
              <w:rPr>
                <w:color w:val="000000"/>
                <w:sz w:val="28"/>
                <w:szCs w:val="28"/>
              </w:rPr>
              <w:t xml:space="preserve"> вакцинации против COVID-19</w:t>
            </w:r>
            <w:r>
              <w:rPr>
                <w:color w:val="000000"/>
                <w:sz w:val="28"/>
                <w:szCs w:val="28"/>
              </w:rPr>
              <w:t xml:space="preserve"> в организациях</w:t>
            </w:r>
          </w:p>
        </w:tc>
        <w:tc>
          <w:tcPr>
            <w:tcW w:w="2693" w:type="dxa"/>
          </w:tcPr>
          <w:p w:rsidR="002956BF" w:rsidRPr="004322CC" w:rsidRDefault="00B43556" w:rsidP="001F7938">
            <w:pPr>
              <w:spacing w:line="300" w:lineRule="exact"/>
              <w:jc w:val="center"/>
              <w:rPr>
                <w:sz w:val="28"/>
                <w:szCs w:val="28"/>
              </w:rPr>
            </w:pPr>
            <w:r w:rsidRPr="004322CC">
              <w:rPr>
                <w:sz w:val="28"/>
                <w:szCs w:val="28"/>
              </w:rPr>
              <w:t>в течение 202</w:t>
            </w:r>
            <w:r w:rsidR="00E60DC7">
              <w:rPr>
                <w:sz w:val="28"/>
                <w:szCs w:val="28"/>
              </w:rPr>
              <w:t>4</w:t>
            </w:r>
            <w:r w:rsidR="002956BF" w:rsidRPr="004322CC">
              <w:rPr>
                <w:sz w:val="28"/>
                <w:szCs w:val="28"/>
              </w:rPr>
              <w:t xml:space="preserve"> года</w:t>
            </w:r>
          </w:p>
          <w:p w:rsidR="002956BF" w:rsidRPr="004322CC" w:rsidRDefault="002956BF" w:rsidP="001F7938">
            <w:pPr>
              <w:spacing w:line="300" w:lineRule="exact"/>
              <w:jc w:val="center"/>
              <w:rPr>
                <w:sz w:val="28"/>
                <w:szCs w:val="28"/>
              </w:rPr>
            </w:pPr>
          </w:p>
        </w:tc>
        <w:tc>
          <w:tcPr>
            <w:tcW w:w="3828" w:type="dxa"/>
          </w:tcPr>
          <w:p w:rsidR="002956BF" w:rsidRPr="00514BB5" w:rsidRDefault="001B5474" w:rsidP="001F7938">
            <w:pPr>
              <w:spacing w:line="300" w:lineRule="exact"/>
              <w:jc w:val="both"/>
              <w:rPr>
                <w:sz w:val="28"/>
                <w:szCs w:val="28"/>
              </w:rPr>
            </w:pPr>
            <w:r w:rsidRPr="00514BB5">
              <w:rPr>
                <w:sz w:val="28"/>
                <w:szCs w:val="28"/>
              </w:rPr>
              <w:t>структурные подразделения рай</w:t>
            </w:r>
            <w:r w:rsidR="002956BF" w:rsidRPr="00514BB5">
              <w:rPr>
                <w:sz w:val="28"/>
                <w:szCs w:val="28"/>
              </w:rPr>
              <w:t>исполкома,</w:t>
            </w:r>
            <w:r w:rsidR="00621CA1">
              <w:rPr>
                <w:sz w:val="28"/>
                <w:szCs w:val="28"/>
              </w:rPr>
              <w:t xml:space="preserve"> </w:t>
            </w:r>
            <w:r w:rsidR="00B800B2" w:rsidRPr="00514BB5">
              <w:rPr>
                <w:color w:val="000000"/>
                <w:sz w:val="28"/>
                <w:szCs w:val="28"/>
              </w:rPr>
              <w:t xml:space="preserve">учреждение здравоохранения «Докшицкая центральная районная больница» (далее – </w:t>
            </w:r>
            <w:r w:rsidR="001712A1">
              <w:rPr>
                <w:color w:val="000000"/>
                <w:sz w:val="28"/>
                <w:szCs w:val="28"/>
              </w:rPr>
              <w:t>ЦРБ</w:t>
            </w:r>
            <w:r w:rsidR="00B800B2" w:rsidRPr="00514BB5">
              <w:rPr>
                <w:color w:val="000000"/>
                <w:sz w:val="28"/>
                <w:szCs w:val="28"/>
              </w:rPr>
              <w:t>),</w:t>
            </w:r>
            <w:r w:rsidR="00C84809">
              <w:rPr>
                <w:color w:val="000000"/>
                <w:sz w:val="28"/>
                <w:szCs w:val="28"/>
              </w:rPr>
              <w:t xml:space="preserve"> </w:t>
            </w:r>
            <w:r w:rsidRPr="00514BB5">
              <w:rPr>
                <w:color w:val="000000"/>
                <w:sz w:val="28"/>
                <w:szCs w:val="28"/>
              </w:rPr>
              <w:t xml:space="preserve">ГУ </w:t>
            </w:r>
            <w:r w:rsidR="00264495" w:rsidRPr="00514BB5">
              <w:rPr>
                <w:color w:val="000000"/>
                <w:sz w:val="28"/>
                <w:szCs w:val="28"/>
              </w:rPr>
              <w:t>«</w:t>
            </w:r>
            <w:r w:rsidRPr="00514BB5">
              <w:rPr>
                <w:color w:val="000000"/>
                <w:sz w:val="28"/>
                <w:szCs w:val="28"/>
              </w:rPr>
              <w:t>РЦГиЭ</w:t>
            </w:r>
            <w:r w:rsidR="00264495" w:rsidRPr="00514BB5">
              <w:rPr>
                <w:color w:val="000000"/>
                <w:sz w:val="28"/>
                <w:szCs w:val="28"/>
              </w:rPr>
              <w:t>»</w:t>
            </w:r>
            <w:r w:rsidR="00C70DCE" w:rsidRPr="00514BB5">
              <w:rPr>
                <w:color w:val="000000"/>
                <w:sz w:val="28"/>
                <w:szCs w:val="28"/>
              </w:rPr>
              <w:t xml:space="preserve"> (свод)</w:t>
            </w:r>
            <w:r w:rsidRPr="00514BB5">
              <w:rPr>
                <w:color w:val="000000"/>
                <w:sz w:val="28"/>
                <w:szCs w:val="28"/>
              </w:rPr>
              <w:t>,</w:t>
            </w:r>
            <w:r w:rsidR="002956BF" w:rsidRPr="00514BB5">
              <w:rPr>
                <w:sz w:val="28"/>
                <w:szCs w:val="28"/>
              </w:rPr>
              <w:t xml:space="preserve"> организации</w:t>
            </w:r>
          </w:p>
        </w:tc>
      </w:tr>
      <w:tr w:rsidR="002956BF" w:rsidRPr="008C7264" w:rsidTr="0019302B">
        <w:tc>
          <w:tcPr>
            <w:tcW w:w="709" w:type="dxa"/>
            <w:vAlign w:val="center"/>
          </w:tcPr>
          <w:p w:rsidR="002956BF" w:rsidRPr="002D647B" w:rsidRDefault="004C4D97" w:rsidP="001F7938">
            <w:pPr>
              <w:spacing w:line="300" w:lineRule="exact"/>
              <w:jc w:val="center"/>
              <w:rPr>
                <w:sz w:val="28"/>
                <w:szCs w:val="28"/>
              </w:rPr>
            </w:pPr>
            <w:r>
              <w:rPr>
                <w:sz w:val="28"/>
                <w:szCs w:val="28"/>
              </w:rPr>
              <w:t>9</w:t>
            </w:r>
          </w:p>
        </w:tc>
        <w:tc>
          <w:tcPr>
            <w:tcW w:w="7371" w:type="dxa"/>
          </w:tcPr>
          <w:p w:rsidR="002956BF" w:rsidRPr="004322CC" w:rsidRDefault="002956BF" w:rsidP="001F7938">
            <w:pPr>
              <w:spacing w:line="300" w:lineRule="exact"/>
              <w:jc w:val="both"/>
              <w:rPr>
                <w:color w:val="000000"/>
                <w:sz w:val="28"/>
                <w:szCs w:val="28"/>
              </w:rPr>
            </w:pPr>
            <w:r w:rsidRPr="004322CC">
              <w:rPr>
                <w:color w:val="000000"/>
                <w:sz w:val="28"/>
                <w:szCs w:val="28"/>
              </w:rPr>
              <w:t>Проведение</w:t>
            </w:r>
            <w:r w:rsidR="00621CA1">
              <w:rPr>
                <w:color w:val="000000"/>
                <w:sz w:val="28"/>
                <w:szCs w:val="28"/>
              </w:rPr>
              <w:t xml:space="preserve"> </w:t>
            </w:r>
            <w:r w:rsidRPr="004322CC">
              <w:rPr>
                <w:color w:val="000000"/>
                <w:sz w:val="28"/>
                <w:szCs w:val="28"/>
              </w:rPr>
              <w:t xml:space="preserve">тематических дней по охране труда и профилактике производственного травматизма  </w:t>
            </w:r>
          </w:p>
        </w:tc>
        <w:tc>
          <w:tcPr>
            <w:tcW w:w="2693" w:type="dxa"/>
          </w:tcPr>
          <w:p w:rsidR="002956BF" w:rsidRPr="004322CC" w:rsidRDefault="002956BF" w:rsidP="001F7938">
            <w:pPr>
              <w:spacing w:line="300" w:lineRule="exact"/>
              <w:jc w:val="center"/>
              <w:rPr>
                <w:color w:val="000000"/>
                <w:sz w:val="28"/>
                <w:szCs w:val="28"/>
              </w:rPr>
            </w:pPr>
            <w:r w:rsidRPr="004322CC">
              <w:rPr>
                <w:color w:val="000000"/>
                <w:sz w:val="28"/>
                <w:szCs w:val="28"/>
              </w:rPr>
              <w:t>ежеквартально</w:t>
            </w:r>
          </w:p>
        </w:tc>
        <w:tc>
          <w:tcPr>
            <w:tcW w:w="3828" w:type="dxa"/>
          </w:tcPr>
          <w:p w:rsidR="002956BF" w:rsidRPr="00514BB5" w:rsidRDefault="00E260DE" w:rsidP="001F7938">
            <w:pPr>
              <w:spacing w:line="300" w:lineRule="exact"/>
              <w:jc w:val="both"/>
              <w:rPr>
                <w:sz w:val="28"/>
                <w:szCs w:val="28"/>
              </w:rPr>
            </w:pPr>
            <w:r w:rsidRPr="00514BB5">
              <w:rPr>
                <w:sz w:val="28"/>
                <w:szCs w:val="28"/>
              </w:rPr>
              <w:t xml:space="preserve">управление по труду, </w:t>
            </w:r>
            <w:r w:rsidR="002956BF" w:rsidRPr="00514BB5">
              <w:rPr>
                <w:sz w:val="28"/>
                <w:szCs w:val="28"/>
              </w:rPr>
              <w:t xml:space="preserve">структурные подразделения </w:t>
            </w:r>
            <w:r w:rsidRPr="00514BB5">
              <w:rPr>
                <w:sz w:val="28"/>
                <w:szCs w:val="28"/>
              </w:rPr>
              <w:t>рай</w:t>
            </w:r>
            <w:r w:rsidR="002956BF" w:rsidRPr="00514BB5">
              <w:rPr>
                <w:sz w:val="28"/>
                <w:szCs w:val="28"/>
              </w:rPr>
              <w:t>исполкома, организации</w:t>
            </w:r>
          </w:p>
        </w:tc>
      </w:tr>
      <w:tr w:rsidR="00C378BD" w:rsidRPr="008C7264" w:rsidTr="0019302B">
        <w:tc>
          <w:tcPr>
            <w:tcW w:w="709" w:type="dxa"/>
            <w:vAlign w:val="center"/>
          </w:tcPr>
          <w:p w:rsidR="00C378BD" w:rsidRPr="002D647B" w:rsidRDefault="00C378BD" w:rsidP="004C4D97">
            <w:pPr>
              <w:spacing w:line="300" w:lineRule="exact"/>
              <w:jc w:val="center"/>
              <w:rPr>
                <w:sz w:val="28"/>
                <w:szCs w:val="28"/>
              </w:rPr>
            </w:pPr>
            <w:r>
              <w:rPr>
                <w:sz w:val="28"/>
                <w:szCs w:val="28"/>
              </w:rPr>
              <w:t>1</w:t>
            </w:r>
            <w:r w:rsidR="004C4D97">
              <w:rPr>
                <w:sz w:val="28"/>
                <w:szCs w:val="28"/>
              </w:rPr>
              <w:t>0</w:t>
            </w:r>
          </w:p>
        </w:tc>
        <w:tc>
          <w:tcPr>
            <w:tcW w:w="7371" w:type="dxa"/>
          </w:tcPr>
          <w:p w:rsidR="00C378BD" w:rsidRPr="004322CC" w:rsidRDefault="00C378BD" w:rsidP="001F7938">
            <w:pPr>
              <w:spacing w:line="300" w:lineRule="exact"/>
              <w:jc w:val="both"/>
              <w:rPr>
                <w:sz w:val="28"/>
                <w:szCs w:val="28"/>
              </w:rPr>
            </w:pPr>
            <w:r w:rsidRPr="004322CC">
              <w:rPr>
                <w:sz w:val="28"/>
                <w:szCs w:val="28"/>
              </w:rPr>
              <w:t>Актуализация раздела «Охрана труда» на сайте райисполкома</w:t>
            </w:r>
          </w:p>
        </w:tc>
        <w:tc>
          <w:tcPr>
            <w:tcW w:w="2693" w:type="dxa"/>
          </w:tcPr>
          <w:p w:rsidR="00C378BD" w:rsidRPr="004322CC" w:rsidRDefault="00C378BD" w:rsidP="001F7938">
            <w:pPr>
              <w:spacing w:line="300" w:lineRule="exact"/>
              <w:jc w:val="center"/>
              <w:rPr>
                <w:sz w:val="28"/>
                <w:szCs w:val="28"/>
              </w:rPr>
            </w:pPr>
            <w:r w:rsidRPr="004322CC">
              <w:rPr>
                <w:sz w:val="28"/>
                <w:szCs w:val="28"/>
              </w:rPr>
              <w:t>постоянно</w:t>
            </w:r>
          </w:p>
        </w:tc>
        <w:tc>
          <w:tcPr>
            <w:tcW w:w="3828" w:type="dxa"/>
          </w:tcPr>
          <w:p w:rsidR="00C378BD" w:rsidRPr="00514BB5" w:rsidRDefault="00C378BD" w:rsidP="001F7938">
            <w:pPr>
              <w:spacing w:line="300" w:lineRule="exact"/>
              <w:jc w:val="both"/>
              <w:rPr>
                <w:sz w:val="28"/>
                <w:szCs w:val="28"/>
              </w:rPr>
            </w:pPr>
            <w:r w:rsidRPr="00514BB5">
              <w:rPr>
                <w:sz w:val="28"/>
                <w:szCs w:val="28"/>
              </w:rPr>
              <w:t>управление по труду</w:t>
            </w:r>
          </w:p>
        </w:tc>
      </w:tr>
      <w:tr w:rsidR="002956BF" w:rsidRPr="008C7264" w:rsidTr="0019302B">
        <w:tc>
          <w:tcPr>
            <w:tcW w:w="709" w:type="dxa"/>
            <w:vAlign w:val="center"/>
          </w:tcPr>
          <w:p w:rsidR="002956BF" w:rsidRPr="004C4D97" w:rsidRDefault="002956BF" w:rsidP="004C4D97">
            <w:pPr>
              <w:spacing w:line="300" w:lineRule="exact"/>
              <w:jc w:val="center"/>
              <w:rPr>
                <w:sz w:val="28"/>
                <w:szCs w:val="28"/>
              </w:rPr>
            </w:pPr>
            <w:r w:rsidRPr="004322CC">
              <w:rPr>
                <w:sz w:val="28"/>
                <w:szCs w:val="28"/>
                <w:lang w:val="en-US"/>
              </w:rPr>
              <w:t>1</w:t>
            </w:r>
            <w:r w:rsidR="004C4D97">
              <w:rPr>
                <w:sz w:val="28"/>
                <w:szCs w:val="28"/>
              </w:rPr>
              <w:t>1</w:t>
            </w:r>
          </w:p>
        </w:tc>
        <w:tc>
          <w:tcPr>
            <w:tcW w:w="7371" w:type="dxa"/>
          </w:tcPr>
          <w:p w:rsidR="002956BF" w:rsidRPr="004322CC" w:rsidRDefault="00E604AF" w:rsidP="001F7938">
            <w:pPr>
              <w:tabs>
                <w:tab w:val="left" w:pos="2520"/>
                <w:tab w:val="left" w:pos="6096"/>
              </w:tabs>
              <w:spacing w:line="300" w:lineRule="exact"/>
              <w:jc w:val="both"/>
              <w:rPr>
                <w:color w:val="000000"/>
                <w:sz w:val="28"/>
                <w:szCs w:val="28"/>
              </w:rPr>
            </w:pPr>
            <w:r w:rsidRPr="004322CC">
              <w:rPr>
                <w:color w:val="000000"/>
                <w:sz w:val="28"/>
                <w:szCs w:val="28"/>
              </w:rPr>
              <w:t>Проведение мероприятия «</w:t>
            </w:r>
            <w:r w:rsidR="002956BF" w:rsidRPr="004322CC">
              <w:rPr>
                <w:color w:val="000000"/>
                <w:sz w:val="28"/>
                <w:szCs w:val="28"/>
              </w:rPr>
              <w:t>Неделя нулевого травматизма</w:t>
            </w:r>
            <w:r w:rsidRPr="004322CC">
              <w:rPr>
                <w:color w:val="000000"/>
                <w:sz w:val="28"/>
                <w:szCs w:val="28"/>
              </w:rPr>
              <w:t>»</w:t>
            </w:r>
            <w:r w:rsidR="002956BF" w:rsidRPr="004322CC">
              <w:rPr>
                <w:color w:val="000000"/>
                <w:sz w:val="28"/>
                <w:szCs w:val="28"/>
              </w:rPr>
              <w:t xml:space="preserve"> в организациях</w:t>
            </w:r>
          </w:p>
        </w:tc>
        <w:tc>
          <w:tcPr>
            <w:tcW w:w="2693" w:type="dxa"/>
          </w:tcPr>
          <w:p w:rsidR="002956BF" w:rsidRPr="004322CC" w:rsidRDefault="00C378BD" w:rsidP="001F7938">
            <w:pPr>
              <w:spacing w:line="300" w:lineRule="exact"/>
              <w:jc w:val="center"/>
              <w:rPr>
                <w:color w:val="FF0000"/>
                <w:sz w:val="28"/>
                <w:szCs w:val="28"/>
              </w:rPr>
            </w:pPr>
            <w:r w:rsidRPr="004322CC">
              <w:rPr>
                <w:color w:val="000000"/>
                <w:sz w:val="28"/>
                <w:szCs w:val="28"/>
              </w:rPr>
              <w:t>ежеквартально</w:t>
            </w:r>
          </w:p>
        </w:tc>
        <w:tc>
          <w:tcPr>
            <w:tcW w:w="3828" w:type="dxa"/>
          </w:tcPr>
          <w:p w:rsidR="002956BF" w:rsidRPr="00514BB5" w:rsidRDefault="00E260DE" w:rsidP="001F7938">
            <w:pPr>
              <w:spacing w:line="300" w:lineRule="exact"/>
              <w:jc w:val="both"/>
              <w:rPr>
                <w:sz w:val="28"/>
                <w:szCs w:val="28"/>
              </w:rPr>
            </w:pPr>
            <w:r w:rsidRPr="00514BB5">
              <w:rPr>
                <w:sz w:val="28"/>
                <w:szCs w:val="28"/>
              </w:rPr>
              <w:t>управление по труду,</w:t>
            </w:r>
            <w:r w:rsidR="002956BF" w:rsidRPr="00514BB5">
              <w:rPr>
                <w:sz w:val="28"/>
                <w:szCs w:val="28"/>
              </w:rPr>
              <w:t xml:space="preserve"> структурные подразделения </w:t>
            </w:r>
            <w:r w:rsidRPr="00514BB5">
              <w:rPr>
                <w:sz w:val="28"/>
                <w:szCs w:val="28"/>
              </w:rPr>
              <w:t>рай</w:t>
            </w:r>
            <w:r w:rsidR="002956BF" w:rsidRPr="00514BB5">
              <w:rPr>
                <w:sz w:val="28"/>
                <w:szCs w:val="28"/>
              </w:rPr>
              <w:t>исполкома, госинспекция труда, организации</w:t>
            </w:r>
          </w:p>
        </w:tc>
      </w:tr>
      <w:tr w:rsidR="002956BF" w:rsidRPr="008C7264" w:rsidTr="0019302B">
        <w:tc>
          <w:tcPr>
            <w:tcW w:w="709" w:type="dxa"/>
            <w:vAlign w:val="center"/>
          </w:tcPr>
          <w:p w:rsidR="002956BF" w:rsidRPr="004C4D97" w:rsidRDefault="002956BF" w:rsidP="004C4D97">
            <w:pPr>
              <w:spacing w:line="300" w:lineRule="exact"/>
              <w:jc w:val="center"/>
              <w:rPr>
                <w:sz w:val="28"/>
                <w:szCs w:val="28"/>
              </w:rPr>
            </w:pPr>
            <w:r w:rsidRPr="004322CC">
              <w:rPr>
                <w:sz w:val="28"/>
                <w:szCs w:val="28"/>
                <w:lang w:val="en-US"/>
              </w:rPr>
              <w:t>1</w:t>
            </w:r>
            <w:r w:rsidR="004C4D97">
              <w:rPr>
                <w:sz w:val="28"/>
                <w:szCs w:val="28"/>
              </w:rPr>
              <w:t>2</w:t>
            </w:r>
          </w:p>
        </w:tc>
        <w:tc>
          <w:tcPr>
            <w:tcW w:w="7371" w:type="dxa"/>
          </w:tcPr>
          <w:p w:rsidR="002956BF" w:rsidRDefault="00C378BD" w:rsidP="001F7938">
            <w:pPr>
              <w:spacing w:line="300" w:lineRule="exact"/>
              <w:jc w:val="both"/>
              <w:rPr>
                <w:sz w:val="28"/>
                <w:szCs w:val="28"/>
              </w:rPr>
            </w:pPr>
            <w:r>
              <w:rPr>
                <w:sz w:val="28"/>
                <w:szCs w:val="28"/>
              </w:rPr>
              <w:t>П</w:t>
            </w:r>
            <w:r w:rsidR="002956BF" w:rsidRPr="004322CC">
              <w:rPr>
                <w:sz w:val="28"/>
                <w:szCs w:val="28"/>
              </w:rPr>
              <w:t>роведения смотров-конкурсов, направленных на стимулирование деятельности и повышение заинтересованности нанимателей и коллективов в создании здоровых и безопасных условий труда:</w:t>
            </w:r>
          </w:p>
          <w:p w:rsidR="00C378BD" w:rsidRPr="004322CC" w:rsidRDefault="00C378BD" w:rsidP="001F7938">
            <w:pPr>
              <w:spacing w:line="300" w:lineRule="exact"/>
              <w:ind w:firstLine="454"/>
              <w:jc w:val="both"/>
              <w:rPr>
                <w:sz w:val="28"/>
                <w:szCs w:val="28"/>
              </w:rPr>
            </w:pPr>
            <w:r w:rsidRPr="004322CC">
              <w:rPr>
                <w:sz w:val="28"/>
                <w:szCs w:val="28"/>
              </w:rPr>
              <w:t>детского рисунка «Мое будущее – безопасность труда моих родителей»</w:t>
            </w:r>
            <w:r>
              <w:rPr>
                <w:sz w:val="28"/>
                <w:szCs w:val="28"/>
              </w:rPr>
              <w:t>;</w:t>
            </w:r>
          </w:p>
          <w:p w:rsidR="002956BF" w:rsidRPr="004322CC" w:rsidRDefault="002956BF" w:rsidP="001F7938">
            <w:pPr>
              <w:spacing w:line="300" w:lineRule="exact"/>
              <w:ind w:firstLine="454"/>
              <w:jc w:val="both"/>
              <w:rPr>
                <w:sz w:val="28"/>
                <w:szCs w:val="28"/>
              </w:rPr>
            </w:pPr>
          </w:p>
          <w:p w:rsidR="002956BF" w:rsidRPr="004322CC" w:rsidRDefault="002956BF" w:rsidP="001F7938">
            <w:pPr>
              <w:spacing w:line="300" w:lineRule="exact"/>
              <w:ind w:firstLine="454"/>
              <w:jc w:val="both"/>
              <w:rPr>
                <w:sz w:val="28"/>
                <w:szCs w:val="28"/>
              </w:rPr>
            </w:pPr>
            <w:r w:rsidRPr="004322CC">
              <w:rPr>
                <w:sz w:val="28"/>
                <w:szCs w:val="28"/>
              </w:rPr>
              <w:t>на лучшую организацию работы по охране труда;</w:t>
            </w:r>
          </w:p>
          <w:p w:rsidR="002956BF" w:rsidRPr="004322CC" w:rsidRDefault="002956BF" w:rsidP="001F7938">
            <w:pPr>
              <w:spacing w:line="300" w:lineRule="exact"/>
              <w:ind w:firstLine="454"/>
              <w:jc w:val="both"/>
              <w:rPr>
                <w:sz w:val="28"/>
                <w:szCs w:val="28"/>
              </w:rPr>
            </w:pPr>
          </w:p>
          <w:p w:rsidR="00781D4F" w:rsidRPr="004322CC" w:rsidRDefault="00C378BD" w:rsidP="001F7938">
            <w:pPr>
              <w:spacing w:line="300" w:lineRule="exact"/>
              <w:ind w:firstLine="454"/>
              <w:jc w:val="both"/>
              <w:rPr>
                <w:sz w:val="28"/>
                <w:szCs w:val="28"/>
              </w:rPr>
            </w:pPr>
            <w:r>
              <w:rPr>
                <w:sz w:val="28"/>
                <w:szCs w:val="28"/>
              </w:rPr>
              <w:lastRenderedPageBreak/>
              <w:t>на лучшее информационное обеспечение охраны труда среди местных исполнительных и распорядительных органов</w:t>
            </w:r>
          </w:p>
          <w:p w:rsidR="002956BF" w:rsidRPr="004322CC" w:rsidRDefault="002956BF" w:rsidP="001F7938">
            <w:pPr>
              <w:spacing w:line="300" w:lineRule="exact"/>
              <w:ind w:firstLine="838"/>
              <w:jc w:val="both"/>
              <w:rPr>
                <w:sz w:val="28"/>
                <w:szCs w:val="28"/>
              </w:rPr>
            </w:pPr>
          </w:p>
        </w:tc>
        <w:tc>
          <w:tcPr>
            <w:tcW w:w="2693" w:type="dxa"/>
          </w:tcPr>
          <w:p w:rsidR="002956BF" w:rsidRPr="004322CC" w:rsidRDefault="002956BF" w:rsidP="001F7938">
            <w:pPr>
              <w:spacing w:line="300" w:lineRule="exact"/>
              <w:jc w:val="center"/>
              <w:rPr>
                <w:sz w:val="28"/>
                <w:szCs w:val="28"/>
              </w:rPr>
            </w:pPr>
          </w:p>
          <w:p w:rsidR="002956BF" w:rsidRPr="004322CC" w:rsidRDefault="002956BF" w:rsidP="001F7938">
            <w:pPr>
              <w:spacing w:line="300" w:lineRule="exact"/>
              <w:jc w:val="center"/>
              <w:rPr>
                <w:sz w:val="28"/>
                <w:szCs w:val="28"/>
              </w:rPr>
            </w:pPr>
          </w:p>
          <w:p w:rsidR="002956BF" w:rsidRPr="004322CC" w:rsidRDefault="002956BF" w:rsidP="001F7938">
            <w:pPr>
              <w:spacing w:line="300" w:lineRule="exact"/>
              <w:jc w:val="center"/>
              <w:rPr>
                <w:sz w:val="28"/>
                <w:szCs w:val="28"/>
              </w:rPr>
            </w:pPr>
          </w:p>
          <w:p w:rsidR="002956BF" w:rsidRPr="004322CC" w:rsidRDefault="002956BF" w:rsidP="001F7938">
            <w:pPr>
              <w:spacing w:line="300" w:lineRule="exact"/>
              <w:jc w:val="center"/>
              <w:rPr>
                <w:sz w:val="28"/>
                <w:szCs w:val="28"/>
              </w:rPr>
            </w:pPr>
          </w:p>
          <w:p w:rsidR="00781D4F" w:rsidRPr="004322CC" w:rsidRDefault="00C378BD" w:rsidP="001F7938">
            <w:pPr>
              <w:spacing w:line="300" w:lineRule="exact"/>
              <w:jc w:val="center"/>
              <w:rPr>
                <w:sz w:val="28"/>
                <w:szCs w:val="28"/>
              </w:rPr>
            </w:pPr>
            <w:r>
              <w:rPr>
                <w:sz w:val="28"/>
                <w:szCs w:val="28"/>
              </w:rPr>
              <w:t xml:space="preserve">март </w:t>
            </w:r>
            <w:r w:rsidR="00B43556" w:rsidRPr="004322CC">
              <w:rPr>
                <w:sz w:val="28"/>
                <w:szCs w:val="28"/>
              </w:rPr>
              <w:t xml:space="preserve">- </w:t>
            </w:r>
            <w:r>
              <w:rPr>
                <w:sz w:val="28"/>
                <w:szCs w:val="28"/>
              </w:rPr>
              <w:t>апрель</w:t>
            </w:r>
          </w:p>
          <w:p w:rsidR="002956BF" w:rsidRPr="004322CC" w:rsidRDefault="002956BF" w:rsidP="001F7938">
            <w:pPr>
              <w:spacing w:line="300" w:lineRule="exact"/>
              <w:jc w:val="center"/>
              <w:rPr>
                <w:sz w:val="28"/>
                <w:szCs w:val="28"/>
              </w:rPr>
            </w:pPr>
            <w:r w:rsidRPr="004322CC">
              <w:rPr>
                <w:sz w:val="28"/>
                <w:szCs w:val="28"/>
              </w:rPr>
              <w:t>202</w:t>
            </w:r>
            <w:r w:rsidR="00C378BD">
              <w:rPr>
                <w:sz w:val="28"/>
                <w:szCs w:val="28"/>
              </w:rPr>
              <w:t>4</w:t>
            </w:r>
            <w:r w:rsidRPr="004322CC">
              <w:rPr>
                <w:sz w:val="28"/>
                <w:szCs w:val="28"/>
              </w:rPr>
              <w:t xml:space="preserve"> г.</w:t>
            </w:r>
          </w:p>
          <w:p w:rsidR="00781D4F" w:rsidRPr="004322CC" w:rsidRDefault="00781D4F" w:rsidP="001F7938">
            <w:pPr>
              <w:spacing w:line="300" w:lineRule="exact"/>
              <w:jc w:val="center"/>
              <w:rPr>
                <w:sz w:val="28"/>
                <w:szCs w:val="28"/>
              </w:rPr>
            </w:pPr>
          </w:p>
          <w:p w:rsidR="0019302B" w:rsidRPr="004322CC" w:rsidRDefault="00C378BD" w:rsidP="001F7938">
            <w:pPr>
              <w:spacing w:line="300" w:lineRule="exact"/>
              <w:jc w:val="center"/>
              <w:rPr>
                <w:sz w:val="28"/>
                <w:szCs w:val="28"/>
              </w:rPr>
            </w:pPr>
            <w:r>
              <w:rPr>
                <w:sz w:val="28"/>
                <w:szCs w:val="28"/>
              </w:rPr>
              <w:t xml:space="preserve">август </w:t>
            </w:r>
            <w:proofErr w:type="gramStart"/>
            <w:r>
              <w:rPr>
                <w:sz w:val="28"/>
                <w:szCs w:val="28"/>
              </w:rPr>
              <w:t>-о</w:t>
            </w:r>
            <w:proofErr w:type="gramEnd"/>
            <w:r>
              <w:rPr>
                <w:sz w:val="28"/>
                <w:szCs w:val="28"/>
              </w:rPr>
              <w:t>ктябрь</w:t>
            </w:r>
          </w:p>
          <w:p w:rsidR="00C378BD" w:rsidRPr="004322CC" w:rsidRDefault="002956BF" w:rsidP="001F7938">
            <w:pPr>
              <w:spacing w:line="300" w:lineRule="exact"/>
              <w:jc w:val="center"/>
              <w:rPr>
                <w:sz w:val="28"/>
                <w:szCs w:val="28"/>
              </w:rPr>
            </w:pPr>
            <w:r w:rsidRPr="004322CC">
              <w:rPr>
                <w:sz w:val="28"/>
                <w:szCs w:val="28"/>
              </w:rPr>
              <w:t>202</w:t>
            </w:r>
            <w:r w:rsidR="00C378BD">
              <w:rPr>
                <w:sz w:val="28"/>
                <w:szCs w:val="28"/>
              </w:rPr>
              <w:t>4</w:t>
            </w:r>
            <w:r w:rsidRPr="004322CC">
              <w:rPr>
                <w:sz w:val="28"/>
                <w:szCs w:val="28"/>
              </w:rPr>
              <w:t xml:space="preserve"> г.</w:t>
            </w:r>
          </w:p>
          <w:p w:rsidR="00C378BD" w:rsidRPr="004322CC" w:rsidRDefault="00C378BD" w:rsidP="001F7938">
            <w:pPr>
              <w:spacing w:line="300" w:lineRule="exact"/>
              <w:jc w:val="center"/>
              <w:rPr>
                <w:sz w:val="28"/>
                <w:szCs w:val="28"/>
              </w:rPr>
            </w:pPr>
            <w:r>
              <w:rPr>
                <w:sz w:val="28"/>
                <w:szCs w:val="28"/>
              </w:rPr>
              <w:lastRenderedPageBreak/>
              <w:t>август -</w:t>
            </w:r>
            <w:r w:rsidR="00621CA1">
              <w:rPr>
                <w:sz w:val="28"/>
                <w:szCs w:val="28"/>
              </w:rPr>
              <w:t xml:space="preserve"> </w:t>
            </w:r>
            <w:r>
              <w:rPr>
                <w:sz w:val="28"/>
                <w:szCs w:val="28"/>
              </w:rPr>
              <w:t>сентябрь</w:t>
            </w:r>
          </w:p>
          <w:p w:rsidR="00C378BD" w:rsidRPr="004322CC" w:rsidRDefault="00C378BD" w:rsidP="001F7938">
            <w:pPr>
              <w:spacing w:line="300" w:lineRule="exact"/>
              <w:jc w:val="center"/>
              <w:rPr>
                <w:sz w:val="28"/>
                <w:szCs w:val="28"/>
              </w:rPr>
            </w:pPr>
            <w:r w:rsidRPr="004322CC">
              <w:rPr>
                <w:sz w:val="28"/>
                <w:szCs w:val="28"/>
              </w:rPr>
              <w:t>202</w:t>
            </w:r>
            <w:r>
              <w:rPr>
                <w:sz w:val="28"/>
                <w:szCs w:val="28"/>
              </w:rPr>
              <w:t>4</w:t>
            </w:r>
            <w:r w:rsidRPr="004322CC">
              <w:rPr>
                <w:sz w:val="28"/>
                <w:szCs w:val="28"/>
              </w:rPr>
              <w:t xml:space="preserve"> г.</w:t>
            </w:r>
          </w:p>
          <w:p w:rsidR="002956BF" w:rsidRPr="004322CC" w:rsidRDefault="002956BF" w:rsidP="001F7938">
            <w:pPr>
              <w:spacing w:line="300" w:lineRule="exact"/>
              <w:ind w:firstLine="708"/>
              <w:jc w:val="center"/>
              <w:rPr>
                <w:sz w:val="28"/>
                <w:szCs w:val="28"/>
              </w:rPr>
            </w:pPr>
          </w:p>
        </w:tc>
        <w:tc>
          <w:tcPr>
            <w:tcW w:w="3828" w:type="dxa"/>
          </w:tcPr>
          <w:p w:rsidR="00C70DCE" w:rsidRPr="00514BB5" w:rsidRDefault="00C70DCE" w:rsidP="001F7938">
            <w:pPr>
              <w:spacing w:line="300" w:lineRule="exact"/>
              <w:jc w:val="both"/>
              <w:rPr>
                <w:sz w:val="28"/>
                <w:szCs w:val="28"/>
              </w:rPr>
            </w:pPr>
          </w:p>
          <w:p w:rsidR="00C70DCE" w:rsidRPr="00514BB5" w:rsidRDefault="00C70DCE" w:rsidP="001F7938">
            <w:pPr>
              <w:spacing w:line="300" w:lineRule="exact"/>
              <w:jc w:val="both"/>
              <w:rPr>
                <w:sz w:val="28"/>
                <w:szCs w:val="28"/>
              </w:rPr>
            </w:pPr>
          </w:p>
          <w:p w:rsidR="00C70DCE" w:rsidRPr="00514BB5" w:rsidRDefault="00C70DCE" w:rsidP="001F7938">
            <w:pPr>
              <w:spacing w:line="300" w:lineRule="exact"/>
              <w:jc w:val="both"/>
              <w:rPr>
                <w:sz w:val="28"/>
                <w:szCs w:val="28"/>
              </w:rPr>
            </w:pPr>
          </w:p>
          <w:p w:rsidR="00C378BD" w:rsidRPr="00514BB5" w:rsidRDefault="00C378BD" w:rsidP="001F7938">
            <w:pPr>
              <w:spacing w:line="300" w:lineRule="exact"/>
              <w:jc w:val="both"/>
              <w:rPr>
                <w:sz w:val="28"/>
                <w:szCs w:val="28"/>
              </w:rPr>
            </w:pPr>
          </w:p>
          <w:p w:rsidR="00C70DCE" w:rsidRPr="00514BB5" w:rsidRDefault="00C378BD" w:rsidP="001F7938">
            <w:pPr>
              <w:spacing w:line="300" w:lineRule="exact"/>
              <w:jc w:val="both"/>
              <w:rPr>
                <w:sz w:val="28"/>
                <w:szCs w:val="28"/>
              </w:rPr>
            </w:pPr>
            <w:r w:rsidRPr="00514BB5">
              <w:rPr>
                <w:sz w:val="28"/>
                <w:szCs w:val="28"/>
              </w:rPr>
              <w:t>отдел по образованию райисполкома</w:t>
            </w:r>
          </w:p>
          <w:p w:rsidR="00C70DCE" w:rsidRPr="00514BB5" w:rsidRDefault="00C70DCE" w:rsidP="001F7938">
            <w:pPr>
              <w:spacing w:line="300" w:lineRule="exact"/>
              <w:jc w:val="both"/>
              <w:rPr>
                <w:sz w:val="28"/>
                <w:szCs w:val="28"/>
              </w:rPr>
            </w:pPr>
          </w:p>
          <w:p w:rsidR="002956BF" w:rsidRPr="00514BB5" w:rsidRDefault="00507931" w:rsidP="001F7938">
            <w:pPr>
              <w:spacing w:line="300" w:lineRule="exact"/>
              <w:jc w:val="both"/>
              <w:rPr>
                <w:sz w:val="28"/>
                <w:szCs w:val="28"/>
              </w:rPr>
            </w:pPr>
            <w:r w:rsidRPr="00514BB5">
              <w:rPr>
                <w:sz w:val="28"/>
                <w:szCs w:val="28"/>
              </w:rPr>
              <w:t>управление по труду</w:t>
            </w:r>
            <w:r w:rsidR="002956BF" w:rsidRPr="00514BB5">
              <w:rPr>
                <w:sz w:val="28"/>
                <w:szCs w:val="28"/>
              </w:rPr>
              <w:t xml:space="preserve">, </w:t>
            </w:r>
            <w:r w:rsidR="00C378BD" w:rsidRPr="00514BB5">
              <w:rPr>
                <w:sz w:val="28"/>
                <w:szCs w:val="28"/>
              </w:rPr>
              <w:t xml:space="preserve"> организации</w:t>
            </w:r>
          </w:p>
          <w:p w:rsidR="007A47C0" w:rsidRPr="00514BB5" w:rsidRDefault="007A47C0" w:rsidP="001F7938">
            <w:pPr>
              <w:spacing w:line="300" w:lineRule="exact"/>
              <w:jc w:val="both"/>
              <w:rPr>
                <w:sz w:val="28"/>
                <w:szCs w:val="28"/>
              </w:rPr>
            </w:pPr>
          </w:p>
          <w:p w:rsidR="002956BF" w:rsidRPr="00514BB5" w:rsidRDefault="00C378BD" w:rsidP="001F7938">
            <w:pPr>
              <w:spacing w:line="300" w:lineRule="exact"/>
              <w:jc w:val="both"/>
              <w:rPr>
                <w:sz w:val="28"/>
                <w:szCs w:val="28"/>
              </w:rPr>
            </w:pPr>
            <w:r w:rsidRPr="00514BB5">
              <w:rPr>
                <w:sz w:val="28"/>
                <w:szCs w:val="28"/>
              </w:rPr>
              <w:t>управление по труду</w:t>
            </w:r>
          </w:p>
          <w:p w:rsidR="002956BF" w:rsidRPr="00514BB5" w:rsidRDefault="002956BF" w:rsidP="001F7938">
            <w:pPr>
              <w:spacing w:line="300" w:lineRule="exact"/>
              <w:jc w:val="both"/>
              <w:rPr>
                <w:sz w:val="28"/>
                <w:szCs w:val="28"/>
              </w:rPr>
            </w:pPr>
          </w:p>
        </w:tc>
      </w:tr>
      <w:tr w:rsidR="002956BF" w:rsidRPr="008C7264" w:rsidTr="0019302B">
        <w:tc>
          <w:tcPr>
            <w:tcW w:w="709" w:type="dxa"/>
            <w:vAlign w:val="center"/>
          </w:tcPr>
          <w:p w:rsidR="002956BF" w:rsidRPr="004C4D97" w:rsidRDefault="002956BF" w:rsidP="004C4D97">
            <w:pPr>
              <w:spacing w:line="300" w:lineRule="exact"/>
              <w:jc w:val="center"/>
              <w:rPr>
                <w:sz w:val="28"/>
                <w:szCs w:val="28"/>
              </w:rPr>
            </w:pPr>
            <w:r w:rsidRPr="004322CC">
              <w:rPr>
                <w:sz w:val="28"/>
                <w:szCs w:val="28"/>
                <w:lang w:val="en-US"/>
              </w:rPr>
              <w:lastRenderedPageBreak/>
              <w:t>1</w:t>
            </w:r>
            <w:r w:rsidR="004C4D97">
              <w:rPr>
                <w:sz w:val="28"/>
                <w:szCs w:val="28"/>
              </w:rPr>
              <w:t>3</w:t>
            </w:r>
          </w:p>
        </w:tc>
        <w:tc>
          <w:tcPr>
            <w:tcW w:w="7371" w:type="dxa"/>
          </w:tcPr>
          <w:p w:rsidR="002956BF" w:rsidRPr="004322CC" w:rsidRDefault="00E604AF" w:rsidP="001F7938">
            <w:pPr>
              <w:spacing w:line="300" w:lineRule="exact"/>
              <w:jc w:val="both"/>
              <w:rPr>
                <w:color w:val="000000"/>
                <w:sz w:val="28"/>
                <w:szCs w:val="28"/>
              </w:rPr>
            </w:pPr>
            <w:r w:rsidRPr="004322CC">
              <w:rPr>
                <w:color w:val="000000"/>
                <w:sz w:val="28"/>
                <w:szCs w:val="28"/>
              </w:rPr>
              <w:t>Проведение областной декады «</w:t>
            </w:r>
            <w:r w:rsidR="002956BF" w:rsidRPr="004322CC">
              <w:rPr>
                <w:color w:val="000000"/>
                <w:sz w:val="28"/>
                <w:szCs w:val="28"/>
              </w:rPr>
              <w:t>Внимание! Самоходные машины и тракторы!</w:t>
            </w:r>
            <w:r w:rsidRPr="004322CC">
              <w:rPr>
                <w:color w:val="000000"/>
                <w:sz w:val="28"/>
                <w:szCs w:val="28"/>
              </w:rPr>
              <w:t>»</w:t>
            </w:r>
          </w:p>
          <w:p w:rsidR="002956BF" w:rsidRPr="004322CC" w:rsidRDefault="002956BF" w:rsidP="001F7938">
            <w:pPr>
              <w:spacing w:line="300" w:lineRule="exact"/>
              <w:jc w:val="both"/>
              <w:rPr>
                <w:color w:val="000000"/>
                <w:sz w:val="28"/>
                <w:szCs w:val="28"/>
              </w:rPr>
            </w:pPr>
          </w:p>
        </w:tc>
        <w:tc>
          <w:tcPr>
            <w:tcW w:w="2693" w:type="dxa"/>
          </w:tcPr>
          <w:p w:rsidR="002956BF" w:rsidRPr="004322CC" w:rsidRDefault="002956BF" w:rsidP="001F7938">
            <w:pPr>
              <w:spacing w:line="300" w:lineRule="exact"/>
              <w:jc w:val="center"/>
              <w:rPr>
                <w:color w:val="000000"/>
                <w:sz w:val="28"/>
                <w:szCs w:val="28"/>
              </w:rPr>
            </w:pPr>
            <w:r w:rsidRPr="004322CC">
              <w:rPr>
                <w:color w:val="000000"/>
                <w:sz w:val="28"/>
                <w:szCs w:val="28"/>
              </w:rPr>
              <w:t>март – апрель,</w:t>
            </w:r>
          </w:p>
          <w:p w:rsidR="002956BF" w:rsidRPr="004322CC" w:rsidRDefault="002956BF" w:rsidP="001F7938">
            <w:pPr>
              <w:spacing w:line="300" w:lineRule="exact"/>
              <w:jc w:val="center"/>
              <w:rPr>
                <w:color w:val="000000"/>
                <w:sz w:val="28"/>
                <w:szCs w:val="28"/>
              </w:rPr>
            </w:pPr>
            <w:r w:rsidRPr="004322CC">
              <w:rPr>
                <w:color w:val="000000"/>
                <w:sz w:val="28"/>
                <w:szCs w:val="28"/>
              </w:rPr>
              <w:t>сентябрь – октябрь</w:t>
            </w:r>
          </w:p>
          <w:p w:rsidR="002956BF" w:rsidRPr="004322CC" w:rsidRDefault="002956BF" w:rsidP="001F7938">
            <w:pPr>
              <w:spacing w:line="300" w:lineRule="exact"/>
              <w:jc w:val="center"/>
              <w:rPr>
                <w:color w:val="000000"/>
                <w:sz w:val="28"/>
                <w:szCs w:val="28"/>
              </w:rPr>
            </w:pPr>
            <w:r w:rsidRPr="004322CC">
              <w:rPr>
                <w:color w:val="000000"/>
                <w:sz w:val="28"/>
                <w:szCs w:val="28"/>
              </w:rPr>
              <w:t>202</w:t>
            </w:r>
            <w:r w:rsidR="007A47C0">
              <w:rPr>
                <w:color w:val="000000"/>
                <w:sz w:val="28"/>
                <w:szCs w:val="28"/>
              </w:rPr>
              <w:t>4</w:t>
            </w:r>
            <w:r w:rsidRPr="004322CC">
              <w:rPr>
                <w:color w:val="000000"/>
                <w:sz w:val="28"/>
                <w:szCs w:val="28"/>
              </w:rPr>
              <w:t xml:space="preserve"> г.</w:t>
            </w:r>
          </w:p>
        </w:tc>
        <w:tc>
          <w:tcPr>
            <w:tcW w:w="3828" w:type="dxa"/>
          </w:tcPr>
          <w:p w:rsidR="002956BF" w:rsidRPr="00514BB5" w:rsidRDefault="00575E53" w:rsidP="004961C3">
            <w:pPr>
              <w:spacing w:line="300" w:lineRule="exact"/>
              <w:jc w:val="both"/>
              <w:rPr>
                <w:color w:val="000000"/>
                <w:sz w:val="28"/>
                <w:szCs w:val="28"/>
              </w:rPr>
            </w:pPr>
            <w:r>
              <w:rPr>
                <w:color w:val="000000"/>
                <w:sz w:val="28"/>
                <w:szCs w:val="28"/>
              </w:rPr>
              <w:t xml:space="preserve">отделение </w:t>
            </w:r>
            <w:r w:rsidR="00B43556" w:rsidRPr="00514BB5">
              <w:rPr>
                <w:color w:val="000000"/>
                <w:sz w:val="28"/>
                <w:szCs w:val="28"/>
              </w:rPr>
              <w:t>г</w:t>
            </w:r>
            <w:r w:rsidR="002956BF" w:rsidRPr="00514BB5">
              <w:rPr>
                <w:color w:val="000000"/>
                <w:sz w:val="28"/>
                <w:szCs w:val="28"/>
              </w:rPr>
              <w:t>осударственн</w:t>
            </w:r>
            <w:r>
              <w:rPr>
                <w:color w:val="000000"/>
                <w:sz w:val="28"/>
                <w:szCs w:val="28"/>
              </w:rPr>
              <w:t>ой</w:t>
            </w:r>
            <w:r w:rsidR="00621CA1">
              <w:rPr>
                <w:color w:val="000000"/>
                <w:sz w:val="28"/>
                <w:szCs w:val="28"/>
              </w:rPr>
              <w:t xml:space="preserve"> а</w:t>
            </w:r>
            <w:r w:rsidR="00507931" w:rsidRPr="00514BB5">
              <w:rPr>
                <w:color w:val="000000"/>
                <w:sz w:val="28"/>
                <w:szCs w:val="28"/>
              </w:rPr>
              <w:t>втомобильн</w:t>
            </w:r>
            <w:r>
              <w:rPr>
                <w:color w:val="000000"/>
                <w:sz w:val="28"/>
                <w:szCs w:val="28"/>
              </w:rPr>
              <w:t>ой</w:t>
            </w:r>
            <w:r w:rsidR="00507931" w:rsidRPr="00514BB5">
              <w:rPr>
                <w:color w:val="000000"/>
                <w:sz w:val="28"/>
                <w:szCs w:val="28"/>
              </w:rPr>
              <w:t xml:space="preserve"> инспекци</w:t>
            </w:r>
            <w:r>
              <w:rPr>
                <w:color w:val="000000"/>
                <w:sz w:val="28"/>
                <w:szCs w:val="28"/>
              </w:rPr>
              <w:t>и</w:t>
            </w:r>
            <w:r w:rsidR="00621CA1">
              <w:rPr>
                <w:color w:val="000000"/>
                <w:sz w:val="28"/>
                <w:szCs w:val="28"/>
              </w:rPr>
              <w:t xml:space="preserve"> </w:t>
            </w:r>
            <w:r w:rsidR="00507931" w:rsidRPr="00514BB5">
              <w:rPr>
                <w:color w:val="000000"/>
                <w:sz w:val="28"/>
                <w:szCs w:val="28"/>
              </w:rPr>
              <w:t>районного отдела внутренних дел</w:t>
            </w:r>
            <w:r w:rsidR="00621CA1">
              <w:rPr>
                <w:color w:val="000000"/>
                <w:sz w:val="28"/>
                <w:szCs w:val="28"/>
              </w:rPr>
              <w:t xml:space="preserve"> </w:t>
            </w:r>
            <w:r w:rsidR="00507931" w:rsidRPr="00514BB5">
              <w:rPr>
                <w:color w:val="000000"/>
                <w:sz w:val="28"/>
                <w:szCs w:val="28"/>
              </w:rPr>
              <w:t>рай</w:t>
            </w:r>
            <w:r w:rsidR="002956BF" w:rsidRPr="00514BB5">
              <w:rPr>
                <w:color w:val="000000"/>
                <w:sz w:val="28"/>
                <w:szCs w:val="28"/>
              </w:rPr>
              <w:t xml:space="preserve">исполкома (далее – </w:t>
            </w:r>
            <w:r>
              <w:rPr>
                <w:color w:val="000000"/>
                <w:sz w:val="28"/>
                <w:szCs w:val="28"/>
              </w:rPr>
              <w:t>О</w:t>
            </w:r>
            <w:r w:rsidR="00507931" w:rsidRPr="00514BB5">
              <w:rPr>
                <w:color w:val="000000"/>
                <w:sz w:val="28"/>
                <w:szCs w:val="28"/>
              </w:rPr>
              <w:t>ГАИ РОВД</w:t>
            </w:r>
            <w:r w:rsidR="002956BF" w:rsidRPr="00514BB5">
              <w:rPr>
                <w:color w:val="000000"/>
                <w:sz w:val="28"/>
                <w:szCs w:val="28"/>
              </w:rPr>
              <w:t xml:space="preserve">), </w:t>
            </w:r>
            <w:r w:rsidR="004961C3" w:rsidRPr="00AD7E57">
              <w:rPr>
                <w:sz w:val="28"/>
                <w:szCs w:val="28"/>
              </w:rPr>
              <w:t xml:space="preserve">государственная </w:t>
            </w:r>
            <w:r w:rsidR="002956BF" w:rsidRPr="00AD7E57">
              <w:rPr>
                <w:sz w:val="28"/>
                <w:szCs w:val="28"/>
              </w:rPr>
              <w:t>инспекция</w:t>
            </w:r>
            <w:r w:rsidR="004961C3" w:rsidRPr="00AD7E57">
              <w:rPr>
                <w:sz w:val="28"/>
                <w:szCs w:val="28"/>
              </w:rPr>
              <w:t xml:space="preserve"> по надзору за техническим состоянием машин и оборудования Витебской области</w:t>
            </w:r>
          </w:p>
        </w:tc>
      </w:tr>
      <w:tr w:rsidR="002956BF" w:rsidRPr="008C7264" w:rsidTr="0019302B">
        <w:tc>
          <w:tcPr>
            <w:tcW w:w="709" w:type="dxa"/>
            <w:vAlign w:val="center"/>
          </w:tcPr>
          <w:p w:rsidR="002956BF" w:rsidRPr="004322CC" w:rsidRDefault="00A54DC6" w:rsidP="004C4D97">
            <w:pPr>
              <w:spacing w:line="300" w:lineRule="exact"/>
              <w:jc w:val="center"/>
              <w:rPr>
                <w:sz w:val="28"/>
                <w:szCs w:val="28"/>
              </w:rPr>
            </w:pPr>
            <w:r w:rsidRPr="004322CC">
              <w:rPr>
                <w:sz w:val="28"/>
                <w:szCs w:val="28"/>
              </w:rPr>
              <w:t>1</w:t>
            </w:r>
            <w:r w:rsidR="004C4D97">
              <w:rPr>
                <w:sz w:val="28"/>
                <w:szCs w:val="28"/>
              </w:rPr>
              <w:t>4</w:t>
            </w:r>
          </w:p>
        </w:tc>
        <w:tc>
          <w:tcPr>
            <w:tcW w:w="7371" w:type="dxa"/>
          </w:tcPr>
          <w:p w:rsidR="00264495" w:rsidRPr="004322CC" w:rsidRDefault="000B6636" w:rsidP="001F7938">
            <w:pPr>
              <w:spacing w:line="300" w:lineRule="exact"/>
              <w:jc w:val="both"/>
              <w:rPr>
                <w:sz w:val="28"/>
                <w:szCs w:val="28"/>
              </w:rPr>
            </w:pPr>
            <w:r>
              <w:rPr>
                <w:sz w:val="28"/>
                <w:szCs w:val="28"/>
              </w:rPr>
              <w:t>Принятие мер по направлению на обучение инженеров по охране труда в учреждениях образования, осуществляющих переподготовку по специальности «Охрана труда»</w:t>
            </w:r>
          </w:p>
        </w:tc>
        <w:tc>
          <w:tcPr>
            <w:tcW w:w="2693" w:type="dxa"/>
          </w:tcPr>
          <w:p w:rsidR="000B6636" w:rsidRPr="004322CC" w:rsidRDefault="000B6636" w:rsidP="001F7938">
            <w:pPr>
              <w:spacing w:line="300" w:lineRule="exact"/>
              <w:jc w:val="center"/>
              <w:rPr>
                <w:sz w:val="28"/>
                <w:szCs w:val="28"/>
              </w:rPr>
            </w:pPr>
            <w:r w:rsidRPr="004322CC">
              <w:rPr>
                <w:sz w:val="28"/>
                <w:szCs w:val="28"/>
              </w:rPr>
              <w:t>в течение 202</w:t>
            </w:r>
            <w:r>
              <w:rPr>
                <w:sz w:val="28"/>
                <w:szCs w:val="28"/>
              </w:rPr>
              <w:t>4</w:t>
            </w:r>
            <w:r w:rsidRPr="004322CC">
              <w:rPr>
                <w:sz w:val="28"/>
                <w:szCs w:val="28"/>
              </w:rPr>
              <w:t xml:space="preserve"> года</w:t>
            </w:r>
          </w:p>
          <w:p w:rsidR="002956BF" w:rsidRPr="004322CC" w:rsidRDefault="002956BF" w:rsidP="001F7938">
            <w:pPr>
              <w:spacing w:line="300" w:lineRule="exact"/>
              <w:jc w:val="center"/>
              <w:rPr>
                <w:sz w:val="28"/>
                <w:szCs w:val="28"/>
              </w:rPr>
            </w:pPr>
          </w:p>
        </w:tc>
        <w:tc>
          <w:tcPr>
            <w:tcW w:w="3828" w:type="dxa"/>
          </w:tcPr>
          <w:p w:rsidR="000B6636" w:rsidRPr="00514BB5" w:rsidRDefault="000B6636" w:rsidP="001F7938">
            <w:pPr>
              <w:spacing w:line="300" w:lineRule="exact"/>
              <w:jc w:val="both"/>
              <w:rPr>
                <w:sz w:val="28"/>
                <w:szCs w:val="28"/>
              </w:rPr>
            </w:pPr>
            <w:r w:rsidRPr="00514BB5">
              <w:rPr>
                <w:sz w:val="28"/>
                <w:szCs w:val="28"/>
              </w:rPr>
              <w:t>управление по труду,  организации</w:t>
            </w:r>
          </w:p>
          <w:p w:rsidR="002956BF" w:rsidRPr="00514BB5" w:rsidRDefault="002956BF" w:rsidP="001F7938">
            <w:pPr>
              <w:spacing w:line="300" w:lineRule="exact"/>
              <w:jc w:val="both"/>
              <w:rPr>
                <w:sz w:val="28"/>
                <w:szCs w:val="28"/>
              </w:rPr>
            </w:pPr>
          </w:p>
        </w:tc>
      </w:tr>
      <w:tr w:rsidR="000B6636" w:rsidRPr="008C7264" w:rsidTr="0019302B">
        <w:tc>
          <w:tcPr>
            <w:tcW w:w="709" w:type="dxa"/>
            <w:vAlign w:val="center"/>
          </w:tcPr>
          <w:p w:rsidR="000B6636" w:rsidRPr="004322CC" w:rsidRDefault="000B6636" w:rsidP="004C4D97">
            <w:pPr>
              <w:spacing w:line="300" w:lineRule="exact"/>
              <w:jc w:val="center"/>
              <w:rPr>
                <w:sz w:val="28"/>
                <w:szCs w:val="28"/>
              </w:rPr>
            </w:pPr>
            <w:r w:rsidRPr="004322CC">
              <w:rPr>
                <w:sz w:val="28"/>
                <w:szCs w:val="28"/>
              </w:rPr>
              <w:t>1</w:t>
            </w:r>
            <w:r w:rsidR="004C4D97">
              <w:rPr>
                <w:sz w:val="28"/>
                <w:szCs w:val="28"/>
              </w:rPr>
              <w:t>5</w:t>
            </w:r>
          </w:p>
        </w:tc>
        <w:tc>
          <w:tcPr>
            <w:tcW w:w="7371" w:type="dxa"/>
          </w:tcPr>
          <w:p w:rsidR="000B6636" w:rsidRPr="004322CC" w:rsidRDefault="000B6636" w:rsidP="001F7938">
            <w:pPr>
              <w:spacing w:line="300" w:lineRule="exact"/>
              <w:jc w:val="both"/>
              <w:rPr>
                <w:sz w:val="28"/>
                <w:szCs w:val="28"/>
              </w:rPr>
            </w:pPr>
            <w:r w:rsidRPr="004322CC">
              <w:rPr>
                <w:sz w:val="28"/>
                <w:szCs w:val="28"/>
              </w:rPr>
              <w:t>Обеспечение своевременного прохождения работниками организаций повышения квалификации и проверки знаний по вопросам охраны труда, в том числе с использованием дистанционных форм обучения</w:t>
            </w:r>
          </w:p>
        </w:tc>
        <w:tc>
          <w:tcPr>
            <w:tcW w:w="2693" w:type="dxa"/>
          </w:tcPr>
          <w:p w:rsidR="000B6636" w:rsidRPr="004322CC" w:rsidRDefault="000B6636" w:rsidP="001F7938">
            <w:pPr>
              <w:spacing w:line="300" w:lineRule="exact"/>
              <w:jc w:val="center"/>
              <w:rPr>
                <w:sz w:val="28"/>
                <w:szCs w:val="28"/>
              </w:rPr>
            </w:pPr>
            <w:r w:rsidRPr="004322CC">
              <w:rPr>
                <w:sz w:val="28"/>
                <w:szCs w:val="28"/>
              </w:rPr>
              <w:t>постоянно</w:t>
            </w:r>
          </w:p>
        </w:tc>
        <w:tc>
          <w:tcPr>
            <w:tcW w:w="3828" w:type="dxa"/>
          </w:tcPr>
          <w:p w:rsidR="000B6636" w:rsidRPr="00514BB5" w:rsidRDefault="000B6636" w:rsidP="001F7938">
            <w:pPr>
              <w:spacing w:line="300" w:lineRule="exact"/>
              <w:jc w:val="both"/>
              <w:rPr>
                <w:sz w:val="28"/>
                <w:szCs w:val="28"/>
              </w:rPr>
            </w:pPr>
            <w:r w:rsidRPr="00514BB5">
              <w:rPr>
                <w:sz w:val="28"/>
                <w:szCs w:val="28"/>
              </w:rPr>
              <w:t>структурные подразделения райисполкома, управление по труду, организации</w:t>
            </w:r>
          </w:p>
        </w:tc>
      </w:tr>
      <w:tr w:rsidR="002956BF" w:rsidRPr="008C7264" w:rsidTr="0019302B">
        <w:tc>
          <w:tcPr>
            <w:tcW w:w="709" w:type="dxa"/>
            <w:vAlign w:val="center"/>
          </w:tcPr>
          <w:p w:rsidR="002956BF" w:rsidRPr="004322CC" w:rsidRDefault="00E604AF" w:rsidP="004C4D97">
            <w:pPr>
              <w:spacing w:line="300" w:lineRule="exact"/>
              <w:jc w:val="center"/>
              <w:rPr>
                <w:sz w:val="28"/>
                <w:szCs w:val="28"/>
              </w:rPr>
            </w:pPr>
            <w:r w:rsidRPr="004322CC">
              <w:rPr>
                <w:sz w:val="28"/>
                <w:szCs w:val="28"/>
              </w:rPr>
              <w:t>1</w:t>
            </w:r>
            <w:r w:rsidR="004C4D97">
              <w:rPr>
                <w:sz w:val="28"/>
                <w:szCs w:val="28"/>
              </w:rPr>
              <w:t>6</w:t>
            </w:r>
          </w:p>
        </w:tc>
        <w:tc>
          <w:tcPr>
            <w:tcW w:w="7371" w:type="dxa"/>
          </w:tcPr>
          <w:p w:rsidR="002956BF" w:rsidRPr="004322CC" w:rsidRDefault="002956BF" w:rsidP="001F7938">
            <w:pPr>
              <w:tabs>
                <w:tab w:val="left" w:pos="2520"/>
                <w:tab w:val="left" w:pos="6096"/>
              </w:tabs>
              <w:spacing w:line="300" w:lineRule="exact"/>
              <w:jc w:val="both"/>
              <w:rPr>
                <w:bCs/>
                <w:sz w:val="28"/>
                <w:szCs w:val="28"/>
              </w:rPr>
            </w:pPr>
            <w:r w:rsidRPr="004322CC">
              <w:rPr>
                <w:bCs/>
                <w:sz w:val="28"/>
                <w:szCs w:val="28"/>
              </w:rPr>
              <w:t>Продвижение культуры безопасного труда посредством проведения информационно-пропагандистской работы:</w:t>
            </w:r>
          </w:p>
          <w:p w:rsidR="002956BF" w:rsidRPr="004322CC" w:rsidRDefault="001301E0" w:rsidP="001F7938">
            <w:pPr>
              <w:tabs>
                <w:tab w:val="left" w:pos="2520"/>
                <w:tab w:val="left" w:pos="6096"/>
              </w:tabs>
              <w:spacing w:line="300" w:lineRule="exact"/>
              <w:ind w:firstLine="312"/>
              <w:jc w:val="both"/>
              <w:rPr>
                <w:bCs/>
                <w:sz w:val="28"/>
                <w:szCs w:val="28"/>
              </w:rPr>
            </w:pPr>
            <w:r>
              <w:rPr>
                <w:bCs/>
                <w:sz w:val="28"/>
                <w:szCs w:val="28"/>
              </w:rPr>
              <w:t>распространение</w:t>
            </w:r>
            <w:r w:rsidR="002956BF" w:rsidRPr="004322CC">
              <w:rPr>
                <w:bCs/>
                <w:sz w:val="28"/>
                <w:szCs w:val="28"/>
              </w:rPr>
              <w:t xml:space="preserve"> методических, справочных </w:t>
            </w:r>
            <w:r>
              <w:rPr>
                <w:bCs/>
                <w:sz w:val="28"/>
                <w:szCs w:val="28"/>
              </w:rPr>
              <w:t>материалов</w:t>
            </w:r>
            <w:r w:rsidR="002956BF" w:rsidRPr="004322CC">
              <w:rPr>
                <w:bCs/>
                <w:sz w:val="28"/>
                <w:szCs w:val="28"/>
              </w:rPr>
              <w:t xml:space="preserve"> по охране труда;</w:t>
            </w:r>
          </w:p>
          <w:p w:rsidR="00C70DCE" w:rsidRPr="004322CC" w:rsidRDefault="002956BF" w:rsidP="001F7938">
            <w:pPr>
              <w:tabs>
                <w:tab w:val="left" w:pos="2520"/>
                <w:tab w:val="left" w:pos="6096"/>
              </w:tabs>
              <w:spacing w:line="300" w:lineRule="exact"/>
              <w:ind w:firstLine="312"/>
              <w:jc w:val="both"/>
              <w:rPr>
                <w:bCs/>
                <w:sz w:val="28"/>
                <w:szCs w:val="28"/>
              </w:rPr>
            </w:pPr>
            <w:r w:rsidRPr="004322CC">
              <w:rPr>
                <w:bCs/>
                <w:sz w:val="28"/>
                <w:szCs w:val="28"/>
              </w:rPr>
              <w:t>освещение вопросов охраны труда в средствах массовой информации, в</w:t>
            </w:r>
            <w:r w:rsidR="001301E0">
              <w:rPr>
                <w:bCs/>
                <w:sz w:val="28"/>
                <w:szCs w:val="28"/>
              </w:rPr>
              <w:t xml:space="preserve">едение соответствующих рубрик по вопросам охраны труда и размещение типичных </w:t>
            </w:r>
            <w:r w:rsidR="001301E0">
              <w:rPr>
                <w:bCs/>
                <w:sz w:val="28"/>
                <w:szCs w:val="28"/>
              </w:rPr>
              <w:lastRenderedPageBreak/>
              <w:t>нарушений требований безопасности</w:t>
            </w:r>
          </w:p>
        </w:tc>
        <w:tc>
          <w:tcPr>
            <w:tcW w:w="2693" w:type="dxa"/>
          </w:tcPr>
          <w:p w:rsidR="002956BF" w:rsidRPr="004322CC" w:rsidRDefault="002956BF" w:rsidP="001F7938">
            <w:pPr>
              <w:spacing w:line="300" w:lineRule="exact"/>
              <w:jc w:val="center"/>
              <w:rPr>
                <w:sz w:val="28"/>
                <w:szCs w:val="28"/>
              </w:rPr>
            </w:pPr>
            <w:r w:rsidRPr="004322CC">
              <w:rPr>
                <w:sz w:val="28"/>
                <w:szCs w:val="28"/>
              </w:rPr>
              <w:lastRenderedPageBreak/>
              <w:t>постоянно</w:t>
            </w:r>
          </w:p>
        </w:tc>
        <w:tc>
          <w:tcPr>
            <w:tcW w:w="3828" w:type="dxa"/>
          </w:tcPr>
          <w:p w:rsidR="002956BF" w:rsidRPr="00514BB5" w:rsidRDefault="00A54DC6" w:rsidP="001F7938">
            <w:pPr>
              <w:spacing w:line="300" w:lineRule="exact"/>
              <w:jc w:val="both"/>
              <w:rPr>
                <w:sz w:val="28"/>
                <w:szCs w:val="28"/>
              </w:rPr>
            </w:pPr>
            <w:r w:rsidRPr="00514BB5">
              <w:rPr>
                <w:sz w:val="28"/>
                <w:szCs w:val="28"/>
              </w:rPr>
              <w:t>отдел</w:t>
            </w:r>
            <w:r w:rsidR="002956BF" w:rsidRPr="00514BB5">
              <w:rPr>
                <w:sz w:val="28"/>
                <w:szCs w:val="28"/>
              </w:rPr>
              <w:t xml:space="preserve"> идеологической работы и по делам молодежи </w:t>
            </w:r>
            <w:r w:rsidRPr="00514BB5">
              <w:rPr>
                <w:sz w:val="28"/>
                <w:szCs w:val="28"/>
              </w:rPr>
              <w:t>райисполкома, структурные подразделения рай</w:t>
            </w:r>
            <w:r w:rsidR="002956BF" w:rsidRPr="00514BB5">
              <w:rPr>
                <w:sz w:val="28"/>
                <w:szCs w:val="28"/>
              </w:rPr>
              <w:t>исполкома,</w:t>
            </w:r>
            <w:r w:rsidR="004961C3">
              <w:rPr>
                <w:sz w:val="28"/>
                <w:szCs w:val="28"/>
              </w:rPr>
              <w:t xml:space="preserve"> </w:t>
            </w:r>
            <w:r w:rsidR="00264495" w:rsidRPr="00514BB5">
              <w:rPr>
                <w:sz w:val="28"/>
                <w:szCs w:val="28"/>
              </w:rPr>
              <w:t>управление по труду,</w:t>
            </w:r>
            <w:r w:rsidR="004961C3">
              <w:rPr>
                <w:sz w:val="28"/>
                <w:szCs w:val="28"/>
              </w:rPr>
              <w:t xml:space="preserve"> </w:t>
            </w:r>
            <w:r w:rsidRPr="00514BB5">
              <w:rPr>
                <w:sz w:val="28"/>
                <w:szCs w:val="28"/>
              </w:rPr>
              <w:t>РО</w:t>
            </w:r>
            <w:r w:rsidR="002956BF" w:rsidRPr="00514BB5">
              <w:rPr>
                <w:sz w:val="28"/>
                <w:szCs w:val="28"/>
              </w:rPr>
              <w:t>ЧС,</w:t>
            </w:r>
            <w:r w:rsidR="004961C3">
              <w:rPr>
                <w:sz w:val="28"/>
                <w:szCs w:val="28"/>
              </w:rPr>
              <w:t xml:space="preserve"> </w:t>
            </w:r>
            <w:r w:rsidRPr="00514BB5">
              <w:rPr>
                <w:sz w:val="28"/>
                <w:szCs w:val="28"/>
              </w:rPr>
              <w:t>РОВД</w:t>
            </w:r>
            <w:r w:rsidR="002956BF" w:rsidRPr="00514BB5">
              <w:rPr>
                <w:sz w:val="28"/>
                <w:szCs w:val="28"/>
              </w:rPr>
              <w:t>,</w:t>
            </w:r>
            <w:r w:rsidR="004961C3">
              <w:rPr>
                <w:sz w:val="28"/>
                <w:szCs w:val="28"/>
              </w:rPr>
              <w:t xml:space="preserve"> </w:t>
            </w:r>
            <w:r w:rsidR="002956BF" w:rsidRPr="00514BB5">
              <w:rPr>
                <w:color w:val="000000"/>
                <w:sz w:val="28"/>
                <w:szCs w:val="28"/>
              </w:rPr>
              <w:t>ГУ</w:t>
            </w:r>
            <w:r w:rsidR="004961C3">
              <w:rPr>
                <w:color w:val="000000"/>
                <w:sz w:val="28"/>
                <w:szCs w:val="28"/>
              </w:rPr>
              <w:t xml:space="preserve"> </w:t>
            </w:r>
            <w:r w:rsidR="00264495" w:rsidRPr="00514BB5">
              <w:rPr>
                <w:color w:val="000000"/>
                <w:sz w:val="28"/>
                <w:szCs w:val="28"/>
              </w:rPr>
              <w:t>«</w:t>
            </w:r>
            <w:r w:rsidRPr="00514BB5">
              <w:rPr>
                <w:color w:val="000000"/>
                <w:sz w:val="28"/>
                <w:szCs w:val="28"/>
              </w:rPr>
              <w:t>Р</w:t>
            </w:r>
            <w:r w:rsidR="002956BF" w:rsidRPr="00514BB5">
              <w:rPr>
                <w:color w:val="000000"/>
                <w:sz w:val="28"/>
                <w:szCs w:val="28"/>
              </w:rPr>
              <w:t>ЦГи</w:t>
            </w:r>
            <w:r w:rsidRPr="00514BB5">
              <w:rPr>
                <w:color w:val="000000"/>
                <w:sz w:val="28"/>
                <w:szCs w:val="28"/>
              </w:rPr>
              <w:t>Э</w:t>
            </w:r>
            <w:r w:rsidR="00264495" w:rsidRPr="00514BB5">
              <w:rPr>
                <w:color w:val="000000"/>
                <w:sz w:val="28"/>
                <w:szCs w:val="28"/>
              </w:rPr>
              <w:t>»</w:t>
            </w:r>
            <w:r w:rsidR="002956BF" w:rsidRPr="00514BB5">
              <w:rPr>
                <w:color w:val="000000"/>
                <w:sz w:val="28"/>
                <w:szCs w:val="28"/>
              </w:rPr>
              <w:t>,</w:t>
            </w:r>
            <w:r w:rsidR="004961C3">
              <w:rPr>
                <w:color w:val="000000"/>
                <w:sz w:val="28"/>
                <w:szCs w:val="28"/>
              </w:rPr>
              <w:t xml:space="preserve"> </w:t>
            </w:r>
            <w:r w:rsidR="002956BF" w:rsidRPr="00514BB5">
              <w:rPr>
                <w:color w:val="000000"/>
                <w:sz w:val="28"/>
                <w:szCs w:val="28"/>
              </w:rPr>
              <w:t>организации</w:t>
            </w:r>
          </w:p>
        </w:tc>
      </w:tr>
      <w:tr w:rsidR="002956BF" w:rsidRPr="008C7264" w:rsidTr="0019302B">
        <w:tc>
          <w:tcPr>
            <w:tcW w:w="709" w:type="dxa"/>
            <w:vAlign w:val="center"/>
          </w:tcPr>
          <w:p w:rsidR="002956BF" w:rsidRPr="004322CC" w:rsidRDefault="001301E0" w:rsidP="004C4D97">
            <w:pPr>
              <w:spacing w:line="300" w:lineRule="exact"/>
              <w:jc w:val="center"/>
              <w:rPr>
                <w:sz w:val="28"/>
                <w:szCs w:val="28"/>
              </w:rPr>
            </w:pPr>
            <w:r>
              <w:rPr>
                <w:sz w:val="28"/>
                <w:szCs w:val="28"/>
              </w:rPr>
              <w:lastRenderedPageBreak/>
              <w:t>1</w:t>
            </w:r>
            <w:r w:rsidR="004C4D97">
              <w:rPr>
                <w:sz w:val="28"/>
                <w:szCs w:val="28"/>
              </w:rPr>
              <w:t>7</w:t>
            </w:r>
          </w:p>
        </w:tc>
        <w:tc>
          <w:tcPr>
            <w:tcW w:w="7371" w:type="dxa"/>
          </w:tcPr>
          <w:p w:rsidR="002956BF" w:rsidRPr="004322CC" w:rsidRDefault="002956BF" w:rsidP="001F7938">
            <w:pPr>
              <w:spacing w:line="300" w:lineRule="exact"/>
              <w:jc w:val="both"/>
              <w:rPr>
                <w:bCs/>
                <w:sz w:val="28"/>
                <w:szCs w:val="28"/>
              </w:rPr>
            </w:pPr>
            <w:r w:rsidRPr="004322CC">
              <w:rPr>
                <w:sz w:val="28"/>
                <w:szCs w:val="28"/>
              </w:rPr>
              <w:t xml:space="preserve">Обеспечение реализации мероприятий, направленных на разъяснение в трудовых коллективах государственной политики в сфере охраны труда и предупреждение об ответственности за нарушение трудовой и производственной дисциплины в рамках требований Директивы № 1, посредством проведения </w:t>
            </w:r>
            <w:r w:rsidRPr="004322CC">
              <w:rPr>
                <w:bCs/>
                <w:sz w:val="28"/>
                <w:szCs w:val="28"/>
              </w:rPr>
              <w:t>круглых столов, пресс-конференций, семинаров по вопросам охраны труда</w:t>
            </w:r>
          </w:p>
        </w:tc>
        <w:tc>
          <w:tcPr>
            <w:tcW w:w="2693" w:type="dxa"/>
          </w:tcPr>
          <w:p w:rsidR="002956BF" w:rsidRPr="004322CC" w:rsidRDefault="002956BF" w:rsidP="001F7938">
            <w:pPr>
              <w:spacing w:line="300" w:lineRule="exact"/>
              <w:jc w:val="center"/>
              <w:rPr>
                <w:sz w:val="28"/>
                <w:szCs w:val="28"/>
              </w:rPr>
            </w:pPr>
            <w:r w:rsidRPr="004322CC">
              <w:rPr>
                <w:sz w:val="28"/>
                <w:szCs w:val="28"/>
              </w:rPr>
              <w:t>в течение  202</w:t>
            </w:r>
            <w:r w:rsidR="001301E0">
              <w:rPr>
                <w:sz w:val="28"/>
                <w:szCs w:val="28"/>
              </w:rPr>
              <w:t>4</w:t>
            </w:r>
            <w:r w:rsidRPr="004322CC">
              <w:rPr>
                <w:sz w:val="28"/>
                <w:szCs w:val="28"/>
              </w:rPr>
              <w:t xml:space="preserve"> года</w:t>
            </w:r>
          </w:p>
        </w:tc>
        <w:tc>
          <w:tcPr>
            <w:tcW w:w="3828" w:type="dxa"/>
          </w:tcPr>
          <w:p w:rsidR="002956BF" w:rsidRPr="00514BB5" w:rsidRDefault="00112860" w:rsidP="001F7938">
            <w:pPr>
              <w:spacing w:line="300" w:lineRule="exact"/>
              <w:jc w:val="both"/>
              <w:rPr>
                <w:sz w:val="28"/>
                <w:szCs w:val="28"/>
              </w:rPr>
            </w:pPr>
            <w:r w:rsidRPr="00514BB5">
              <w:rPr>
                <w:sz w:val="28"/>
                <w:szCs w:val="28"/>
              </w:rPr>
              <w:t>отдел</w:t>
            </w:r>
            <w:r w:rsidR="002956BF" w:rsidRPr="00514BB5">
              <w:rPr>
                <w:sz w:val="28"/>
                <w:szCs w:val="28"/>
              </w:rPr>
              <w:t xml:space="preserve"> идеологической работы и по делам молодежи </w:t>
            </w:r>
            <w:r w:rsidRPr="00514BB5">
              <w:rPr>
                <w:sz w:val="28"/>
                <w:szCs w:val="28"/>
              </w:rPr>
              <w:t>рай</w:t>
            </w:r>
            <w:r w:rsidR="002956BF" w:rsidRPr="00514BB5">
              <w:rPr>
                <w:sz w:val="28"/>
                <w:szCs w:val="28"/>
              </w:rPr>
              <w:t xml:space="preserve">исполкома, </w:t>
            </w:r>
            <w:r w:rsidR="004961C3">
              <w:rPr>
                <w:sz w:val="28"/>
                <w:szCs w:val="28"/>
              </w:rPr>
              <w:t xml:space="preserve">Докшицкое </w:t>
            </w:r>
            <w:r w:rsidRPr="00514BB5">
              <w:rPr>
                <w:sz w:val="28"/>
                <w:szCs w:val="28"/>
              </w:rPr>
              <w:t>районное</w:t>
            </w:r>
            <w:r w:rsidR="002956BF" w:rsidRPr="00514BB5">
              <w:rPr>
                <w:sz w:val="28"/>
                <w:szCs w:val="28"/>
              </w:rPr>
              <w:t xml:space="preserve"> объединение</w:t>
            </w:r>
            <w:r w:rsidR="004961C3">
              <w:rPr>
                <w:sz w:val="28"/>
                <w:szCs w:val="28"/>
              </w:rPr>
              <w:t xml:space="preserve"> организаций</w:t>
            </w:r>
            <w:r w:rsidR="002956BF" w:rsidRPr="00514BB5">
              <w:rPr>
                <w:sz w:val="28"/>
                <w:szCs w:val="28"/>
              </w:rPr>
              <w:t xml:space="preserve"> профсоюзов, </w:t>
            </w:r>
            <w:r w:rsidRPr="00514BB5">
              <w:rPr>
                <w:sz w:val="28"/>
                <w:szCs w:val="28"/>
              </w:rPr>
              <w:t>управление по труду</w:t>
            </w:r>
            <w:r w:rsidR="002956BF" w:rsidRPr="00514BB5">
              <w:rPr>
                <w:sz w:val="28"/>
                <w:szCs w:val="28"/>
              </w:rPr>
              <w:t>,</w:t>
            </w:r>
            <w:r w:rsidR="004961C3">
              <w:rPr>
                <w:sz w:val="28"/>
                <w:szCs w:val="28"/>
              </w:rPr>
              <w:t xml:space="preserve"> </w:t>
            </w:r>
            <w:r w:rsidR="00514BB5">
              <w:rPr>
                <w:sz w:val="28"/>
                <w:szCs w:val="28"/>
              </w:rPr>
              <w:t>райсельхозпрод</w:t>
            </w:r>
            <w:r w:rsidR="00264495" w:rsidRPr="00514BB5">
              <w:rPr>
                <w:sz w:val="28"/>
                <w:szCs w:val="28"/>
              </w:rPr>
              <w:t>,</w:t>
            </w:r>
            <w:r w:rsidR="002956BF" w:rsidRPr="00514BB5">
              <w:rPr>
                <w:sz w:val="28"/>
                <w:szCs w:val="28"/>
              </w:rPr>
              <w:t xml:space="preserve"> организации</w:t>
            </w:r>
          </w:p>
        </w:tc>
      </w:tr>
      <w:tr w:rsidR="002956BF" w:rsidRPr="008C7264" w:rsidTr="0019302B">
        <w:tc>
          <w:tcPr>
            <w:tcW w:w="709" w:type="dxa"/>
            <w:vAlign w:val="center"/>
          </w:tcPr>
          <w:p w:rsidR="002956BF" w:rsidRPr="004322CC" w:rsidRDefault="008A2501" w:rsidP="004C4D97">
            <w:pPr>
              <w:spacing w:line="300" w:lineRule="exact"/>
              <w:jc w:val="center"/>
              <w:rPr>
                <w:sz w:val="28"/>
                <w:szCs w:val="28"/>
              </w:rPr>
            </w:pPr>
            <w:r>
              <w:rPr>
                <w:sz w:val="28"/>
                <w:szCs w:val="28"/>
              </w:rPr>
              <w:t>1</w:t>
            </w:r>
            <w:r w:rsidR="004C4D97">
              <w:rPr>
                <w:sz w:val="28"/>
                <w:szCs w:val="28"/>
              </w:rPr>
              <w:t>8</w:t>
            </w:r>
          </w:p>
        </w:tc>
        <w:tc>
          <w:tcPr>
            <w:tcW w:w="7371" w:type="dxa"/>
          </w:tcPr>
          <w:p w:rsidR="002956BF" w:rsidRPr="004322CC" w:rsidRDefault="002956BF" w:rsidP="001F7938">
            <w:pPr>
              <w:tabs>
                <w:tab w:val="left" w:pos="2520"/>
                <w:tab w:val="left" w:pos="6096"/>
              </w:tabs>
              <w:spacing w:line="300" w:lineRule="exact"/>
              <w:jc w:val="both"/>
              <w:rPr>
                <w:bCs/>
                <w:sz w:val="28"/>
                <w:szCs w:val="28"/>
              </w:rPr>
            </w:pPr>
            <w:r w:rsidRPr="004322CC">
              <w:rPr>
                <w:sz w:val="28"/>
                <w:szCs w:val="28"/>
              </w:rPr>
              <w:t xml:space="preserve">Производство и размещение социальной рекламы, направленной на пропаганду безопасных условий труда (растяжки, баннеры, билборды, тематические плакаты) </w:t>
            </w:r>
          </w:p>
        </w:tc>
        <w:tc>
          <w:tcPr>
            <w:tcW w:w="2693" w:type="dxa"/>
          </w:tcPr>
          <w:p w:rsidR="002956BF" w:rsidRPr="004322CC" w:rsidRDefault="002956BF" w:rsidP="001F7938">
            <w:pPr>
              <w:spacing w:line="300" w:lineRule="exact"/>
              <w:jc w:val="center"/>
              <w:rPr>
                <w:sz w:val="28"/>
                <w:szCs w:val="28"/>
              </w:rPr>
            </w:pPr>
            <w:r w:rsidRPr="004322CC">
              <w:rPr>
                <w:sz w:val="28"/>
                <w:szCs w:val="28"/>
              </w:rPr>
              <w:t>в течение 202</w:t>
            </w:r>
            <w:r w:rsidR="008A2501">
              <w:rPr>
                <w:sz w:val="28"/>
                <w:szCs w:val="28"/>
              </w:rPr>
              <w:t>4</w:t>
            </w:r>
            <w:r w:rsidRPr="004322CC">
              <w:rPr>
                <w:sz w:val="28"/>
                <w:szCs w:val="28"/>
              </w:rPr>
              <w:t xml:space="preserve"> года</w:t>
            </w:r>
          </w:p>
        </w:tc>
        <w:tc>
          <w:tcPr>
            <w:tcW w:w="3828" w:type="dxa"/>
          </w:tcPr>
          <w:p w:rsidR="002956BF" w:rsidRPr="00514BB5" w:rsidRDefault="00112860" w:rsidP="001F7938">
            <w:pPr>
              <w:spacing w:line="300" w:lineRule="exact"/>
              <w:jc w:val="both"/>
              <w:rPr>
                <w:sz w:val="28"/>
                <w:szCs w:val="28"/>
              </w:rPr>
            </w:pPr>
            <w:r w:rsidRPr="00514BB5">
              <w:rPr>
                <w:sz w:val="28"/>
                <w:szCs w:val="28"/>
              </w:rPr>
              <w:t>управление по труду</w:t>
            </w:r>
            <w:r w:rsidR="002956BF" w:rsidRPr="00514BB5">
              <w:rPr>
                <w:sz w:val="28"/>
                <w:szCs w:val="28"/>
              </w:rPr>
              <w:t>, организации</w:t>
            </w:r>
          </w:p>
        </w:tc>
      </w:tr>
      <w:tr w:rsidR="002956BF" w:rsidRPr="008C7264" w:rsidTr="0019302B">
        <w:tc>
          <w:tcPr>
            <w:tcW w:w="709" w:type="dxa"/>
            <w:vAlign w:val="center"/>
          </w:tcPr>
          <w:p w:rsidR="002956BF" w:rsidRPr="004322CC" w:rsidRDefault="004C4D97" w:rsidP="001F7938">
            <w:pPr>
              <w:spacing w:line="300" w:lineRule="exact"/>
              <w:jc w:val="center"/>
              <w:rPr>
                <w:sz w:val="28"/>
                <w:szCs w:val="28"/>
              </w:rPr>
            </w:pPr>
            <w:r>
              <w:rPr>
                <w:sz w:val="28"/>
                <w:szCs w:val="28"/>
              </w:rPr>
              <w:t>19</w:t>
            </w:r>
          </w:p>
        </w:tc>
        <w:tc>
          <w:tcPr>
            <w:tcW w:w="7371" w:type="dxa"/>
          </w:tcPr>
          <w:p w:rsidR="002956BF" w:rsidRPr="004322CC" w:rsidRDefault="002956BF" w:rsidP="001F7938">
            <w:pPr>
              <w:pStyle w:val="afa"/>
              <w:keepNext w:val="0"/>
              <w:spacing w:line="300" w:lineRule="exact"/>
              <w:jc w:val="both"/>
              <w:rPr>
                <w:rFonts w:ascii="Times New Roman" w:hAnsi="Times New Roman" w:cs="Times New Roman"/>
                <w:b w:val="0"/>
                <w:bCs w:val="0"/>
                <w:sz w:val="28"/>
                <w:szCs w:val="28"/>
              </w:rPr>
            </w:pPr>
            <w:r w:rsidRPr="004322CC">
              <w:rPr>
                <w:rFonts w:ascii="Times New Roman" w:hAnsi="Times New Roman" w:cs="Times New Roman"/>
                <w:b w:val="0"/>
                <w:bCs w:val="0"/>
                <w:sz w:val="28"/>
                <w:szCs w:val="28"/>
              </w:rPr>
              <w:t xml:space="preserve">Обеспечение своевременного и качественного проведения аттестации рабочих мест по условиям </w:t>
            </w:r>
            <w:r w:rsidRPr="004322CC">
              <w:rPr>
                <w:rFonts w:ascii="Times New Roman" w:hAnsi="Times New Roman" w:cs="Times New Roman"/>
                <w:b w:val="0"/>
                <w:bCs w:val="0"/>
                <w:color w:val="000000"/>
                <w:sz w:val="28"/>
                <w:szCs w:val="28"/>
              </w:rPr>
              <w:t>труда</w:t>
            </w:r>
            <w:r w:rsidR="002F0FAC" w:rsidRPr="004322CC">
              <w:rPr>
                <w:rFonts w:ascii="Times New Roman" w:hAnsi="Times New Roman" w:cs="Times New Roman"/>
                <w:b w:val="0"/>
                <w:bCs w:val="0"/>
                <w:color w:val="000000"/>
                <w:sz w:val="28"/>
                <w:szCs w:val="28"/>
              </w:rPr>
              <w:t xml:space="preserve"> по графику на 202</w:t>
            </w:r>
            <w:r w:rsidR="008A2501">
              <w:rPr>
                <w:rFonts w:ascii="Times New Roman" w:hAnsi="Times New Roman" w:cs="Times New Roman"/>
                <w:b w:val="0"/>
                <w:bCs w:val="0"/>
                <w:color w:val="000000"/>
                <w:sz w:val="28"/>
                <w:szCs w:val="28"/>
              </w:rPr>
              <w:t>4</w:t>
            </w:r>
            <w:r w:rsidR="002F0FAC" w:rsidRPr="004322CC">
              <w:rPr>
                <w:rFonts w:ascii="Times New Roman" w:hAnsi="Times New Roman" w:cs="Times New Roman"/>
                <w:b w:val="0"/>
                <w:bCs w:val="0"/>
                <w:color w:val="000000"/>
                <w:sz w:val="28"/>
                <w:szCs w:val="28"/>
              </w:rPr>
              <w:t xml:space="preserve"> год</w:t>
            </w:r>
          </w:p>
        </w:tc>
        <w:tc>
          <w:tcPr>
            <w:tcW w:w="2693" w:type="dxa"/>
          </w:tcPr>
          <w:p w:rsidR="002956BF" w:rsidRPr="004322CC" w:rsidRDefault="002956BF" w:rsidP="001F7938">
            <w:pPr>
              <w:spacing w:line="300" w:lineRule="exact"/>
              <w:jc w:val="center"/>
              <w:rPr>
                <w:sz w:val="28"/>
                <w:szCs w:val="28"/>
              </w:rPr>
            </w:pPr>
            <w:r w:rsidRPr="004322CC">
              <w:rPr>
                <w:sz w:val="28"/>
                <w:szCs w:val="28"/>
              </w:rPr>
              <w:t>в течение 202</w:t>
            </w:r>
            <w:r w:rsidR="008A2501">
              <w:rPr>
                <w:sz w:val="28"/>
                <w:szCs w:val="28"/>
              </w:rPr>
              <w:t>4</w:t>
            </w:r>
            <w:r w:rsidRPr="004322CC">
              <w:rPr>
                <w:sz w:val="28"/>
                <w:szCs w:val="28"/>
              </w:rPr>
              <w:t xml:space="preserve"> года</w:t>
            </w:r>
          </w:p>
        </w:tc>
        <w:tc>
          <w:tcPr>
            <w:tcW w:w="3828" w:type="dxa"/>
          </w:tcPr>
          <w:p w:rsidR="002956BF" w:rsidRPr="00514BB5" w:rsidRDefault="00112860" w:rsidP="001F7938">
            <w:pPr>
              <w:spacing w:line="300" w:lineRule="exact"/>
              <w:jc w:val="both"/>
              <w:rPr>
                <w:sz w:val="28"/>
                <w:szCs w:val="28"/>
              </w:rPr>
            </w:pPr>
            <w:r w:rsidRPr="00514BB5">
              <w:rPr>
                <w:sz w:val="28"/>
                <w:szCs w:val="28"/>
              </w:rPr>
              <w:t xml:space="preserve">управление </w:t>
            </w:r>
            <w:r w:rsidR="00490033" w:rsidRPr="00514BB5">
              <w:rPr>
                <w:sz w:val="28"/>
                <w:szCs w:val="28"/>
              </w:rPr>
              <w:t>по труду,</w:t>
            </w:r>
            <w:r w:rsidR="004961C3">
              <w:rPr>
                <w:sz w:val="28"/>
                <w:szCs w:val="28"/>
              </w:rPr>
              <w:t xml:space="preserve"> </w:t>
            </w:r>
            <w:r w:rsidR="00514BB5">
              <w:rPr>
                <w:color w:val="000000"/>
                <w:sz w:val="28"/>
                <w:szCs w:val="28"/>
              </w:rPr>
              <w:t>райсельхозпрод</w:t>
            </w:r>
            <w:r w:rsidR="00F03539" w:rsidRPr="00514BB5">
              <w:rPr>
                <w:color w:val="000000"/>
                <w:sz w:val="28"/>
                <w:szCs w:val="28"/>
              </w:rPr>
              <w:t>,</w:t>
            </w:r>
            <w:r w:rsidR="002956BF" w:rsidRPr="00514BB5">
              <w:rPr>
                <w:sz w:val="28"/>
                <w:szCs w:val="28"/>
              </w:rPr>
              <w:t xml:space="preserve"> организации</w:t>
            </w:r>
          </w:p>
        </w:tc>
      </w:tr>
      <w:tr w:rsidR="008A2501" w:rsidRPr="008C7264" w:rsidTr="0019302B">
        <w:tc>
          <w:tcPr>
            <w:tcW w:w="709" w:type="dxa"/>
            <w:vAlign w:val="center"/>
          </w:tcPr>
          <w:p w:rsidR="008A2501" w:rsidRPr="004322CC" w:rsidRDefault="008A2501" w:rsidP="004C4D97">
            <w:pPr>
              <w:spacing w:line="300" w:lineRule="exact"/>
              <w:jc w:val="center"/>
              <w:rPr>
                <w:sz w:val="28"/>
                <w:szCs w:val="28"/>
              </w:rPr>
            </w:pPr>
            <w:r>
              <w:rPr>
                <w:sz w:val="28"/>
                <w:szCs w:val="28"/>
              </w:rPr>
              <w:t>2</w:t>
            </w:r>
            <w:r w:rsidR="004C4D97">
              <w:rPr>
                <w:sz w:val="28"/>
                <w:szCs w:val="28"/>
              </w:rPr>
              <w:t>0</w:t>
            </w:r>
          </w:p>
        </w:tc>
        <w:tc>
          <w:tcPr>
            <w:tcW w:w="7371" w:type="dxa"/>
          </w:tcPr>
          <w:p w:rsidR="008A2501" w:rsidRPr="004322CC" w:rsidRDefault="008A2501" w:rsidP="001F7938">
            <w:pPr>
              <w:pStyle w:val="afa"/>
              <w:keepNext w:val="0"/>
              <w:spacing w:line="300" w:lineRule="exact"/>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Оказание методической и консультативной помощи организациям по вопросам проведения </w:t>
            </w:r>
            <w:r w:rsidRPr="004322CC">
              <w:rPr>
                <w:rFonts w:ascii="Times New Roman" w:hAnsi="Times New Roman" w:cs="Times New Roman"/>
                <w:b w:val="0"/>
                <w:bCs w:val="0"/>
                <w:sz w:val="28"/>
                <w:szCs w:val="28"/>
              </w:rPr>
              <w:t xml:space="preserve">аттестации рабочих мест по условиям </w:t>
            </w:r>
            <w:r w:rsidRPr="004322CC">
              <w:rPr>
                <w:rFonts w:ascii="Times New Roman" w:hAnsi="Times New Roman" w:cs="Times New Roman"/>
                <w:b w:val="0"/>
                <w:bCs w:val="0"/>
                <w:color w:val="000000"/>
                <w:sz w:val="28"/>
                <w:szCs w:val="28"/>
              </w:rPr>
              <w:t>труда</w:t>
            </w:r>
          </w:p>
        </w:tc>
        <w:tc>
          <w:tcPr>
            <w:tcW w:w="2693" w:type="dxa"/>
          </w:tcPr>
          <w:p w:rsidR="008A2501" w:rsidRPr="004322CC" w:rsidRDefault="008A2501" w:rsidP="001F7938">
            <w:pPr>
              <w:spacing w:line="300" w:lineRule="exact"/>
              <w:jc w:val="center"/>
              <w:rPr>
                <w:sz w:val="28"/>
                <w:szCs w:val="28"/>
              </w:rPr>
            </w:pPr>
            <w:r w:rsidRPr="004322CC">
              <w:rPr>
                <w:sz w:val="28"/>
                <w:szCs w:val="28"/>
              </w:rPr>
              <w:t>в течение 202</w:t>
            </w:r>
            <w:r>
              <w:rPr>
                <w:sz w:val="28"/>
                <w:szCs w:val="28"/>
              </w:rPr>
              <w:t>4</w:t>
            </w:r>
            <w:r w:rsidRPr="004322CC">
              <w:rPr>
                <w:sz w:val="28"/>
                <w:szCs w:val="28"/>
              </w:rPr>
              <w:t xml:space="preserve"> года</w:t>
            </w:r>
          </w:p>
        </w:tc>
        <w:tc>
          <w:tcPr>
            <w:tcW w:w="3828" w:type="dxa"/>
          </w:tcPr>
          <w:p w:rsidR="008A2501" w:rsidRPr="00514BB5" w:rsidRDefault="008A2501" w:rsidP="001F7938">
            <w:pPr>
              <w:spacing w:line="300" w:lineRule="exact"/>
              <w:jc w:val="both"/>
              <w:rPr>
                <w:sz w:val="28"/>
                <w:szCs w:val="28"/>
              </w:rPr>
            </w:pPr>
            <w:r w:rsidRPr="00514BB5">
              <w:rPr>
                <w:sz w:val="28"/>
                <w:szCs w:val="28"/>
              </w:rPr>
              <w:t>управление по труду</w:t>
            </w:r>
          </w:p>
        </w:tc>
      </w:tr>
      <w:tr w:rsidR="002956BF" w:rsidRPr="008C7264" w:rsidTr="0019302B">
        <w:tc>
          <w:tcPr>
            <w:tcW w:w="709" w:type="dxa"/>
            <w:vAlign w:val="center"/>
          </w:tcPr>
          <w:p w:rsidR="002956BF" w:rsidRPr="004322CC" w:rsidRDefault="002956BF" w:rsidP="001F7938">
            <w:pPr>
              <w:spacing w:line="300" w:lineRule="exact"/>
              <w:jc w:val="center"/>
              <w:rPr>
                <w:sz w:val="28"/>
                <w:szCs w:val="28"/>
              </w:rPr>
            </w:pPr>
            <w:r w:rsidRPr="004322CC">
              <w:rPr>
                <w:sz w:val="28"/>
                <w:szCs w:val="28"/>
              </w:rPr>
              <w:t>2</w:t>
            </w:r>
            <w:r w:rsidR="008A2501">
              <w:rPr>
                <w:sz w:val="28"/>
                <w:szCs w:val="28"/>
              </w:rPr>
              <w:t>1</w:t>
            </w:r>
          </w:p>
        </w:tc>
        <w:tc>
          <w:tcPr>
            <w:tcW w:w="7371" w:type="dxa"/>
          </w:tcPr>
          <w:p w:rsidR="002956BF" w:rsidRPr="004322CC" w:rsidRDefault="002956BF" w:rsidP="001F7938">
            <w:pPr>
              <w:widowControl w:val="0"/>
              <w:tabs>
                <w:tab w:val="left" w:pos="1260"/>
              </w:tabs>
              <w:autoSpaceDE w:val="0"/>
              <w:autoSpaceDN w:val="0"/>
              <w:adjustRightInd w:val="0"/>
              <w:spacing w:line="300" w:lineRule="exact"/>
              <w:jc w:val="both"/>
              <w:rPr>
                <w:sz w:val="28"/>
                <w:szCs w:val="28"/>
              </w:rPr>
            </w:pPr>
            <w:r w:rsidRPr="004322CC">
              <w:rPr>
                <w:sz w:val="28"/>
                <w:szCs w:val="28"/>
              </w:rPr>
              <w:t xml:space="preserve">Осуществление </w:t>
            </w:r>
            <w:r w:rsidR="008A2501">
              <w:rPr>
                <w:sz w:val="28"/>
                <w:szCs w:val="28"/>
              </w:rPr>
              <w:t>инспекторами профсоюзов общественного</w:t>
            </w:r>
            <w:r w:rsidRPr="004322CC">
              <w:rPr>
                <w:sz w:val="28"/>
                <w:szCs w:val="28"/>
              </w:rPr>
              <w:t xml:space="preserve"> </w:t>
            </w:r>
            <w:proofErr w:type="gramStart"/>
            <w:r w:rsidRPr="004322CC">
              <w:rPr>
                <w:sz w:val="28"/>
                <w:szCs w:val="28"/>
              </w:rPr>
              <w:t>контроля за</w:t>
            </w:r>
            <w:proofErr w:type="gramEnd"/>
            <w:r w:rsidRPr="004322CC">
              <w:rPr>
                <w:sz w:val="28"/>
                <w:szCs w:val="28"/>
              </w:rPr>
              <w:t xml:space="preserve"> соблюдением дисциплины и безопасности производственной деятельности </w:t>
            </w:r>
          </w:p>
        </w:tc>
        <w:tc>
          <w:tcPr>
            <w:tcW w:w="2693" w:type="dxa"/>
          </w:tcPr>
          <w:p w:rsidR="002956BF" w:rsidRPr="004322CC" w:rsidRDefault="002956BF" w:rsidP="001F7938">
            <w:pPr>
              <w:spacing w:line="300" w:lineRule="exact"/>
              <w:jc w:val="center"/>
              <w:rPr>
                <w:sz w:val="28"/>
                <w:szCs w:val="28"/>
              </w:rPr>
            </w:pPr>
            <w:r w:rsidRPr="004322CC">
              <w:rPr>
                <w:sz w:val="28"/>
                <w:szCs w:val="28"/>
              </w:rPr>
              <w:t>в течение 202</w:t>
            </w:r>
            <w:r w:rsidR="008A2501">
              <w:rPr>
                <w:sz w:val="28"/>
                <w:szCs w:val="28"/>
              </w:rPr>
              <w:t>4</w:t>
            </w:r>
            <w:r w:rsidRPr="004322CC">
              <w:rPr>
                <w:sz w:val="28"/>
                <w:szCs w:val="28"/>
              </w:rPr>
              <w:t xml:space="preserve"> года</w:t>
            </w:r>
          </w:p>
        </w:tc>
        <w:tc>
          <w:tcPr>
            <w:tcW w:w="3828" w:type="dxa"/>
          </w:tcPr>
          <w:p w:rsidR="002956BF" w:rsidRPr="00514BB5" w:rsidRDefault="004961C3" w:rsidP="004961C3">
            <w:pPr>
              <w:spacing w:line="300" w:lineRule="exact"/>
              <w:jc w:val="both"/>
              <w:rPr>
                <w:sz w:val="28"/>
                <w:szCs w:val="28"/>
              </w:rPr>
            </w:pPr>
            <w:r>
              <w:rPr>
                <w:sz w:val="28"/>
                <w:szCs w:val="28"/>
              </w:rPr>
              <w:t xml:space="preserve">Докшицкое </w:t>
            </w:r>
            <w:r w:rsidR="00F03539" w:rsidRPr="00514BB5">
              <w:rPr>
                <w:sz w:val="28"/>
                <w:szCs w:val="28"/>
              </w:rPr>
              <w:t>районное</w:t>
            </w:r>
            <w:r w:rsidR="00E94C48" w:rsidRPr="00514BB5">
              <w:rPr>
                <w:sz w:val="28"/>
                <w:szCs w:val="28"/>
              </w:rPr>
              <w:t xml:space="preserve"> объединени</w:t>
            </w:r>
            <w:r>
              <w:rPr>
                <w:sz w:val="28"/>
                <w:szCs w:val="28"/>
              </w:rPr>
              <w:t xml:space="preserve">е организаций </w:t>
            </w:r>
            <w:r w:rsidR="00E94C48" w:rsidRPr="00514BB5">
              <w:rPr>
                <w:sz w:val="28"/>
                <w:szCs w:val="28"/>
              </w:rPr>
              <w:t xml:space="preserve"> профсоюзов,</w:t>
            </w:r>
            <w:r>
              <w:rPr>
                <w:sz w:val="28"/>
                <w:szCs w:val="28"/>
              </w:rPr>
              <w:t xml:space="preserve"> </w:t>
            </w:r>
            <w:r w:rsidR="00F03539" w:rsidRPr="00514BB5">
              <w:rPr>
                <w:sz w:val="28"/>
                <w:szCs w:val="28"/>
              </w:rPr>
              <w:t xml:space="preserve">управление по труду, </w:t>
            </w:r>
            <w:r w:rsidR="002956BF" w:rsidRPr="00514BB5">
              <w:rPr>
                <w:sz w:val="28"/>
                <w:szCs w:val="28"/>
              </w:rPr>
              <w:t>организации</w:t>
            </w:r>
          </w:p>
        </w:tc>
      </w:tr>
      <w:tr w:rsidR="002956BF" w:rsidRPr="008C7264" w:rsidTr="0019302B">
        <w:tc>
          <w:tcPr>
            <w:tcW w:w="709" w:type="dxa"/>
            <w:vAlign w:val="center"/>
          </w:tcPr>
          <w:p w:rsidR="002956BF" w:rsidRPr="008A2501" w:rsidRDefault="00E94C48" w:rsidP="001F7938">
            <w:pPr>
              <w:spacing w:line="300" w:lineRule="exact"/>
              <w:jc w:val="center"/>
              <w:rPr>
                <w:sz w:val="28"/>
                <w:szCs w:val="28"/>
              </w:rPr>
            </w:pPr>
            <w:r w:rsidRPr="004322CC">
              <w:rPr>
                <w:sz w:val="28"/>
                <w:szCs w:val="28"/>
                <w:lang w:val="en-US"/>
              </w:rPr>
              <w:t>2</w:t>
            </w:r>
            <w:r w:rsidR="008A2501">
              <w:rPr>
                <w:sz w:val="28"/>
                <w:szCs w:val="28"/>
              </w:rPr>
              <w:t>2</w:t>
            </w:r>
          </w:p>
        </w:tc>
        <w:tc>
          <w:tcPr>
            <w:tcW w:w="7371" w:type="dxa"/>
          </w:tcPr>
          <w:p w:rsidR="00E94C48" w:rsidRPr="004322CC" w:rsidRDefault="008A2501" w:rsidP="001F7938">
            <w:pPr>
              <w:pStyle w:val="newncpi0"/>
              <w:spacing w:line="300" w:lineRule="exact"/>
              <w:rPr>
                <w:sz w:val="28"/>
                <w:szCs w:val="28"/>
              </w:rPr>
            </w:pPr>
            <w:r>
              <w:rPr>
                <w:sz w:val="28"/>
                <w:szCs w:val="28"/>
              </w:rPr>
              <w:t>Внедрение</w:t>
            </w:r>
            <w:r w:rsidR="002956BF" w:rsidRPr="004322CC">
              <w:rPr>
                <w:sz w:val="28"/>
                <w:szCs w:val="28"/>
              </w:rPr>
              <w:t xml:space="preserve"> (расширени</w:t>
            </w:r>
            <w:r>
              <w:rPr>
                <w:sz w:val="28"/>
                <w:szCs w:val="28"/>
              </w:rPr>
              <w:t>е</w:t>
            </w:r>
            <w:r w:rsidR="00EB7471">
              <w:rPr>
                <w:sz w:val="28"/>
                <w:szCs w:val="28"/>
              </w:rPr>
              <w:t>) практики</w:t>
            </w:r>
            <w:r w:rsidR="002956BF" w:rsidRPr="004322CC">
              <w:rPr>
                <w:sz w:val="28"/>
                <w:szCs w:val="28"/>
              </w:rPr>
              <w:t xml:space="preserve"> использования в организациях систем видеонаблюдения на производственных, строительных и иных объектах </w:t>
            </w:r>
          </w:p>
        </w:tc>
        <w:tc>
          <w:tcPr>
            <w:tcW w:w="2693" w:type="dxa"/>
          </w:tcPr>
          <w:p w:rsidR="002956BF" w:rsidRPr="004322CC" w:rsidRDefault="002956BF" w:rsidP="001F7938">
            <w:pPr>
              <w:spacing w:line="300" w:lineRule="exact"/>
              <w:jc w:val="center"/>
              <w:rPr>
                <w:sz w:val="28"/>
                <w:szCs w:val="28"/>
              </w:rPr>
            </w:pPr>
            <w:r w:rsidRPr="004322CC">
              <w:rPr>
                <w:sz w:val="28"/>
                <w:szCs w:val="28"/>
              </w:rPr>
              <w:t>в течение 202</w:t>
            </w:r>
            <w:r w:rsidR="00EB7471">
              <w:rPr>
                <w:sz w:val="28"/>
                <w:szCs w:val="28"/>
              </w:rPr>
              <w:t>4</w:t>
            </w:r>
            <w:r w:rsidRPr="004322CC">
              <w:rPr>
                <w:sz w:val="28"/>
                <w:szCs w:val="28"/>
              </w:rPr>
              <w:t xml:space="preserve"> года</w:t>
            </w:r>
          </w:p>
        </w:tc>
        <w:tc>
          <w:tcPr>
            <w:tcW w:w="3828" w:type="dxa"/>
          </w:tcPr>
          <w:p w:rsidR="002956BF" w:rsidRPr="00514BB5" w:rsidRDefault="00F03539" w:rsidP="001F7938">
            <w:pPr>
              <w:spacing w:line="300" w:lineRule="exact"/>
              <w:jc w:val="both"/>
              <w:rPr>
                <w:sz w:val="28"/>
                <w:szCs w:val="28"/>
              </w:rPr>
            </w:pPr>
            <w:r w:rsidRPr="00514BB5">
              <w:rPr>
                <w:color w:val="000000"/>
                <w:sz w:val="28"/>
                <w:szCs w:val="28"/>
              </w:rPr>
              <w:t>структурные подразделения райисполкома</w:t>
            </w:r>
            <w:r w:rsidR="002956BF" w:rsidRPr="00514BB5">
              <w:rPr>
                <w:sz w:val="28"/>
                <w:szCs w:val="28"/>
              </w:rPr>
              <w:t>, организации</w:t>
            </w:r>
          </w:p>
        </w:tc>
      </w:tr>
      <w:tr w:rsidR="002956BF" w:rsidRPr="008C7264" w:rsidTr="0019302B">
        <w:tc>
          <w:tcPr>
            <w:tcW w:w="709" w:type="dxa"/>
            <w:vAlign w:val="center"/>
          </w:tcPr>
          <w:p w:rsidR="002956BF" w:rsidRPr="004322CC" w:rsidRDefault="00E94C48" w:rsidP="001F7938">
            <w:pPr>
              <w:spacing w:line="300" w:lineRule="exact"/>
              <w:jc w:val="center"/>
              <w:rPr>
                <w:color w:val="000000"/>
                <w:sz w:val="28"/>
                <w:szCs w:val="28"/>
              </w:rPr>
            </w:pPr>
            <w:r w:rsidRPr="004322CC">
              <w:rPr>
                <w:color w:val="000000"/>
                <w:sz w:val="28"/>
                <w:szCs w:val="28"/>
              </w:rPr>
              <w:t>2</w:t>
            </w:r>
            <w:r w:rsidR="00EB7471">
              <w:rPr>
                <w:color w:val="000000"/>
                <w:sz w:val="28"/>
                <w:szCs w:val="28"/>
              </w:rPr>
              <w:t>3</w:t>
            </w:r>
          </w:p>
        </w:tc>
        <w:tc>
          <w:tcPr>
            <w:tcW w:w="7371" w:type="dxa"/>
          </w:tcPr>
          <w:p w:rsidR="002956BF" w:rsidRPr="004322CC" w:rsidRDefault="002956BF" w:rsidP="001F7938">
            <w:pPr>
              <w:spacing w:line="300" w:lineRule="exact"/>
              <w:jc w:val="both"/>
              <w:rPr>
                <w:color w:val="000000"/>
                <w:sz w:val="28"/>
                <w:szCs w:val="28"/>
              </w:rPr>
            </w:pPr>
            <w:r w:rsidRPr="004322CC">
              <w:rPr>
                <w:color w:val="000000"/>
                <w:sz w:val="28"/>
                <w:szCs w:val="28"/>
              </w:rPr>
              <w:t xml:space="preserve">Осуществление </w:t>
            </w:r>
            <w:proofErr w:type="gramStart"/>
            <w:r w:rsidRPr="004322CC">
              <w:rPr>
                <w:color w:val="000000"/>
                <w:sz w:val="28"/>
                <w:szCs w:val="28"/>
              </w:rPr>
              <w:t>контроля за</w:t>
            </w:r>
            <w:proofErr w:type="gramEnd"/>
            <w:r w:rsidRPr="004322CC">
              <w:rPr>
                <w:color w:val="000000"/>
                <w:sz w:val="28"/>
                <w:szCs w:val="28"/>
              </w:rPr>
              <w:t xml:space="preserve"> проведением обязательных предварительных (при поступлении на работу), периодических медицинских осмотров работающих, занятых в условиях вредных и (или) опасных производственных факторов </w:t>
            </w:r>
          </w:p>
        </w:tc>
        <w:tc>
          <w:tcPr>
            <w:tcW w:w="2693" w:type="dxa"/>
          </w:tcPr>
          <w:p w:rsidR="002956BF" w:rsidRPr="004322CC" w:rsidRDefault="002956BF" w:rsidP="001F7938">
            <w:pPr>
              <w:spacing w:line="300" w:lineRule="exact"/>
              <w:jc w:val="center"/>
              <w:rPr>
                <w:color w:val="000000"/>
                <w:sz w:val="28"/>
                <w:szCs w:val="28"/>
              </w:rPr>
            </w:pPr>
            <w:r w:rsidRPr="004322CC">
              <w:rPr>
                <w:color w:val="000000"/>
                <w:sz w:val="28"/>
                <w:szCs w:val="28"/>
              </w:rPr>
              <w:t>постоянно</w:t>
            </w:r>
          </w:p>
        </w:tc>
        <w:tc>
          <w:tcPr>
            <w:tcW w:w="3828" w:type="dxa"/>
          </w:tcPr>
          <w:p w:rsidR="002956BF" w:rsidRPr="00514BB5" w:rsidRDefault="00F03539" w:rsidP="001F7938">
            <w:pPr>
              <w:spacing w:line="300" w:lineRule="exact"/>
              <w:jc w:val="both"/>
              <w:rPr>
                <w:color w:val="000000"/>
                <w:sz w:val="28"/>
                <w:szCs w:val="28"/>
              </w:rPr>
            </w:pPr>
            <w:r w:rsidRPr="00514BB5">
              <w:rPr>
                <w:color w:val="000000"/>
                <w:sz w:val="28"/>
                <w:szCs w:val="28"/>
              </w:rPr>
              <w:t>ГУ «</w:t>
            </w:r>
            <w:r w:rsidR="00E94C48" w:rsidRPr="00514BB5">
              <w:rPr>
                <w:color w:val="000000"/>
                <w:sz w:val="28"/>
                <w:szCs w:val="28"/>
              </w:rPr>
              <w:t>РЦГиЭ</w:t>
            </w:r>
            <w:r w:rsidRPr="00514BB5">
              <w:rPr>
                <w:color w:val="000000"/>
                <w:sz w:val="28"/>
                <w:szCs w:val="28"/>
              </w:rPr>
              <w:t>»</w:t>
            </w:r>
            <w:r w:rsidR="00C70DCE" w:rsidRPr="00514BB5">
              <w:rPr>
                <w:color w:val="000000"/>
                <w:sz w:val="28"/>
                <w:szCs w:val="28"/>
              </w:rPr>
              <w:t xml:space="preserve"> (свод)</w:t>
            </w:r>
            <w:r w:rsidR="00E94C48" w:rsidRPr="00514BB5">
              <w:rPr>
                <w:color w:val="000000"/>
                <w:sz w:val="28"/>
                <w:szCs w:val="28"/>
              </w:rPr>
              <w:t xml:space="preserve">, </w:t>
            </w:r>
            <w:r w:rsidR="001712A1">
              <w:rPr>
                <w:color w:val="000000"/>
                <w:sz w:val="28"/>
                <w:szCs w:val="28"/>
              </w:rPr>
              <w:t>ЦРБ</w:t>
            </w:r>
            <w:r w:rsidR="00E460B1" w:rsidRPr="00514BB5">
              <w:rPr>
                <w:color w:val="000000"/>
                <w:sz w:val="28"/>
                <w:szCs w:val="28"/>
              </w:rPr>
              <w:t xml:space="preserve">, </w:t>
            </w:r>
            <w:r w:rsidR="002956BF" w:rsidRPr="00514BB5">
              <w:rPr>
                <w:color w:val="000000"/>
                <w:sz w:val="28"/>
                <w:szCs w:val="28"/>
              </w:rPr>
              <w:t>организации</w:t>
            </w:r>
          </w:p>
        </w:tc>
      </w:tr>
      <w:tr w:rsidR="00EB7471" w:rsidRPr="008C7264" w:rsidTr="0019302B">
        <w:tc>
          <w:tcPr>
            <w:tcW w:w="709" w:type="dxa"/>
            <w:vAlign w:val="center"/>
          </w:tcPr>
          <w:p w:rsidR="00EB7471" w:rsidRPr="004322CC" w:rsidRDefault="00EB7471" w:rsidP="001F7938">
            <w:pPr>
              <w:spacing w:line="300" w:lineRule="exact"/>
              <w:jc w:val="center"/>
              <w:rPr>
                <w:color w:val="000000"/>
                <w:sz w:val="28"/>
                <w:szCs w:val="28"/>
              </w:rPr>
            </w:pPr>
            <w:r>
              <w:rPr>
                <w:color w:val="000000"/>
                <w:sz w:val="28"/>
                <w:szCs w:val="28"/>
              </w:rPr>
              <w:lastRenderedPageBreak/>
              <w:t>24</w:t>
            </w:r>
          </w:p>
        </w:tc>
        <w:tc>
          <w:tcPr>
            <w:tcW w:w="7371" w:type="dxa"/>
          </w:tcPr>
          <w:p w:rsidR="00EB7471" w:rsidRPr="004322CC" w:rsidRDefault="00EB7471" w:rsidP="001F7938">
            <w:pPr>
              <w:spacing w:line="300" w:lineRule="exact"/>
              <w:jc w:val="both"/>
              <w:rPr>
                <w:color w:val="000000"/>
                <w:sz w:val="28"/>
                <w:szCs w:val="28"/>
              </w:rPr>
            </w:pPr>
            <w:r>
              <w:rPr>
                <w:color w:val="000000"/>
                <w:sz w:val="28"/>
                <w:szCs w:val="28"/>
              </w:rPr>
              <w:t>Разработка и введение паспорта канцерогеноопасных производств на предприятиях, в технологических процессах которых выделяются вещества, канцерогенность которых установлена гигиеническими нормативами Республики Беларусь</w:t>
            </w:r>
          </w:p>
        </w:tc>
        <w:tc>
          <w:tcPr>
            <w:tcW w:w="2693" w:type="dxa"/>
          </w:tcPr>
          <w:p w:rsidR="00EB7471" w:rsidRPr="004322CC" w:rsidRDefault="00EB7471" w:rsidP="001F7938">
            <w:pPr>
              <w:spacing w:line="300" w:lineRule="exact"/>
              <w:jc w:val="center"/>
              <w:rPr>
                <w:color w:val="000000"/>
                <w:sz w:val="28"/>
                <w:szCs w:val="28"/>
              </w:rPr>
            </w:pPr>
            <w:r w:rsidRPr="004322CC">
              <w:rPr>
                <w:sz w:val="28"/>
                <w:szCs w:val="28"/>
              </w:rPr>
              <w:t>в течение 202</w:t>
            </w:r>
            <w:r>
              <w:rPr>
                <w:sz w:val="28"/>
                <w:szCs w:val="28"/>
              </w:rPr>
              <w:t>4</w:t>
            </w:r>
            <w:r w:rsidRPr="004322CC">
              <w:rPr>
                <w:sz w:val="28"/>
                <w:szCs w:val="28"/>
              </w:rPr>
              <w:t xml:space="preserve"> года</w:t>
            </w:r>
          </w:p>
        </w:tc>
        <w:tc>
          <w:tcPr>
            <w:tcW w:w="3828" w:type="dxa"/>
          </w:tcPr>
          <w:p w:rsidR="00EB7471" w:rsidRPr="00514BB5" w:rsidRDefault="00EB7471" w:rsidP="001F7938">
            <w:pPr>
              <w:spacing w:line="300" w:lineRule="exact"/>
              <w:jc w:val="both"/>
              <w:rPr>
                <w:color w:val="000000"/>
                <w:sz w:val="28"/>
                <w:szCs w:val="28"/>
              </w:rPr>
            </w:pPr>
            <w:r w:rsidRPr="00514BB5">
              <w:rPr>
                <w:color w:val="000000"/>
                <w:sz w:val="28"/>
                <w:szCs w:val="28"/>
              </w:rPr>
              <w:t>ГУ «РЦГиЭ» (свод), организации</w:t>
            </w:r>
          </w:p>
        </w:tc>
      </w:tr>
      <w:tr w:rsidR="002956BF" w:rsidRPr="008C7264" w:rsidTr="0019302B">
        <w:tc>
          <w:tcPr>
            <w:tcW w:w="709" w:type="dxa"/>
            <w:vAlign w:val="center"/>
          </w:tcPr>
          <w:p w:rsidR="002956BF" w:rsidRPr="004322CC" w:rsidRDefault="0066145B" w:rsidP="001F7938">
            <w:pPr>
              <w:spacing w:line="300" w:lineRule="exact"/>
              <w:jc w:val="center"/>
              <w:rPr>
                <w:sz w:val="28"/>
                <w:szCs w:val="28"/>
              </w:rPr>
            </w:pPr>
            <w:r w:rsidRPr="004322CC">
              <w:rPr>
                <w:sz w:val="28"/>
                <w:szCs w:val="28"/>
              </w:rPr>
              <w:t>2</w:t>
            </w:r>
            <w:r w:rsidR="0096164F">
              <w:rPr>
                <w:sz w:val="28"/>
                <w:szCs w:val="28"/>
              </w:rPr>
              <w:t>5</w:t>
            </w:r>
          </w:p>
        </w:tc>
        <w:tc>
          <w:tcPr>
            <w:tcW w:w="7371" w:type="dxa"/>
          </w:tcPr>
          <w:p w:rsidR="002956BF" w:rsidRPr="004322CC" w:rsidRDefault="002956BF" w:rsidP="001F7938">
            <w:pPr>
              <w:pStyle w:val="afa"/>
              <w:keepNext w:val="0"/>
              <w:spacing w:line="300" w:lineRule="exact"/>
              <w:jc w:val="both"/>
              <w:rPr>
                <w:rFonts w:ascii="Times New Roman" w:hAnsi="Times New Roman" w:cs="Times New Roman"/>
                <w:b w:val="0"/>
                <w:bCs w:val="0"/>
                <w:sz w:val="28"/>
                <w:szCs w:val="28"/>
              </w:rPr>
            </w:pPr>
            <w:r w:rsidRPr="004322CC">
              <w:rPr>
                <w:rFonts w:ascii="Times New Roman" w:hAnsi="Times New Roman" w:cs="Times New Roman"/>
                <w:b w:val="0"/>
                <w:bCs w:val="0"/>
                <w:sz w:val="28"/>
                <w:szCs w:val="28"/>
              </w:rPr>
              <w:t xml:space="preserve">Регулярное выявление лиц, склонных к злоупотреблению и злоупотребляющих спиртными напитками, для последующей их диспансеризации и реабилитации </w:t>
            </w:r>
          </w:p>
        </w:tc>
        <w:tc>
          <w:tcPr>
            <w:tcW w:w="2693" w:type="dxa"/>
          </w:tcPr>
          <w:p w:rsidR="002956BF" w:rsidRPr="004322CC" w:rsidRDefault="002956BF" w:rsidP="001F7938">
            <w:pPr>
              <w:spacing w:line="300" w:lineRule="exact"/>
              <w:jc w:val="center"/>
              <w:rPr>
                <w:sz w:val="28"/>
                <w:szCs w:val="28"/>
              </w:rPr>
            </w:pPr>
            <w:r w:rsidRPr="004322CC">
              <w:rPr>
                <w:sz w:val="28"/>
                <w:szCs w:val="28"/>
              </w:rPr>
              <w:t>постоянно</w:t>
            </w:r>
          </w:p>
        </w:tc>
        <w:tc>
          <w:tcPr>
            <w:tcW w:w="3828" w:type="dxa"/>
          </w:tcPr>
          <w:p w:rsidR="002956BF" w:rsidRPr="00514BB5" w:rsidRDefault="00E460B1" w:rsidP="001F7938">
            <w:pPr>
              <w:spacing w:line="300" w:lineRule="exact"/>
              <w:jc w:val="both"/>
              <w:rPr>
                <w:sz w:val="28"/>
                <w:szCs w:val="28"/>
              </w:rPr>
            </w:pPr>
            <w:r w:rsidRPr="00514BB5">
              <w:rPr>
                <w:color w:val="000000"/>
                <w:sz w:val="28"/>
                <w:szCs w:val="28"/>
              </w:rPr>
              <w:t xml:space="preserve">РОВД, </w:t>
            </w:r>
            <w:r w:rsidR="001712A1">
              <w:rPr>
                <w:color w:val="000000"/>
                <w:sz w:val="28"/>
                <w:szCs w:val="28"/>
              </w:rPr>
              <w:t>ЦРБ</w:t>
            </w:r>
            <w:r w:rsidR="004961C3">
              <w:rPr>
                <w:color w:val="000000"/>
                <w:sz w:val="28"/>
                <w:szCs w:val="28"/>
              </w:rPr>
              <w:t xml:space="preserve"> </w:t>
            </w:r>
            <w:r w:rsidR="007E2B4F" w:rsidRPr="00514BB5">
              <w:rPr>
                <w:color w:val="000000"/>
                <w:sz w:val="28"/>
                <w:szCs w:val="28"/>
              </w:rPr>
              <w:t>(свод</w:t>
            </w:r>
            <w:r w:rsidRPr="00514BB5">
              <w:rPr>
                <w:color w:val="000000"/>
                <w:sz w:val="28"/>
                <w:szCs w:val="28"/>
              </w:rPr>
              <w:t>)</w:t>
            </w:r>
          </w:p>
        </w:tc>
      </w:tr>
      <w:tr w:rsidR="002956BF" w:rsidRPr="008C7264" w:rsidTr="0019302B">
        <w:tc>
          <w:tcPr>
            <w:tcW w:w="709" w:type="dxa"/>
            <w:vAlign w:val="center"/>
          </w:tcPr>
          <w:p w:rsidR="002956BF" w:rsidRPr="004322CC" w:rsidRDefault="0066145B" w:rsidP="001F7938">
            <w:pPr>
              <w:spacing w:line="300" w:lineRule="exact"/>
              <w:jc w:val="center"/>
              <w:rPr>
                <w:sz w:val="28"/>
                <w:szCs w:val="28"/>
              </w:rPr>
            </w:pPr>
            <w:r w:rsidRPr="004322CC">
              <w:rPr>
                <w:sz w:val="28"/>
                <w:szCs w:val="28"/>
              </w:rPr>
              <w:t>2</w:t>
            </w:r>
            <w:r w:rsidR="0096164F">
              <w:rPr>
                <w:sz w:val="28"/>
                <w:szCs w:val="28"/>
              </w:rPr>
              <w:t>6</w:t>
            </w:r>
          </w:p>
        </w:tc>
        <w:tc>
          <w:tcPr>
            <w:tcW w:w="7371" w:type="dxa"/>
            <w:vAlign w:val="center"/>
          </w:tcPr>
          <w:p w:rsidR="0019302B" w:rsidRPr="004322CC" w:rsidRDefault="002956BF" w:rsidP="001F7938">
            <w:pPr>
              <w:spacing w:line="300" w:lineRule="exact"/>
              <w:jc w:val="both"/>
              <w:rPr>
                <w:sz w:val="28"/>
                <w:szCs w:val="28"/>
              </w:rPr>
            </w:pPr>
            <w:r w:rsidRPr="004322CC">
              <w:rPr>
                <w:sz w:val="28"/>
                <w:szCs w:val="28"/>
              </w:rPr>
              <w:t>Обеспечение госпитализации всех лиц, находившихся в тяжелой степени алкогольного опьянения</w:t>
            </w:r>
          </w:p>
          <w:p w:rsidR="009A28C0" w:rsidRPr="004322CC" w:rsidRDefault="009A28C0" w:rsidP="001F7938">
            <w:pPr>
              <w:spacing w:line="300" w:lineRule="exact"/>
              <w:jc w:val="both"/>
              <w:rPr>
                <w:b/>
                <w:bCs/>
                <w:sz w:val="28"/>
                <w:szCs w:val="28"/>
              </w:rPr>
            </w:pPr>
          </w:p>
        </w:tc>
        <w:tc>
          <w:tcPr>
            <w:tcW w:w="2693" w:type="dxa"/>
          </w:tcPr>
          <w:p w:rsidR="002956BF" w:rsidRPr="004322CC" w:rsidRDefault="002956BF" w:rsidP="001F7938">
            <w:pPr>
              <w:spacing w:line="300" w:lineRule="exact"/>
              <w:jc w:val="center"/>
              <w:rPr>
                <w:sz w:val="28"/>
                <w:szCs w:val="28"/>
              </w:rPr>
            </w:pPr>
            <w:r w:rsidRPr="004322CC">
              <w:rPr>
                <w:sz w:val="28"/>
                <w:szCs w:val="28"/>
              </w:rPr>
              <w:t>в течение 202</w:t>
            </w:r>
            <w:r w:rsidR="0096164F">
              <w:rPr>
                <w:sz w:val="28"/>
                <w:szCs w:val="28"/>
              </w:rPr>
              <w:t>4</w:t>
            </w:r>
            <w:r w:rsidRPr="004322CC">
              <w:rPr>
                <w:sz w:val="28"/>
                <w:szCs w:val="28"/>
              </w:rPr>
              <w:t xml:space="preserve"> года</w:t>
            </w:r>
          </w:p>
        </w:tc>
        <w:tc>
          <w:tcPr>
            <w:tcW w:w="3828" w:type="dxa"/>
          </w:tcPr>
          <w:p w:rsidR="002956BF" w:rsidRPr="00514BB5" w:rsidRDefault="00E460B1" w:rsidP="001F7938">
            <w:pPr>
              <w:spacing w:line="300" w:lineRule="exact"/>
              <w:jc w:val="both"/>
              <w:rPr>
                <w:sz w:val="28"/>
                <w:szCs w:val="28"/>
              </w:rPr>
            </w:pPr>
            <w:r w:rsidRPr="00514BB5">
              <w:rPr>
                <w:color w:val="000000"/>
                <w:sz w:val="28"/>
                <w:szCs w:val="28"/>
              </w:rPr>
              <w:t xml:space="preserve">РОВД, </w:t>
            </w:r>
            <w:r w:rsidR="001712A1">
              <w:rPr>
                <w:color w:val="000000"/>
                <w:sz w:val="28"/>
                <w:szCs w:val="28"/>
              </w:rPr>
              <w:t>ЦРБ</w:t>
            </w:r>
            <w:r w:rsidR="004961C3">
              <w:rPr>
                <w:color w:val="000000"/>
                <w:sz w:val="28"/>
                <w:szCs w:val="28"/>
              </w:rPr>
              <w:t xml:space="preserve"> </w:t>
            </w:r>
            <w:r w:rsidR="007E2B4F" w:rsidRPr="00514BB5">
              <w:rPr>
                <w:color w:val="000000"/>
                <w:sz w:val="28"/>
                <w:szCs w:val="28"/>
              </w:rPr>
              <w:t>(свод</w:t>
            </w:r>
            <w:r w:rsidRPr="00514BB5">
              <w:rPr>
                <w:color w:val="000000"/>
                <w:sz w:val="28"/>
                <w:szCs w:val="28"/>
              </w:rPr>
              <w:t>)</w:t>
            </w:r>
          </w:p>
        </w:tc>
      </w:tr>
      <w:tr w:rsidR="002956BF" w:rsidRPr="008C7264" w:rsidTr="0019302B">
        <w:tc>
          <w:tcPr>
            <w:tcW w:w="709" w:type="dxa"/>
            <w:vAlign w:val="center"/>
          </w:tcPr>
          <w:p w:rsidR="002956BF" w:rsidRPr="004322CC" w:rsidRDefault="00BA7C23" w:rsidP="001F7938">
            <w:pPr>
              <w:spacing w:line="300" w:lineRule="exact"/>
              <w:jc w:val="center"/>
              <w:rPr>
                <w:sz w:val="28"/>
                <w:szCs w:val="28"/>
              </w:rPr>
            </w:pPr>
            <w:r w:rsidRPr="004322CC">
              <w:rPr>
                <w:sz w:val="28"/>
                <w:szCs w:val="28"/>
              </w:rPr>
              <w:t>2</w:t>
            </w:r>
            <w:r w:rsidR="00CF1A32">
              <w:rPr>
                <w:sz w:val="28"/>
                <w:szCs w:val="28"/>
              </w:rPr>
              <w:t>7</w:t>
            </w:r>
          </w:p>
        </w:tc>
        <w:tc>
          <w:tcPr>
            <w:tcW w:w="7371" w:type="dxa"/>
          </w:tcPr>
          <w:p w:rsidR="002956BF" w:rsidRPr="004322CC" w:rsidRDefault="002956BF" w:rsidP="001F7938">
            <w:pPr>
              <w:spacing w:line="300" w:lineRule="exact"/>
              <w:jc w:val="both"/>
              <w:rPr>
                <w:sz w:val="28"/>
                <w:szCs w:val="28"/>
              </w:rPr>
            </w:pPr>
            <w:r w:rsidRPr="004322CC">
              <w:rPr>
                <w:sz w:val="28"/>
                <w:szCs w:val="28"/>
              </w:rPr>
              <w:t xml:space="preserve">Обеспечение анализа каждого случая </w:t>
            </w:r>
            <w:r w:rsidR="0096164F">
              <w:rPr>
                <w:sz w:val="28"/>
                <w:szCs w:val="28"/>
              </w:rPr>
              <w:t>суицида</w:t>
            </w:r>
            <w:r w:rsidRPr="004322CC">
              <w:rPr>
                <w:sz w:val="28"/>
                <w:szCs w:val="28"/>
              </w:rPr>
              <w:t xml:space="preserve"> с выявлением обстоятельств гибели, разработок и реализации мероприятий по уменьшению смертности по данной причине</w:t>
            </w:r>
          </w:p>
        </w:tc>
        <w:tc>
          <w:tcPr>
            <w:tcW w:w="2693" w:type="dxa"/>
          </w:tcPr>
          <w:p w:rsidR="002956BF" w:rsidRPr="004322CC" w:rsidRDefault="0096164F" w:rsidP="001F7938">
            <w:pPr>
              <w:spacing w:line="300" w:lineRule="exact"/>
              <w:jc w:val="center"/>
              <w:rPr>
                <w:sz w:val="28"/>
                <w:szCs w:val="28"/>
              </w:rPr>
            </w:pPr>
            <w:r w:rsidRPr="004322CC">
              <w:rPr>
                <w:sz w:val="28"/>
                <w:szCs w:val="28"/>
              </w:rPr>
              <w:t>в течение 202</w:t>
            </w:r>
            <w:r>
              <w:rPr>
                <w:sz w:val="28"/>
                <w:szCs w:val="28"/>
              </w:rPr>
              <w:t>4</w:t>
            </w:r>
            <w:r w:rsidRPr="004322CC">
              <w:rPr>
                <w:sz w:val="28"/>
                <w:szCs w:val="28"/>
              </w:rPr>
              <w:t xml:space="preserve"> года</w:t>
            </w:r>
          </w:p>
        </w:tc>
        <w:tc>
          <w:tcPr>
            <w:tcW w:w="3828" w:type="dxa"/>
          </w:tcPr>
          <w:p w:rsidR="002956BF" w:rsidRPr="00514BB5" w:rsidRDefault="00E460B1" w:rsidP="001F7938">
            <w:pPr>
              <w:spacing w:line="300" w:lineRule="exact"/>
              <w:jc w:val="both"/>
              <w:rPr>
                <w:sz w:val="28"/>
                <w:szCs w:val="28"/>
              </w:rPr>
            </w:pPr>
            <w:r w:rsidRPr="00514BB5">
              <w:rPr>
                <w:color w:val="000000"/>
                <w:sz w:val="28"/>
                <w:szCs w:val="28"/>
              </w:rPr>
              <w:t xml:space="preserve">РОВД, </w:t>
            </w:r>
            <w:r w:rsidR="001712A1">
              <w:rPr>
                <w:color w:val="000000"/>
                <w:sz w:val="28"/>
                <w:szCs w:val="28"/>
              </w:rPr>
              <w:t>ЦРБ</w:t>
            </w:r>
            <w:r w:rsidR="004961C3">
              <w:rPr>
                <w:color w:val="000000"/>
                <w:sz w:val="28"/>
                <w:szCs w:val="28"/>
              </w:rPr>
              <w:t xml:space="preserve"> </w:t>
            </w:r>
            <w:r w:rsidR="007E2B4F" w:rsidRPr="00514BB5">
              <w:rPr>
                <w:color w:val="000000"/>
                <w:sz w:val="28"/>
                <w:szCs w:val="28"/>
              </w:rPr>
              <w:t>(свод</w:t>
            </w:r>
            <w:r w:rsidRPr="00514BB5">
              <w:rPr>
                <w:color w:val="000000"/>
                <w:sz w:val="28"/>
                <w:szCs w:val="28"/>
              </w:rPr>
              <w:t>)</w:t>
            </w:r>
          </w:p>
        </w:tc>
      </w:tr>
      <w:tr w:rsidR="002956BF" w:rsidRPr="008C7264" w:rsidTr="0019302B">
        <w:tc>
          <w:tcPr>
            <w:tcW w:w="709" w:type="dxa"/>
            <w:vAlign w:val="center"/>
          </w:tcPr>
          <w:p w:rsidR="002956BF" w:rsidRPr="004322CC" w:rsidRDefault="00CF1A32" w:rsidP="001F7938">
            <w:pPr>
              <w:spacing w:line="300" w:lineRule="exact"/>
              <w:jc w:val="center"/>
              <w:rPr>
                <w:sz w:val="28"/>
                <w:szCs w:val="28"/>
              </w:rPr>
            </w:pPr>
            <w:r>
              <w:rPr>
                <w:sz w:val="28"/>
                <w:szCs w:val="28"/>
              </w:rPr>
              <w:t>28</w:t>
            </w:r>
          </w:p>
        </w:tc>
        <w:tc>
          <w:tcPr>
            <w:tcW w:w="7371" w:type="dxa"/>
          </w:tcPr>
          <w:p w:rsidR="002956BF" w:rsidRPr="004322CC" w:rsidRDefault="002956BF" w:rsidP="001F7938">
            <w:pPr>
              <w:spacing w:line="300" w:lineRule="exact"/>
              <w:jc w:val="both"/>
              <w:rPr>
                <w:color w:val="000000"/>
                <w:sz w:val="28"/>
                <w:szCs w:val="28"/>
              </w:rPr>
            </w:pPr>
            <w:proofErr w:type="gramStart"/>
            <w:r w:rsidRPr="004322CC">
              <w:rPr>
                <w:color w:val="000000"/>
                <w:sz w:val="28"/>
                <w:szCs w:val="28"/>
              </w:rPr>
              <w:t xml:space="preserve">Принятие мер по укомплектованию всех организаций (удаленных объектов, филиалов), расположенных на соответствующей территории, </w:t>
            </w:r>
            <w:r w:rsidRPr="004322CC">
              <w:rPr>
                <w:bCs/>
                <w:color w:val="000000"/>
                <w:sz w:val="28"/>
                <w:szCs w:val="28"/>
              </w:rPr>
              <w:t xml:space="preserve">приборами, предназначенными для определения концентрации паров абсолютного этилового спирта в выдыхаемом воздухе, </w:t>
            </w:r>
            <w:r w:rsidRPr="004322CC">
              <w:rPr>
                <w:color w:val="000000"/>
                <w:sz w:val="28"/>
                <w:szCs w:val="28"/>
              </w:rPr>
              <w:t>и (или) экспресс-тестами (тест-полосками, экспресс-пластинами) для определения наличия наркотических средств и (или) других веществ в биологических образцах для проведения контроля состояния на предмет нахождения в алкогольном опьянении или в состоянии, вызванном употреблением наркотических средств, психотропных</w:t>
            </w:r>
            <w:proofErr w:type="gramEnd"/>
            <w:r w:rsidRPr="004322CC">
              <w:rPr>
                <w:color w:val="000000"/>
                <w:sz w:val="28"/>
                <w:szCs w:val="28"/>
              </w:rPr>
              <w:t>, токсических или других одурманивающих веществ</w:t>
            </w:r>
          </w:p>
        </w:tc>
        <w:tc>
          <w:tcPr>
            <w:tcW w:w="2693" w:type="dxa"/>
          </w:tcPr>
          <w:p w:rsidR="002956BF" w:rsidRPr="004322CC" w:rsidRDefault="002956BF" w:rsidP="001F7938">
            <w:pPr>
              <w:spacing w:line="300" w:lineRule="exact"/>
              <w:jc w:val="center"/>
              <w:rPr>
                <w:sz w:val="28"/>
                <w:szCs w:val="28"/>
              </w:rPr>
            </w:pPr>
            <w:r w:rsidRPr="004322CC">
              <w:rPr>
                <w:sz w:val="28"/>
                <w:szCs w:val="28"/>
              </w:rPr>
              <w:t>в течение 202</w:t>
            </w:r>
            <w:r w:rsidR="00CF1A32">
              <w:rPr>
                <w:sz w:val="28"/>
                <w:szCs w:val="28"/>
              </w:rPr>
              <w:t>4</w:t>
            </w:r>
            <w:r w:rsidRPr="004322CC">
              <w:rPr>
                <w:sz w:val="28"/>
                <w:szCs w:val="28"/>
              </w:rPr>
              <w:t xml:space="preserve"> года</w:t>
            </w:r>
          </w:p>
        </w:tc>
        <w:tc>
          <w:tcPr>
            <w:tcW w:w="3828" w:type="dxa"/>
          </w:tcPr>
          <w:p w:rsidR="002956BF" w:rsidRPr="00514BB5" w:rsidRDefault="00514BB5" w:rsidP="001F7938">
            <w:pPr>
              <w:spacing w:line="300" w:lineRule="exact"/>
              <w:jc w:val="both"/>
              <w:rPr>
                <w:sz w:val="28"/>
                <w:szCs w:val="28"/>
              </w:rPr>
            </w:pPr>
            <w:r>
              <w:rPr>
                <w:sz w:val="28"/>
                <w:szCs w:val="28"/>
              </w:rPr>
              <w:t>райсельхозпрод</w:t>
            </w:r>
            <w:r w:rsidR="00F8600A" w:rsidRPr="00514BB5">
              <w:rPr>
                <w:sz w:val="28"/>
                <w:szCs w:val="28"/>
              </w:rPr>
              <w:t xml:space="preserve">, </w:t>
            </w:r>
            <w:r w:rsidR="002956BF" w:rsidRPr="00514BB5">
              <w:rPr>
                <w:sz w:val="28"/>
                <w:szCs w:val="28"/>
              </w:rPr>
              <w:t>организации</w:t>
            </w:r>
          </w:p>
        </w:tc>
      </w:tr>
      <w:tr w:rsidR="002956BF" w:rsidRPr="008C7264" w:rsidTr="0019302B">
        <w:tc>
          <w:tcPr>
            <w:tcW w:w="709" w:type="dxa"/>
            <w:vAlign w:val="center"/>
          </w:tcPr>
          <w:p w:rsidR="002956BF" w:rsidRPr="004322CC" w:rsidRDefault="00102EBA" w:rsidP="001F7938">
            <w:pPr>
              <w:spacing w:line="300" w:lineRule="exact"/>
              <w:jc w:val="center"/>
              <w:rPr>
                <w:color w:val="000000"/>
                <w:sz w:val="28"/>
                <w:szCs w:val="28"/>
              </w:rPr>
            </w:pPr>
            <w:r>
              <w:rPr>
                <w:color w:val="000000"/>
                <w:sz w:val="28"/>
                <w:szCs w:val="28"/>
              </w:rPr>
              <w:t>29</w:t>
            </w:r>
          </w:p>
        </w:tc>
        <w:tc>
          <w:tcPr>
            <w:tcW w:w="7371" w:type="dxa"/>
          </w:tcPr>
          <w:p w:rsidR="002956BF" w:rsidRPr="004322CC" w:rsidRDefault="002956BF" w:rsidP="001F7938">
            <w:pPr>
              <w:spacing w:line="300" w:lineRule="exact"/>
              <w:jc w:val="both"/>
              <w:rPr>
                <w:color w:val="000000"/>
                <w:sz w:val="28"/>
                <w:szCs w:val="28"/>
              </w:rPr>
            </w:pPr>
            <w:r w:rsidRPr="004322CC">
              <w:rPr>
                <w:color w:val="000000"/>
                <w:sz w:val="28"/>
                <w:szCs w:val="28"/>
              </w:rPr>
              <w:t xml:space="preserve">Проведение анализа заболеваемости с временной утратой </w:t>
            </w:r>
            <w:r w:rsidRPr="004322CC">
              <w:rPr>
                <w:color w:val="000000"/>
                <w:sz w:val="28"/>
                <w:szCs w:val="28"/>
              </w:rPr>
              <w:lastRenderedPageBreak/>
              <w:t>трудоспособности в целях установления причинно-следственной связи между условиями труда и уровнем заболеваемости для последующей разработки мероприятий по оздоровлению условий труда</w:t>
            </w:r>
          </w:p>
        </w:tc>
        <w:tc>
          <w:tcPr>
            <w:tcW w:w="2693" w:type="dxa"/>
          </w:tcPr>
          <w:p w:rsidR="002956BF" w:rsidRPr="004322CC" w:rsidRDefault="002956BF" w:rsidP="001F7938">
            <w:pPr>
              <w:spacing w:line="300" w:lineRule="exact"/>
              <w:jc w:val="center"/>
              <w:rPr>
                <w:sz w:val="28"/>
                <w:szCs w:val="28"/>
              </w:rPr>
            </w:pPr>
            <w:r w:rsidRPr="004322CC">
              <w:rPr>
                <w:sz w:val="28"/>
                <w:szCs w:val="28"/>
              </w:rPr>
              <w:lastRenderedPageBreak/>
              <w:t>в течение 202</w:t>
            </w:r>
            <w:r w:rsidR="00102EBA">
              <w:rPr>
                <w:sz w:val="28"/>
                <w:szCs w:val="28"/>
              </w:rPr>
              <w:t>4</w:t>
            </w:r>
            <w:r w:rsidRPr="004322CC">
              <w:rPr>
                <w:sz w:val="28"/>
                <w:szCs w:val="28"/>
              </w:rPr>
              <w:t xml:space="preserve"> года</w:t>
            </w:r>
          </w:p>
        </w:tc>
        <w:tc>
          <w:tcPr>
            <w:tcW w:w="3828" w:type="dxa"/>
          </w:tcPr>
          <w:p w:rsidR="002956BF" w:rsidRPr="00514BB5" w:rsidRDefault="00F8600A" w:rsidP="001F7938">
            <w:pPr>
              <w:spacing w:line="300" w:lineRule="exact"/>
              <w:jc w:val="both"/>
              <w:rPr>
                <w:color w:val="000000"/>
                <w:sz w:val="28"/>
                <w:szCs w:val="28"/>
              </w:rPr>
            </w:pPr>
            <w:r w:rsidRPr="00514BB5">
              <w:rPr>
                <w:color w:val="000000"/>
                <w:sz w:val="28"/>
                <w:szCs w:val="28"/>
              </w:rPr>
              <w:t xml:space="preserve">ГУ </w:t>
            </w:r>
            <w:r w:rsidR="00BA7C23" w:rsidRPr="00514BB5">
              <w:rPr>
                <w:color w:val="000000"/>
                <w:sz w:val="28"/>
                <w:szCs w:val="28"/>
              </w:rPr>
              <w:t>«</w:t>
            </w:r>
            <w:r w:rsidRPr="00514BB5">
              <w:rPr>
                <w:color w:val="000000"/>
                <w:sz w:val="28"/>
                <w:szCs w:val="28"/>
              </w:rPr>
              <w:t>РЦГиЭ</w:t>
            </w:r>
            <w:r w:rsidR="00BA7C23" w:rsidRPr="00514BB5">
              <w:rPr>
                <w:color w:val="000000"/>
                <w:sz w:val="28"/>
                <w:szCs w:val="28"/>
              </w:rPr>
              <w:t>»</w:t>
            </w:r>
            <w:r w:rsidRPr="00514BB5">
              <w:rPr>
                <w:color w:val="000000"/>
                <w:sz w:val="28"/>
                <w:szCs w:val="28"/>
              </w:rPr>
              <w:t xml:space="preserve">, </w:t>
            </w:r>
            <w:r w:rsidR="00102EBA" w:rsidRPr="00514BB5">
              <w:rPr>
                <w:color w:val="000000"/>
                <w:sz w:val="28"/>
                <w:szCs w:val="28"/>
              </w:rPr>
              <w:t xml:space="preserve">организации, </w:t>
            </w:r>
            <w:r w:rsidR="001712A1">
              <w:rPr>
                <w:color w:val="000000"/>
                <w:sz w:val="28"/>
                <w:szCs w:val="28"/>
              </w:rPr>
              <w:lastRenderedPageBreak/>
              <w:t>ЦРБ</w:t>
            </w:r>
            <w:r w:rsidR="004961C3">
              <w:rPr>
                <w:color w:val="000000"/>
                <w:sz w:val="28"/>
                <w:szCs w:val="28"/>
              </w:rPr>
              <w:t xml:space="preserve"> </w:t>
            </w:r>
            <w:r w:rsidR="007E2B4F" w:rsidRPr="00514BB5">
              <w:rPr>
                <w:color w:val="000000"/>
                <w:sz w:val="28"/>
                <w:szCs w:val="28"/>
              </w:rPr>
              <w:t>(свод</w:t>
            </w:r>
            <w:r w:rsidRPr="00514BB5">
              <w:rPr>
                <w:color w:val="000000"/>
                <w:sz w:val="28"/>
                <w:szCs w:val="28"/>
              </w:rPr>
              <w:t>)</w:t>
            </w:r>
          </w:p>
        </w:tc>
      </w:tr>
      <w:tr w:rsidR="002956BF" w:rsidRPr="008C7264" w:rsidTr="0019302B">
        <w:tc>
          <w:tcPr>
            <w:tcW w:w="709" w:type="dxa"/>
            <w:vAlign w:val="center"/>
          </w:tcPr>
          <w:p w:rsidR="002956BF" w:rsidRPr="004322CC" w:rsidRDefault="002956BF" w:rsidP="001F7938">
            <w:pPr>
              <w:spacing w:line="300" w:lineRule="exact"/>
              <w:jc w:val="center"/>
              <w:rPr>
                <w:color w:val="000000"/>
                <w:sz w:val="28"/>
                <w:szCs w:val="28"/>
              </w:rPr>
            </w:pPr>
            <w:r w:rsidRPr="004322CC">
              <w:rPr>
                <w:color w:val="000000"/>
                <w:sz w:val="28"/>
                <w:szCs w:val="28"/>
              </w:rPr>
              <w:lastRenderedPageBreak/>
              <w:t>3</w:t>
            </w:r>
            <w:r w:rsidR="00102EBA">
              <w:rPr>
                <w:color w:val="000000"/>
                <w:sz w:val="28"/>
                <w:szCs w:val="28"/>
              </w:rPr>
              <w:t>0</w:t>
            </w:r>
          </w:p>
        </w:tc>
        <w:tc>
          <w:tcPr>
            <w:tcW w:w="7371" w:type="dxa"/>
          </w:tcPr>
          <w:p w:rsidR="002956BF" w:rsidRPr="004322CC" w:rsidRDefault="002956BF" w:rsidP="001F7938">
            <w:pPr>
              <w:spacing w:line="300" w:lineRule="exact"/>
              <w:jc w:val="both"/>
              <w:rPr>
                <w:color w:val="000000"/>
                <w:sz w:val="28"/>
                <w:szCs w:val="28"/>
              </w:rPr>
            </w:pPr>
            <w:r w:rsidRPr="004322CC">
              <w:rPr>
                <w:color w:val="000000"/>
                <w:sz w:val="28"/>
                <w:szCs w:val="28"/>
              </w:rPr>
              <w:t xml:space="preserve">Проведение вакцинации </w:t>
            </w:r>
            <w:r w:rsidR="00BC6FE0">
              <w:rPr>
                <w:color w:val="000000"/>
                <w:sz w:val="28"/>
                <w:szCs w:val="28"/>
              </w:rPr>
              <w:t xml:space="preserve">работников профилактическими прививками </w:t>
            </w:r>
            <w:r w:rsidRPr="004322CC">
              <w:rPr>
                <w:color w:val="000000"/>
                <w:sz w:val="28"/>
                <w:szCs w:val="28"/>
              </w:rPr>
              <w:t>против гриппа</w:t>
            </w:r>
            <w:r w:rsidR="00BC6FE0">
              <w:rPr>
                <w:color w:val="000000"/>
                <w:sz w:val="28"/>
                <w:szCs w:val="28"/>
              </w:rPr>
              <w:t>, в том числе за счет сре</w:t>
            </w:r>
            <w:proofErr w:type="gramStart"/>
            <w:r w:rsidR="00BC6FE0">
              <w:rPr>
                <w:color w:val="000000"/>
                <w:sz w:val="28"/>
                <w:szCs w:val="28"/>
              </w:rPr>
              <w:t>дств пр</w:t>
            </w:r>
            <w:proofErr w:type="gramEnd"/>
            <w:r w:rsidR="00BC6FE0">
              <w:rPr>
                <w:color w:val="000000"/>
                <w:sz w:val="28"/>
                <w:szCs w:val="28"/>
              </w:rPr>
              <w:t>едприятий (организаций, учреждений)</w:t>
            </w:r>
          </w:p>
        </w:tc>
        <w:tc>
          <w:tcPr>
            <w:tcW w:w="2693" w:type="dxa"/>
          </w:tcPr>
          <w:p w:rsidR="002956BF" w:rsidRPr="004322CC" w:rsidRDefault="002956BF" w:rsidP="001F7938">
            <w:pPr>
              <w:spacing w:line="300" w:lineRule="exact"/>
              <w:jc w:val="center"/>
              <w:rPr>
                <w:color w:val="000000"/>
                <w:sz w:val="28"/>
                <w:szCs w:val="28"/>
              </w:rPr>
            </w:pPr>
            <w:r w:rsidRPr="004322CC">
              <w:rPr>
                <w:color w:val="000000"/>
                <w:sz w:val="28"/>
                <w:szCs w:val="28"/>
              </w:rPr>
              <w:t>сентябрь – ноябрь</w:t>
            </w:r>
          </w:p>
          <w:p w:rsidR="002956BF" w:rsidRPr="004322CC" w:rsidRDefault="002956BF" w:rsidP="001F7938">
            <w:pPr>
              <w:spacing w:line="300" w:lineRule="exact"/>
              <w:jc w:val="center"/>
              <w:rPr>
                <w:color w:val="000000"/>
                <w:sz w:val="28"/>
                <w:szCs w:val="28"/>
              </w:rPr>
            </w:pPr>
            <w:r w:rsidRPr="004322CC">
              <w:rPr>
                <w:color w:val="000000"/>
                <w:sz w:val="28"/>
                <w:szCs w:val="28"/>
              </w:rPr>
              <w:t>202</w:t>
            </w:r>
            <w:r w:rsidR="00BC6FE0">
              <w:rPr>
                <w:color w:val="000000"/>
                <w:sz w:val="28"/>
                <w:szCs w:val="28"/>
              </w:rPr>
              <w:t>4</w:t>
            </w:r>
            <w:r w:rsidRPr="004322CC">
              <w:rPr>
                <w:color w:val="000000"/>
                <w:sz w:val="28"/>
                <w:szCs w:val="28"/>
              </w:rPr>
              <w:t xml:space="preserve"> г.</w:t>
            </w:r>
          </w:p>
        </w:tc>
        <w:tc>
          <w:tcPr>
            <w:tcW w:w="3828" w:type="dxa"/>
          </w:tcPr>
          <w:p w:rsidR="002956BF" w:rsidRPr="00514BB5" w:rsidRDefault="00F8600A" w:rsidP="002F211B">
            <w:pPr>
              <w:spacing w:line="300" w:lineRule="exact"/>
              <w:jc w:val="both"/>
              <w:rPr>
                <w:color w:val="000000"/>
                <w:sz w:val="28"/>
                <w:szCs w:val="28"/>
              </w:rPr>
            </w:pPr>
            <w:r w:rsidRPr="00514BB5">
              <w:rPr>
                <w:color w:val="000000"/>
                <w:sz w:val="28"/>
                <w:szCs w:val="28"/>
              </w:rPr>
              <w:t xml:space="preserve">ГУ </w:t>
            </w:r>
            <w:r w:rsidR="00BA7C23" w:rsidRPr="00514BB5">
              <w:rPr>
                <w:color w:val="000000"/>
                <w:sz w:val="28"/>
                <w:szCs w:val="28"/>
              </w:rPr>
              <w:t>«</w:t>
            </w:r>
            <w:r w:rsidRPr="00514BB5">
              <w:rPr>
                <w:color w:val="000000"/>
                <w:sz w:val="28"/>
                <w:szCs w:val="28"/>
              </w:rPr>
              <w:t>РЦГиЭ</w:t>
            </w:r>
            <w:r w:rsidR="00BA7C23" w:rsidRPr="00514BB5">
              <w:rPr>
                <w:color w:val="000000"/>
                <w:sz w:val="28"/>
                <w:szCs w:val="28"/>
              </w:rPr>
              <w:t>»</w:t>
            </w:r>
            <w:r w:rsidRPr="00514BB5">
              <w:rPr>
                <w:color w:val="000000"/>
                <w:sz w:val="28"/>
                <w:szCs w:val="28"/>
              </w:rPr>
              <w:t xml:space="preserve">, </w:t>
            </w:r>
            <w:r w:rsidR="001712A1">
              <w:rPr>
                <w:color w:val="000000"/>
                <w:sz w:val="28"/>
                <w:szCs w:val="28"/>
              </w:rPr>
              <w:t>ЦРБ</w:t>
            </w:r>
            <w:r w:rsidR="002F211B">
              <w:rPr>
                <w:color w:val="000000"/>
                <w:sz w:val="28"/>
                <w:szCs w:val="28"/>
              </w:rPr>
              <w:t xml:space="preserve"> </w:t>
            </w:r>
            <w:r w:rsidR="007E2B4F" w:rsidRPr="00514BB5">
              <w:rPr>
                <w:color w:val="000000"/>
                <w:sz w:val="28"/>
                <w:szCs w:val="28"/>
              </w:rPr>
              <w:t>(свод</w:t>
            </w:r>
            <w:r w:rsidRPr="00514BB5">
              <w:rPr>
                <w:color w:val="000000"/>
                <w:sz w:val="28"/>
                <w:szCs w:val="28"/>
              </w:rPr>
              <w:t>), организации</w:t>
            </w:r>
          </w:p>
        </w:tc>
      </w:tr>
      <w:tr w:rsidR="002956BF" w:rsidRPr="008C7264" w:rsidTr="0019302B">
        <w:tc>
          <w:tcPr>
            <w:tcW w:w="709" w:type="dxa"/>
            <w:vAlign w:val="center"/>
          </w:tcPr>
          <w:p w:rsidR="002956BF" w:rsidRPr="004322CC" w:rsidRDefault="002956BF" w:rsidP="001F7938">
            <w:pPr>
              <w:spacing w:line="300" w:lineRule="exact"/>
              <w:jc w:val="center"/>
              <w:rPr>
                <w:color w:val="000000"/>
                <w:sz w:val="28"/>
                <w:szCs w:val="28"/>
              </w:rPr>
            </w:pPr>
            <w:r w:rsidRPr="004322CC">
              <w:rPr>
                <w:color w:val="000000"/>
                <w:sz w:val="28"/>
                <w:szCs w:val="28"/>
              </w:rPr>
              <w:t>3</w:t>
            </w:r>
            <w:r w:rsidR="00BC6FE0">
              <w:rPr>
                <w:color w:val="000000"/>
                <w:sz w:val="28"/>
                <w:szCs w:val="28"/>
              </w:rPr>
              <w:t>1</w:t>
            </w:r>
          </w:p>
        </w:tc>
        <w:tc>
          <w:tcPr>
            <w:tcW w:w="7371" w:type="dxa"/>
          </w:tcPr>
          <w:p w:rsidR="002956BF" w:rsidRPr="004322CC" w:rsidRDefault="002956BF" w:rsidP="001F7938">
            <w:pPr>
              <w:spacing w:line="300" w:lineRule="exact"/>
              <w:jc w:val="both"/>
              <w:rPr>
                <w:color w:val="000000"/>
                <w:sz w:val="28"/>
                <w:szCs w:val="28"/>
              </w:rPr>
            </w:pPr>
            <w:r w:rsidRPr="004322CC">
              <w:rPr>
                <w:color w:val="000000"/>
                <w:sz w:val="28"/>
                <w:szCs w:val="28"/>
              </w:rPr>
              <w:t>Осуществление систематического производственного контроля</w:t>
            </w:r>
            <w:r w:rsidR="002F0FAC" w:rsidRPr="004322CC">
              <w:rPr>
                <w:color w:val="000000"/>
                <w:sz w:val="28"/>
                <w:szCs w:val="28"/>
              </w:rPr>
              <w:t xml:space="preserve">, в том числе </w:t>
            </w:r>
            <w:r w:rsidR="009B3B1C" w:rsidRPr="004322CC">
              <w:rPr>
                <w:color w:val="000000"/>
                <w:sz w:val="28"/>
                <w:szCs w:val="28"/>
              </w:rPr>
              <w:t>лабораторного</w:t>
            </w:r>
            <w:r w:rsidR="002F0FAC" w:rsidRPr="004322CC">
              <w:rPr>
                <w:color w:val="000000"/>
                <w:sz w:val="28"/>
                <w:szCs w:val="28"/>
              </w:rPr>
              <w:t>, за соблюдением санитарно-эпидемиологических</w:t>
            </w:r>
            <w:r w:rsidR="004961C3">
              <w:rPr>
                <w:color w:val="000000"/>
                <w:sz w:val="28"/>
                <w:szCs w:val="28"/>
              </w:rPr>
              <w:t xml:space="preserve"> </w:t>
            </w:r>
            <w:r w:rsidR="002F0FAC" w:rsidRPr="004322CC">
              <w:rPr>
                <w:color w:val="000000"/>
                <w:sz w:val="28"/>
                <w:szCs w:val="28"/>
              </w:rPr>
              <w:t>требований, гигиенических нормативов, выполнением санитарно-эпидемиологических (профилактических) мероприятий, включая контроль производственных факторов на рабочих</w:t>
            </w:r>
          </w:p>
        </w:tc>
        <w:tc>
          <w:tcPr>
            <w:tcW w:w="2693" w:type="dxa"/>
          </w:tcPr>
          <w:p w:rsidR="002956BF" w:rsidRPr="004322CC" w:rsidRDefault="002956BF" w:rsidP="001F7938">
            <w:pPr>
              <w:spacing w:line="300" w:lineRule="exact"/>
              <w:jc w:val="center"/>
              <w:rPr>
                <w:sz w:val="28"/>
                <w:szCs w:val="28"/>
              </w:rPr>
            </w:pPr>
            <w:r w:rsidRPr="004322CC">
              <w:rPr>
                <w:sz w:val="28"/>
                <w:szCs w:val="28"/>
              </w:rPr>
              <w:t>в течение 202</w:t>
            </w:r>
            <w:r w:rsidR="00BC6FE0">
              <w:rPr>
                <w:sz w:val="28"/>
                <w:szCs w:val="28"/>
              </w:rPr>
              <w:t>4</w:t>
            </w:r>
            <w:r w:rsidRPr="004322CC">
              <w:rPr>
                <w:sz w:val="28"/>
                <w:szCs w:val="28"/>
              </w:rPr>
              <w:t xml:space="preserve"> года</w:t>
            </w:r>
          </w:p>
        </w:tc>
        <w:tc>
          <w:tcPr>
            <w:tcW w:w="3828" w:type="dxa"/>
          </w:tcPr>
          <w:p w:rsidR="002956BF" w:rsidRPr="00514BB5" w:rsidRDefault="00BA7C23" w:rsidP="001F7938">
            <w:pPr>
              <w:spacing w:line="300" w:lineRule="exact"/>
              <w:jc w:val="both"/>
              <w:rPr>
                <w:color w:val="000000"/>
                <w:sz w:val="28"/>
                <w:szCs w:val="28"/>
              </w:rPr>
            </w:pPr>
            <w:r w:rsidRPr="00514BB5">
              <w:rPr>
                <w:color w:val="000000"/>
                <w:sz w:val="28"/>
                <w:szCs w:val="28"/>
              </w:rPr>
              <w:t>ГУ «</w:t>
            </w:r>
            <w:r w:rsidR="00F8600A" w:rsidRPr="00514BB5">
              <w:rPr>
                <w:color w:val="000000"/>
                <w:sz w:val="28"/>
                <w:szCs w:val="28"/>
              </w:rPr>
              <w:t>РЦГиЭ</w:t>
            </w:r>
            <w:r w:rsidRPr="00514BB5">
              <w:rPr>
                <w:color w:val="000000"/>
                <w:sz w:val="28"/>
                <w:szCs w:val="28"/>
              </w:rPr>
              <w:t>»</w:t>
            </w:r>
            <w:r w:rsidR="002956BF" w:rsidRPr="00514BB5">
              <w:rPr>
                <w:color w:val="000000"/>
                <w:sz w:val="28"/>
                <w:szCs w:val="28"/>
              </w:rPr>
              <w:t>, организации</w:t>
            </w:r>
          </w:p>
        </w:tc>
      </w:tr>
      <w:tr w:rsidR="002956BF" w:rsidRPr="008C7264" w:rsidTr="0019302B">
        <w:tc>
          <w:tcPr>
            <w:tcW w:w="709" w:type="dxa"/>
            <w:vAlign w:val="center"/>
          </w:tcPr>
          <w:p w:rsidR="002956BF" w:rsidRPr="004322CC" w:rsidRDefault="00F8600A" w:rsidP="001F7938">
            <w:pPr>
              <w:spacing w:line="300" w:lineRule="exact"/>
              <w:jc w:val="center"/>
              <w:rPr>
                <w:sz w:val="28"/>
                <w:szCs w:val="28"/>
              </w:rPr>
            </w:pPr>
            <w:r w:rsidRPr="004322CC">
              <w:rPr>
                <w:sz w:val="28"/>
                <w:szCs w:val="28"/>
              </w:rPr>
              <w:t>3</w:t>
            </w:r>
            <w:r w:rsidR="00BC6FE0">
              <w:rPr>
                <w:sz w:val="28"/>
                <w:szCs w:val="28"/>
              </w:rPr>
              <w:t>2</w:t>
            </w:r>
          </w:p>
        </w:tc>
        <w:tc>
          <w:tcPr>
            <w:tcW w:w="7371" w:type="dxa"/>
          </w:tcPr>
          <w:p w:rsidR="002956BF" w:rsidRPr="004322CC" w:rsidRDefault="002956BF" w:rsidP="001F7938">
            <w:pPr>
              <w:spacing w:line="300" w:lineRule="exact"/>
              <w:jc w:val="both"/>
              <w:rPr>
                <w:sz w:val="28"/>
                <w:szCs w:val="28"/>
              </w:rPr>
            </w:pPr>
            <w:proofErr w:type="gramStart"/>
            <w:r w:rsidRPr="004322CC">
              <w:rPr>
                <w:sz w:val="28"/>
                <w:szCs w:val="28"/>
              </w:rPr>
              <w:t>Освещение в средствах массовой информации</w:t>
            </w:r>
            <w:r w:rsidR="00BC6FE0">
              <w:rPr>
                <w:sz w:val="28"/>
                <w:szCs w:val="28"/>
              </w:rPr>
              <w:t xml:space="preserve"> вопросов обеспечения</w:t>
            </w:r>
            <w:r w:rsidRPr="004322CC">
              <w:rPr>
                <w:sz w:val="28"/>
                <w:szCs w:val="28"/>
              </w:rPr>
              <w:t xml:space="preserve"> общественной, промышленной, пожарной, ядерной и радиационной безопасности, защиты населения и территории от чрезвычайных ситуаций, последствий нарушений производственно-технологической дисциплины, безопасности перевозки опасных грузов, охраны труда, а также вопросов безопасности жизнедеятельности, здорового образа жизни и вовлечения граждан в занятия физической культурой и спортом, последствий для здоровья табакокурения, употребления наркотических средств, психотропных веществ, их аналогов, токсических</w:t>
            </w:r>
            <w:proofErr w:type="gramEnd"/>
            <w:r w:rsidRPr="004322CC">
              <w:rPr>
                <w:sz w:val="28"/>
                <w:szCs w:val="28"/>
              </w:rPr>
              <w:t xml:space="preserve"> веществ, алкогольной, непищевой спиртосодержащей продукции</w:t>
            </w:r>
          </w:p>
        </w:tc>
        <w:tc>
          <w:tcPr>
            <w:tcW w:w="2693" w:type="dxa"/>
          </w:tcPr>
          <w:p w:rsidR="002956BF" w:rsidRPr="004322CC" w:rsidRDefault="002956BF" w:rsidP="001F7938">
            <w:pPr>
              <w:spacing w:line="300" w:lineRule="exact"/>
              <w:jc w:val="center"/>
              <w:rPr>
                <w:sz w:val="28"/>
                <w:szCs w:val="28"/>
              </w:rPr>
            </w:pPr>
            <w:r w:rsidRPr="004322CC">
              <w:rPr>
                <w:sz w:val="28"/>
                <w:szCs w:val="28"/>
              </w:rPr>
              <w:t>постоянно</w:t>
            </w:r>
          </w:p>
        </w:tc>
        <w:tc>
          <w:tcPr>
            <w:tcW w:w="3828" w:type="dxa"/>
          </w:tcPr>
          <w:p w:rsidR="002956BF" w:rsidRPr="00514BB5" w:rsidRDefault="00F8600A" w:rsidP="001F7938">
            <w:pPr>
              <w:spacing w:line="300" w:lineRule="exact"/>
              <w:jc w:val="both"/>
              <w:rPr>
                <w:sz w:val="28"/>
                <w:szCs w:val="28"/>
              </w:rPr>
            </w:pPr>
            <w:r w:rsidRPr="00514BB5">
              <w:rPr>
                <w:sz w:val="28"/>
                <w:szCs w:val="28"/>
              </w:rPr>
              <w:t>отдел</w:t>
            </w:r>
            <w:r w:rsidR="002956BF" w:rsidRPr="00514BB5">
              <w:rPr>
                <w:sz w:val="28"/>
                <w:szCs w:val="28"/>
              </w:rPr>
              <w:t xml:space="preserve"> идеологической работы и по делам молодежи </w:t>
            </w:r>
            <w:r w:rsidRPr="00514BB5">
              <w:rPr>
                <w:sz w:val="28"/>
                <w:szCs w:val="28"/>
              </w:rPr>
              <w:t>райисполкома</w:t>
            </w:r>
            <w:r w:rsidR="002956BF" w:rsidRPr="00514BB5">
              <w:rPr>
                <w:sz w:val="28"/>
                <w:szCs w:val="28"/>
              </w:rPr>
              <w:t xml:space="preserve">, </w:t>
            </w:r>
            <w:r w:rsidRPr="00514BB5">
              <w:rPr>
                <w:sz w:val="28"/>
                <w:szCs w:val="28"/>
              </w:rPr>
              <w:t>РО</w:t>
            </w:r>
            <w:r w:rsidR="002956BF" w:rsidRPr="00514BB5">
              <w:rPr>
                <w:sz w:val="28"/>
                <w:szCs w:val="28"/>
              </w:rPr>
              <w:t xml:space="preserve">ВД, </w:t>
            </w:r>
            <w:r w:rsidRPr="00514BB5">
              <w:rPr>
                <w:sz w:val="28"/>
                <w:szCs w:val="28"/>
              </w:rPr>
              <w:t>РОЧС</w:t>
            </w:r>
            <w:r w:rsidR="002956BF" w:rsidRPr="00514BB5">
              <w:rPr>
                <w:sz w:val="28"/>
                <w:szCs w:val="28"/>
              </w:rPr>
              <w:t xml:space="preserve">, госинспекция труда,  </w:t>
            </w:r>
            <w:r w:rsidR="000505BB" w:rsidRPr="00514BB5">
              <w:rPr>
                <w:color w:val="000000"/>
                <w:sz w:val="28"/>
                <w:szCs w:val="28"/>
              </w:rPr>
              <w:t xml:space="preserve">ГУ </w:t>
            </w:r>
            <w:r w:rsidR="00BA7C23" w:rsidRPr="00514BB5">
              <w:rPr>
                <w:color w:val="000000"/>
                <w:sz w:val="28"/>
                <w:szCs w:val="28"/>
              </w:rPr>
              <w:t>«</w:t>
            </w:r>
            <w:r w:rsidR="000505BB" w:rsidRPr="00514BB5">
              <w:rPr>
                <w:color w:val="000000"/>
                <w:sz w:val="28"/>
                <w:szCs w:val="28"/>
              </w:rPr>
              <w:t>РЦГиЭ</w:t>
            </w:r>
            <w:r w:rsidR="00BA7C23" w:rsidRPr="00514BB5">
              <w:rPr>
                <w:color w:val="000000"/>
                <w:sz w:val="28"/>
                <w:szCs w:val="28"/>
              </w:rPr>
              <w:t>»</w:t>
            </w:r>
            <w:r w:rsidR="002956BF" w:rsidRPr="00514BB5">
              <w:rPr>
                <w:sz w:val="28"/>
                <w:szCs w:val="28"/>
              </w:rPr>
              <w:t xml:space="preserve">, </w:t>
            </w:r>
            <w:r w:rsidR="000505BB" w:rsidRPr="00514BB5">
              <w:rPr>
                <w:sz w:val="28"/>
                <w:szCs w:val="28"/>
              </w:rPr>
              <w:t xml:space="preserve">ЦРБ, </w:t>
            </w:r>
            <w:r w:rsidR="004961C3">
              <w:rPr>
                <w:sz w:val="28"/>
                <w:szCs w:val="28"/>
              </w:rPr>
              <w:t xml:space="preserve">Докшицкое </w:t>
            </w:r>
            <w:r w:rsidR="000505BB" w:rsidRPr="00514BB5">
              <w:rPr>
                <w:sz w:val="28"/>
                <w:szCs w:val="28"/>
              </w:rPr>
              <w:t>районное</w:t>
            </w:r>
            <w:r w:rsidR="002956BF" w:rsidRPr="00514BB5">
              <w:rPr>
                <w:sz w:val="28"/>
                <w:szCs w:val="28"/>
              </w:rPr>
              <w:t xml:space="preserve"> объединение</w:t>
            </w:r>
            <w:r w:rsidR="004961C3">
              <w:rPr>
                <w:sz w:val="28"/>
                <w:szCs w:val="28"/>
              </w:rPr>
              <w:t xml:space="preserve"> организаций</w:t>
            </w:r>
            <w:r w:rsidR="002956BF" w:rsidRPr="00514BB5">
              <w:rPr>
                <w:sz w:val="28"/>
                <w:szCs w:val="28"/>
              </w:rPr>
              <w:t xml:space="preserve"> профсоюзов, </w:t>
            </w:r>
            <w:r w:rsidR="000505BB" w:rsidRPr="00514BB5">
              <w:rPr>
                <w:sz w:val="28"/>
                <w:szCs w:val="28"/>
              </w:rPr>
              <w:t>управление по труду</w:t>
            </w:r>
            <w:r w:rsidR="00B46165" w:rsidRPr="00514BB5">
              <w:rPr>
                <w:sz w:val="28"/>
                <w:szCs w:val="28"/>
              </w:rPr>
              <w:t>, отдел по образованию райисполкома</w:t>
            </w:r>
          </w:p>
        </w:tc>
      </w:tr>
      <w:tr w:rsidR="009B3B1C" w:rsidRPr="008C7264" w:rsidTr="0019302B">
        <w:tc>
          <w:tcPr>
            <w:tcW w:w="709" w:type="dxa"/>
            <w:vAlign w:val="center"/>
          </w:tcPr>
          <w:p w:rsidR="009B3B1C" w:rsidRPr="004322CC" w:rsidRDefault="009B3B1C" w:rsidP="001F7938">
            <w:pPr>
              <w:spacing w:line="300" w:lineRule="exact"/>
              <w:jc w:val="center"/>
              <w:rPr>
                <w:sz w:val="28"/>
                <w:szCs w:val="28"/>
              </w:rPr>
            </w:pPr>
            <w:r w:rsidRPr="004322CC">
              <w:rPr>
                <w:sz w:val="28"/>
                <w:szCs w:val="28"/>
              </w:rPr>
              <w:t>3</w:t>
            </w:r>
            <w:r w:rsidR="00BC6FE0">
              <w:rPr>
                <w:sz w:val="28"/>
                <w:szCs w:val="28"/>
              </w:rPr>
              <w:t>3</w:t>
            </w:r>
          </w:p>
        </w:tc>
        <w:tc>
          <w:tcPr>
            <w:tcW w:w="7371" w:type="dxa"/>
          </w:tcPr>
          <w:p w:rsidR="009B3B1C" w:rsidRPr="004322CC" w:rsidRDefault="009B3B1C" w:rsidP="001F7938">
            <w:pPr>
              <w:spacing w:line="300" w:lineRule="exact"/>
              <w:jc w:val="both"/>
              <w:rPr>
                <w:sz w:val="28"/>
                <w:szCs w:val="28"/>
              </w:rPr>
            </w:pPr>
            <w:r w:rsidRPr="004322CC">
              <w:rPr>
                <w:sz w:val="28"/>
                <w:szCs w:val="28"/>
              </w:rPr>
              <w:t xml:space="preserve">Информирование руководителей организаций о необходимости оказания помощи в создании безопасных условий </w:t>
            </w:r>
            <w:r w:rsidR="002F3342" w:rsidRPr="004322CC">
              <w:rPr>
                <w:sz w:val="28"/>
                <w:szCs w:val="28"/>
              </w:rPr>
              <w:t xml:space="preserve">проживания одиноким и одиноко проживающим </w:t>
            </w:r>
            <w:r w:rsidR="002F3342" w:rsidRPr="004322CC">
              <w:rPr>
                <w:sz w:val="28"/>
                <w:szCs w:val="28"/>
              </w:rPr>
              <w:lastRenderedPageBreak/>
              <w:t>гражданам нетрудоспособного возраста, ранее работавшим  в трудовых коллективах (установка автономных пожарных извещателей, ремонт (устройство) печного отопления и электропроводки)</w:t>
            </w:r>
          </w:p>
        </w:tc>
        <w:tc>
          <w:tcPr>
            <w:tcW w:w="2693" w:type="dxa"/>
          </w:tcPr>
          <w:p w:rsidR="009B3B1C" w:rsidRPr="004322CC" w:rsidRDefault="002F3342" w:rsidP="001F7938">
            <w:pPr>
              <w:spacing w:line="300" w:lineRule="exact"/>
              <w:jc w:val="center"/>
              <w:rPr>
                <w:sz w:val="28"/>
                <w:szCs w:val="28"/>
              </w:rPr>
            </w:pPr>
            <w:r w:rsidRPr="004322CC">
              <w:rPr>
                <w:sz w:val="28"/>
                <w:szCs w:val="28"/>
              </w:rPr>
              <w:lastRenderedPageBreak/>
              <w:t>в течение 202</w:t>
            </w:r>
            <w:r w:rsidR="00BC6FE0">
              <w:rPr>
                <w:sz w:val="28"/>
                <w:szCs w:val="28"/>
              </w:rPr>
              <w:t>4</w:t>
            </w:r>
            <w:r w:rsidRPr="004322CC">
              <w:rPr>
                <w:sz w:val="28"/>
                <w:szCs w:val="28"/>
              </w:rPr>
              <w:t xml:space="preserve"> года</w:t>
            </w:r>
          </w:p>
        </w:tc>
        <w:tc>
          <w:tcPr>
            <w:tcW w:w="3828" w:type="dxa"/>
          </w:tcPr>
          <w:p w:rsidR="002B28C1" w:rsidRPr="002B28C1" w:rsidRDefault="002B28C1" w:rsidP="002B28C1">
            <w:pPr>
              <w:jc w:val="both"/>
              <w:rPr>
                <w:bCs/>
                <w:color w:val="000000"/>
                <w:sz w:val="28"/>
                <w:szCs w:val="28"/>
              </w:rPr>
            </w:pPr>
            <w:r w:rsidRPr="002B28C1">
              <w:rPr>
                <w:bCs/>
                <w:color w:val="000000"/>
                <w:sz w:val="28"/>
                <w:szCs w:val="28"/>
              </w:rPr>
              <w:t>Государственное учреждение «Территориальный центр</w:t>
            </w:r>
          </w:p>
          <w:p w:rsidR="009B3B1C" w:rsidRPr="00514BB5" w:rsidRDefault="002B28C1" w:rsidP="002B28C1">
            <w:pPr>
              <w:jc w:val="both"/>
              <w:rPr>
                <w:sz w:val="28"/>
                <w:szCs w:val="28"/>
              </w:rPr>
            </w:pPr>
            <w:r w:rsidRPr="002B28C1">
              <w:rPr>
                <w:bCs/>
                <w:color w:val="000000"/>
                <w:sz w:val="28"/>
                <w:szCs w:val="28"/>
              </w:rPr>
              <w:t xml:space="preserve"> социального обслуживания </w:t>
            </w:r>
            <w:r w:rsidRPr="002B28C1">
              <w:rPr>
                <w:bCs/>
                <w:color w:val="000000"/>
                <w:sz w:val="28"/>
                <w:szCs w:val="28"/>
              </w:rPr>
              <w:lastRenderedPageBreak/>
              <w:t>населения Докшицкого района»</w:t>
            </w:r>
            <w:r>
              <w:rPr>
                <w:bCs/>
                <w:color w:val="000000"/>
                <w:sz w:val="28"/>
                <w:szCs w:val="28"/>
              </w:rPr>
              <w:t xml:space="preserve"> (далее - </w:t>
            </w:r>
            <w:r w:rsidR="00B46165" w:rsidRPr="00514BB5">
              <w:rPr>
                <w:sz w:val="28"/>
                <w:szCs w:val="28"/>
              </w:rPr>
              <w:t>ГУ ТЦСОН</w:t>
            </w:r>
            <w:r>
              <w:rPr>
                <w:sz w:val="28"/>
                <w:szCs w:val="28"/>
              </w:rPr>
              <w:t>)</w:t>
            </w:r>
            <w:r w:rsidR="002F3342" w:rsidRPr="00514BB5">
              <w:rPr>
                <w:sz w:val="28"/>
                <w:szCs w:val="28"/>
              </w:rPr>
              <w:t>, РОЧС</w:t>
            </w:r>
            <w:r w:rsidR="00BC6FE0" w:rsidRPr="00514BB5">
              <w:rPr>
                <w:sz w:val="28"/>
                <w:szCs w:val="28"/>
              </w:rPr>
              <w:t>, организации</w:t>
            </w:r>
          </w:p>
        </w:tc>
      </w:tr>
      <w:tr w:rsidR="002956BF" w:rsidRPr="008C7264" w:rsidTr="0019302B">
        <w:tc>
          <w:tcPr>
            <w:tcW w:w="709" w:type="dxa"/>
            <w:vAlign w:val="center"/>
          </w:tcPr>
          <w:p w:rsidR="002956BF" w:rsidRPr="004322CC" w:rsidRDefault="0066145B" w:rsidP="001F7938">
            <w:pPr>
              <w:spacing w:line="300" w:lineRule="exact"/>
              <w:jc w:val="center"/>
              <w:rPr>
                <w:sz w:val="28"/>
                <w:szCs w:val="28"/>
              </w:rPr>
            </w:pPr>
            <w:r w:rsidRPr="004322CC">
              <w:rPr>
                <w:sz w:val="28"/>
                <w:szCs w:val="28"/>
              </w:rPr>
              <w:lastRenderedPageBreak/>
              <w:t>3</w:t>
            </w:r>
            <w:r w:rsidR="00BC6FE0">
              <w:rPr>
                <w:sz w:val="28"/>
                <w:szCs w:val="28"/>
              </w:rPr>
              <w:t>4</w:t>
            </w:r>
          </w:p>
        </w:tc>
        <w:tc>
          <w:tcPr>
            <w:tcW w:w="7371" w:type="dxa"/>
          </w:tcPr>
          <w:p w:rsidR="002956BF" w:rsidRPr="004322CC" w:rsidRDefault="009E4B8B" w:rsidP="001F7938">
            <w:pPr>
              <w:pStyle w:val="a5"/>
              <w:spacing w:line="300" w:lineRule="exact"/>
              <w:ind w:firstLine="0"/>
              <w:rPr>
                <w:sz w:val="28"/>
                <w:szCs w:val="28"/>
              </w:rPr>
            </w:pPr>
            <w:r>
              <w:rPr>
                <w:sz w:val="28"/>
                <w:szCs w:val="28"/>
              </w:rPr>
              <w:t>Организация рейдов по выведению из незаконного оборота фальсифицированных спиртных напитков, выявлению аппаратов и мини-заводов по изготовлению самогона и самогонной браги, пресечению фактов самогоноварения</w:t>
            </w:r>
          </w:p>
        </w:tc>
        <w:tc>
          <w:tcPr>
            <w:tcW w:w="2693" w:type="dxa"/>
          </w:tcPr>
          <w:p w:rsidR="002956BF" w:rsidRPr="004322CC" w:rsidRDefault="009E4B8B" w:rsidP="001F7938">
            <w:pPr>
              <w:spacing w:line="300" w:lineRule="exact"/>
              <w:jc w:val="center"/>
              <w:rPr>
                <w:sz w:val="28"/>
                <w:szCs w:val="28"/>
              </w:rPr>
            </w:pPr>
            <w:r w:rsidRPr="004322CC">
              <w:rPr>
                <w:sz w:val="28"/>
                <w:szCs w:val="28"/>
              </w:rPr>
              <w:t>в течение 202</w:t>
            </w:r>
            <w:r>
              <w:rPr>
                <w:sz w:val="28"/>
                <w:szCs w:val="28"/>
              </w:rPr>
              <w:t>4</w:t>
            </w:r>
            <w:r w:rsidRPr="004322CC">
              <w:rPr>
                <w:sz w:val="28"/>
                <w:szCs w:val="28"/>
              </w:rPr>
              <w:t xml:space="preserve"> года</w:t>
            </w:r>
          </w:p>
        </w:tc>
        <w:tc>
          <w:tcPr>
            <w:tcW w:w="3828" w:type="dxa"/>
          </w:tcPr>
          <w:p w:rsidR="002956BF" w:rsidRPr="00514BB5" w:rsidRDefault="009E4B8B" w:rsidP="001F7938">
            <w:pPr>
              <w:spacing w:line="300" w:lineRule="exact"/>
              <w:jc w:val="both"/>
              <w:rPr>
                <w:sz w:val="28"/>
                <w:szCs w:val="28"/>
              </w:rPr>
            </w:pPr>
            <w:r w:rsidRPr="00514BB5">
              <w:rPr>
                <w:sz w:val="28"/>
                <w:szCs w:val="28"/>
              </w:rPr>
              <w:t xml:space="preserve">РОВД </w:t>
            </w:r>
          </w:p>
        </w:tc>
      </w:tr>
      <w:tr w:rsidR="002956BF" w:rsidRPr="008C7264" w:rsidTr="0019302B">
        <w:tc>
          <w:tcPr>
            <w:tcW w:w="709" w:type="dxa"/>
            <w:vAlign w:val="center"/>
          </w:tcPr>
          <w:p w:rsidR="002956BF" w:rsidRPr="004322CC" w:rsidRDefault="009E4B8B" w:rsidP="001F7938">
            <w:pPr>
              <w:spacing w:line="300" w:lineRule="exact"/>
              <w:jc w:val="center"/>
              <w:rPr>
                <w:color w:val="000000"/>
                <w:sz w:val="28"/>
                <w:szCs w:val="28"/>
              </w:rPr>
            </w:pPr>
            <w:r>
              <w:rPr>
                <w:color w:val="000000"/>
                <w:sz w:val="28"/>
                <w:szCs w:val="28"/>
              </w:rPr>
              <w:t>35</w:t>
            </w:r>
          </w:p>
        </w:tc>
        <w:tc>
          <w:tcPr>
            <w:tcW w:w="7371" w:type="dxa"/>
          </w:tcPr>
          <w:p w:rsidR="002956BF" w:rsidRPr="004322CC" w:rsidRDefault="002956BF" w:rsidP="001F7938">
            <w:pPr>
              <w:spacing w:line="300" w:lineRule="exact"/>
              <w:jc w:val="both"/>
              <w:rPr>
                <w:color w:val="000000"/>
                <w:sz w:val="28"/>
                <w:szCs w:val="28"/>
              </w:rPr>
            </w:pPr>
            <w:r w:rsidRPr="004322CC">
              <w:rPr>
                <w:color w:val="000000"/>
                <w:sz w:val="28"/>
                <w:szCs w:val="28"/>
              </w:rPr>
              <w:t xml:space="preserve">Обеспечение </w:t>
            </w:r>
            <w:r w:rsidR="009E4B8B">
              <w:rPr>
                <w:color w:val="000000"/>
                <w:sz w:val="28"/>
                <w:szCs w:val="28"/>
              </w:rPr>
              <w:t>общественного порядка</w:t>
            </w:r>
            <w:r w:rsidRPr="004322CC">
              <w:rPr>
                <w:color w:val="000000"/>
                <w:sz w:val="28"/>
                <w:szCs w:val="28"/>
              </w:rPr>
              <w:t xml:space="preserve"> в местах </w:t>
            </w:r>
            <w:r w:rsidR="009E4B8B">
              <w:rPr>
                <w:color w:val="000000"/>
                <w:sz w:val="28"/>
                <w:szCs w:val="28"/>
              </w:rPr>
              <w:t xml:space="preserve"> (зонах) </w:t>
            </w:r>
            <w:r w:rsidRPr="004322CC">
              <w:rPr>
                <w:color w:val="000000"/>
                <w:sz w:val="28"/>
                <w:szCs w:val="28"/>
              </w:rPr>
              <w:t>массового отдыха граждан</w:t>
            </w:r>
            <w:r w:rsidR="00162906">
              <w:rPr>
                <w:color w:val="000000"/>
                <w:sz w:val="28"/>
                <w:szCs w:val="28"/>
              </w:rPr>
              <w:t>.</w:t>
            </w:r>
          </w:p>
        </w:tc>
        <w:tc>
          <w:tcPr>
            <w:tcW w:w="2693" w:type="dxa"/>
          </w:tcPr>
          <w:p w:rsidR="002956BF" w:rsidRPr="004322CC" w:rsidRDefault="002956BF" w:rsidP="001F7938">
            <w:pPr>
              <w:spacing w:line="300" w:lineRule="exact"/>
              <w:jc w:val="center"/>
              <w:rPr>
                <w:color w:val="000000"/>
                <w:sz w:val="28"/>
                <w:szCs w:val="28"/>
              </w:rPr>
            </w:pPr>
            <w:r w:rsidRPr="004322CC">
              <w:rPr>
                <w:color w:val="000000"/>
                <w:sz w:val="28"/>
                <w:szCs w:val="28"/>
              </w:rPr>
              <w:t xml:space="preserve">в </w:t>
            </w:r>
            <w:r w:rsidR="009E4B8B">
              <w:rPr>
                <w:color w:val="000000"/>
                <w:sz w:val="28"/>
                <w:szCs w:val="28"/>
              </w:rPr>
              <w:t>период купального сезона</w:t>
            </w:r>
            <w:r w:rsidRPr="004322CC">
              <w:rPr>
                <w:color w:val="000000"/>
                <w:sz w:val="28"/>
                <w:szCs w:val="28"/>
              </w:rPr>
              <w:t xml:space="preserve">               202</w:t>
            </w:r>
            <w:r w:rsidR="009E4B8B">
              <w:rPr>
                <w:color w:val="000000"/>
                <w:sz w:val="28"/>
                <w:szCs w:val="28"/>
              </w:rPr>
              <w:t>4</w:t>
            </w:r>
            <w:r w:rsidRPr="004322CC">
              <w:rPr>
                <w:color w:val="000000"/>
                <w:sz w:val="28"/>
                <w:szCs w:val="28"/>
              </w:rPr>
              <w:t xml:space="preserve"> года</w:t>
            </w:r>
          </w:p>
        </w:tc>
        <w:tc>
          <w:tcPr>
            <w:tcW w:w="3828" w:type="dxa"/>
          </w:tcPr>
          <w:p w:rsidR="00EC7138" w:rsidRPr="00514BB5" w:rsidRDefault="00EC7138" w:rsidP="001F7938">
            <w:pPr>
              <w:spacing w:line="300" w:lineRule="exact"/>
              <w:rPr>
                <w:color w:val="000000"/>
                <w:sz w:val="28"/>
                <w:szCs w:val="28"/>
              </w:rPr>
            </w:pPr>
            <w:r w:rsidRPr="00514BB5">
              <w:rPr>
                <w:sz w:val="28"/>
                <w:szCs w:val="28"/>
              </w:rPr>
              <w:t xml:space="preserve">РОВД </w:t>
            </w:r>
          </w:p>
        </w:tc>
      </w:tr>
      <w:tr w:rsidR="002956BF" w:rsidRPr="008C7264" w:rsidTr="0019302B">
        <w:tc>
          <w:tcPr>
            <w:tcW w:w="709" w:type="dxa"/>
            <w:vAlign w:val="center"/>
          </w:tcPr>
          <w:p w:rsidR="002956BF" w:rsidRPr="004322CC" w:rsidRDefault="009E4B8B" w:rsidP="001F7938">
            <w:pPr>
              <w:spacing w:line="300" w:lineRule="exact"/>
              <w:jc w:val="center"/>
              <w:rPr>
                <w:sz w:val="28"/>
                <w:szCs w:val="28"/>
              </w:rPr>
            </w:pPr>
            <w:r>
              <w:rPr>
                <w:sz w:val="28"/>
                <w:szCs w:val="28"/>
              </w:rPr>
              <w:t>36</w:t>
            </w:r>
          </w:p>
        </w:tc>
        <w:tc>
          <w:tcPr>
            <w:tcW w:w="7371" w:type="dxa"/>
          </w:tcPr>
          <w:p w:rsidR="002956BF" w:rsidRPr="004322CC" w:rsidRDefault="002956BF" w:rsidP="001F7938">
            <w:pPr>
              <w:spacing w:line="300" w:lineRule="exact"/>
              <w:jc w:val="both"/>
              <w:rPr>
                <w:sz w:val="28"/>
                <w:szCs w:val="28"/>
              </w:rPr>
            </w:pPr>
            <w:r w:rsidRPr="004322CC">
              <w:rPr>
                <w:sz w:val="28"/>
                <w:szCs w:val="28"/>
              </w:rPr>
              <w:t xml:space="preserve">Принятие организационных решений по обеспечению запрета выхода на лед во время ледостава, пока толщина льда не достигнет </w:t>
            </w:r>
            <w:r w:rsidR="002F3342" w:rsidRPr="004322CC">
              <w:rPr>
                <w:sz w:val="28"/>
                <w:szCs w:val="28"/>
              </w:rPr>
              <w:t>7</w:t>
            </w:r>
            <w:r w:rsidRPr="004322CC">
              <w:rPr>
                <w:sz w:val="28"/>
                <w:szCs w:val="28"/>
              </w:rPr>
              <w:t xml:space="preserve"> сантиметров, а также в период интенсивного таяния и разрушения льда</w:t>
            </w:r>
          </w:p>
        </w:tc>
        <w:tc>
          <w:tcPr>
            <w:tcW w:w="2693" w:type="dxa"/>
          </w:tcPr>
          <w:p w:rsidR="002956BF" w:rsidRPr="004322CC" w:rsidRDefault="002956BF" w:rsidP="001F7938">
            <w:pPr>
              <w:spacing w:line="300" w:lineRule="exact"/>
              <w:jc w:val="center"/>
              <w:rPr>
                <w:sz w:val="28"/>
                <w:szCs w:val="28"/>
              </w:rPr>
            </w:pPr>
            <w:r w:rsidRPr="004322CC">
              <w:rPr>
                <w:sz w:val="28"/>
                <w:szCs w:val="28"/>
              </w:rPr>
              <w:t>в зимний период</w:t>
            </w:r>
          </w:p>
          <w:p w:rsidR="002956BF" w:rsidRPr="004322CC" w:rsidRDefault="002956BF" w:rsidP="001F7938">
            <w:pPr>
              <w:spacing w:line="300" w:lineRule="exact"/>
              <w:jc w:val="center"/>
              <w:rPr>
                <w:sz w:val="28"/>
                <w:szCs w:val="28"/>
              </w:rPr>
            </w:pPr>
            <w:r w:rsidRPr="004322CC">
              <w:rPr>
                <w:color w:val="000000"/>
                <w:sz w:val="28"/>
                <w:szCs w:val="28"/>
              </w:rPr>
              <w:t>202</w:t>
            </w:r>
            <w:r w:rsidR="002D6D48" w:rsidRPr="004322CC">
              <w:rPr>
                <w:color w:val="000000"/>
                <w:sz w:val="28"/>
                <w:szCs w:val="28"/>
              </w:rPr>
              <w:t>3</w:t>
            </w:r>
            <w:r w:rsidR="009E4B8B">
              <w:rPr>
                <w:color w:val="000000"/>
                <w:sz w:val="28"/>
                <w:szCs w:val="28"/>
              </w:rPr>
              <w:t>/2024</w:t>
            </w:r>
            <w:r w:rsidRPr="004322CC">
              <w:rPr>
                <w:color w:val="000000"/>
                <w:sz w:val="28"/>
                <w:szCs w:val="28"/>
              </w:rPr>
              <w:t xml:space="preserve"> года</w:t>
            </w:r>
          </w:p>
        </w:tc>
        <w:tc>
          <w:tcPr>
            <w:tcW w:w="3828" w:type="dxa"/>
          </w:tcPr>
          <w:p w:rsidR="002956BF" w:rsidRPr="00514BB5" w:rsidRDefault="00502F07" w:rsidP="001F7938">
            <w:pPr>
              <w:spacing w:line="300" w:lineRule="exact"/>
              <w:jc w:val="both"/>
              <w:rPr>
                <w:color w:val="000000"/>
                <w:sz w:val="28"/>
                <w:szCs w:val="28"/>
              </w:rPr>
            </w:pPr>
            <w:r w:rsidRPr="00514BB5">
              <w:rPr>
                <w:color w:val="000000"/>
                <w:sz w:val="28"/>
                <w:szCs w:val="28"/>
              </w:rPr>
              <w:t>ОСВОД</w:t>
            </w:r>
            <w:r w:rsidR="0015418C" w:rsidRPr="00514BB5">
              <w:rPr>
                <w:color w:val="000000"/>
                <w:sz w:val="28"/>
                <w:szCs w:val="28"/>
              </w:rPr>
              <w:t xml:space="preserve"> (свод)</w:t>
            </w:r>
            <w:r w:rsidR="002320ED" w:rsidRPr="00514BB5">
              <w:rPr>
                <w:color w:val="000000"/>
                <w:sz w:val="28"/>
                <w:szCs w:val="28"/>
              </w:rPr>
              <w:t>, РОЧС</w:t>
            </w:r>
          </w:p>
        </w:tc>
      </w:tr>
      <w:tr w:rsidR="002F3342" w:rsidRPr="008C7264" w:rsidTr="0019302B">
        <w:tc>
          <w:tcPr>
            <w:tcW w:w="709" w:type="dxa"/>
            <w:vAlign w:val="center"/>
          </w:tcPr>
          <w:p w:rsidR="002F3342" w:rsidRPr="004322CC" w:rsidRDefault="0015418C" w:rsidP="001F7938">
            <w:pPr>
              <w:spacing w:line="300" w:lineRule="exact"/>
              <w:jc w:val="center"/>
              <w:rPr>
                <w:sz w:val="28"/>
                <w:szCs w:val="28"/>
              </w:rPr>
            </w:pPr>
            <w:r>
              <w:rPr>
                <w:sz w:val="28"/>
                <w:szCs w:val="28"/>
              </w:rPr>
              <w:t>37</w:t>
            </w:r>
          </w:p>
        </w:tc>
        <w:tc>
          <w:tcPr>
            <w:tcW w:w="7371" w:type="dxa"/>
          </w:tcPr>
          <w:p w:rsidR="002F3342" w:rsidRPr="004322CC" w:rsidRDefault="002F3342" w:rsidP="001F7938">
            <w:pPr>
              <w:spacing w:line="300" w:lineRule="exact"/>
              <w:jc w:val="both"/>
              <w:rPr>
                <w:sz w:val="28"/>
                <w:szCs w:val="28"/>
              </w:rPr>
            </w:pPr>
            <w:proofErr w:type="gramStart"/>
            <w:r w:rsidRPr="004322CC">
              <w:rPr>
                <w:sz w:val="28"/>
                <w:szCs w:val="28"/>
              </w:rPr>
              <w:t xml:space="preserve">Проведение Недели безопасности на водах в трудовых и </w:t>
            </w:r>
            <w:r w:rsidR="00854EA6" w:rsidRPr="004322CC">
              <w:rPr>
                <w:sz w:val="28"/>
                <w:szCs w:val="28"/>
              </w:rPr>
              <w:t>учебных</w:t>
            </w:r>
            <w:r w:rsidRPr="004322CC">
              <w:rPr>
                <w:sz w:val="28"/>
                <w:szCs w:val="28"/>
              </w:rPr>
              <w:t xml:space="preserve"> коллективах, дошкольных</w:t>
            </w:r>
            <w:r w:rsidR="00854EA6" w:rsidRPr="004322CC">
              <w:rPr>
                <w:sz w:val="28"/>
                <w:szCs w:val="28"/>
              </w:rPr>
              <w:t xml:space="preserve"> учреждениях детских оздоровительных</w:t>
            </w:r>
            <w:r w:rsidRPr="004322CC">
              <w:rPr>
                <w:sz w:val="28"/>
                <w:szCs w:val="28"/>
              </w:rPr>
              <w:t xml:space="preserve"> лагерях</w:t>
            </w:r>
            <w:r w:rsidR="00854EA6" w:rsidRPr="004322CC">
              <w:rPr>
                <w:sz w:val="28"/>
                <w:szCs w:val="28"/>
              </w:rPr>
              <w:t xml:space="preserve"> (проведение бесед, выступлений</w:t>
            </w:r>
            <w:r w:rsidR="0015418C">
              <w:rPr>
                <w:sz w:val="28"/>
                <w:szCs w:val="28"/>
              </w:rPr>
              <w:t>,</w:t>
            </w:r>
            <w:r w:rsidR="00854EA6" w:rsidRPr="004322CC">
              <w:rPr>
                <w:sz w:val="28"/>
                <w:szCs w:val="28"/>
              </w:rPr>
              <w:t xml:space="preserve"> занятий по мерам безопасного поведения на вода</w:t>
            </w:r>
            <w:r w:rsidR="0015418C">
              <w:rPr>
                <w:sz w:val="28"/>
                <w:szCs w:val="28"/>
              </w:rPr>
              <w:t>х</w:t>
            </w:r>
            <w:r w:rsidR="00854EA6" w:rsidRPr="004322CC">
              <w:rPr>
                <w:sz w:val="28"/>
                <w:szCs w:val="28"/>
              </w:rPr>
              <w:t>, обучению способам спасания и навыкам оказания первой  (доврачебной) помощи лицам</w:t>
            </w:r>
            <w:r w:rsidR="0015418C">
              <w:rPr>
                <w:sz w:val="28"/>
                <w:szCs w:val="28"/>
              </w:rPr>
              <w:t>,</w:t>
            </w:r>
            <w:r w:rsidR="00854EA6" w:rsidRPr="004322CC">
              <w:rPr>
                <w:sz w:val="28"/>
                <w:szCs w:val="28"/>
              </w:rPr>
              <w:t xml:space="preserve"> терпящим бедствие на водах</w:t>
            </w:r>
            <w:proofErr w:type="gramEnd"/>
          </w:p>
        </w:tc>
        <w:tc>
          <w:tcPr>
            <w:tcW w:w="2693" w:type="dxa"/>
          </w:tcPr>
          <w:p w:rsidR="00854EA6" w:rsidRPr="004322CC" w:rsidRDefault="00854EA6" w:rsidP="001F7938">
            <w:pPr>
              <w:spacing w:line="300" w:lineRule="exact"/>
              <w:jc w:val="center"/>
              <w:rPr>
                <w:sz w:val="28"/>
                <w:szCs w:val="28"/>
              </w:rPr>
            </w:pPr>
            <w:r w:rsidRPr="004322CC">
              <w:rPr>
                <w:sz w:val="28"/>
                <w:szCs w:val="28"/>
              </w:rPr>
              <w:t>в течение</w:t>
            </w:r>
          </w:p>
          <w:p w:rsidR="002F3342" w:rsidRPr="004322CC" w:rsidRDefault="00854EA6" w:rsidP="001F7938">
            <w:pPr>
              <w:spacing w:line="300" w:lineRule="exact"/>
              <w:jc w:val="center"/>
              <w:rPr>
                <w:sz w:val="28"/>
                <w:szCs w:val="28"/>
              </w:rPr>
            </w:pPr>
            <w:r w:rsidRPr="004322CC">
              <w:rPr>
                <w:sz w:val="28"/>
                <w:szCs w:val="28"/>
              </w:rPr>
              <w:t>202</w:t>
            </w:r>
            <w:r w:rsidR="0015418C">
              <w:rPr>
                <w:sz w:val="28"/>
                <w:szCs w:val="28"/>
              </w:rPr>
              <w:t>4</w:t>
            </w:r>
            <w:r w:rsidRPr="004322CC">
              <w:rPr>
                <w:sz w:val="28"/>
                <w:szCs w:val="28"/>
              </w:rPr>
              <w:t xml:space="preserve"> года</w:t>
            </w:r>
          </w:p>
        </w:tc>
        <w:tc>
          <w:tcPr>
            <w:tcW w:w="3828" w:type="dxa"/>
          </w:tcPr>
          <w:p w:rsidR="002F3342" w:rsidRPr="00514BB5" w:rsidRDefault="00854EA6" w:rsidP="001F7938">
            <w:pPr>
              <w:spacing w:line="300" w:lineRule="exact"/>
              <w:jc w:val="both"/>
              <w:rPr>
                <w:color w:val="000000"/>
                <w:sz w:val="28"/>
                <w:szCs w:val="28"/>
              </w:rPr>
            </w:pPr>
            <w:r w:rsidRPr="00514BB5">
              <w:rPr>
                <w:color w:val="000000"/>
                <w:sz w:val="28"/>
                <w:szCs w:val="28"/>
              </w:rPr>
              <w:t xml:space="preserve">ОСВОД </w:t>
            </w:r>
            <w:r w:rsidRPr="00514BB5">
              <w:rPr>
                <w:sz w:val="28"/>
                <w:szCs w:val="28"/>
              </w:rPr>
              <w:t>(свод)</w:t>
            </w:r>
            <w:r w:rsidRPr="00514BB5">
              <w:rPr>
                <w:color w:val="000000"/>
                <w:sz w:val="28"/>
                <w:szCs w:val="28"/>
              </w:rPr>
              <w:t>, РОЧС</w:t>
            </w:r>
            <w:r w:rsidR="00ED72FD" w:rsidRPr="00514BB5">
              <w:rPr>
                <w:color w:val="000000"/>
                <w:sz w:val="28"/>
                <w:szCs w:val="28"/>
              </w:rPr>
              <w:t>, отдел по образованию райисполкома</w:t>
            </w:r>
          </w:p>
        </w:tc>
      </w:tr>
      <w:tr w:rsidR="00B401D4" w:rsidRPr="00B401D4" w:rsidTr="0019302B">
        <w:tc>
          <w:tcPr>
            <w:tcW w:w="709" w:type="dxa"/>
            <w:vAlign w:val="center"/>
          </w:tcPr>
          <w:p w:rsidR="00B401D4" w:rsidRDefault="00B401D4" w:rsidP="001F7938">
            <w:pPr>
              <w:spacing w:line="300" w:lineRule="exact"/>
              <w:jc w:val="center"/>
              <w:rPr>
                <w:sz w:val="28"/>
                <w:szCs w:val="28"/>
              </w:rPr>
            </w:pPr>
            <w:r>
              <w:rPr>
                <w:sz w:val="28"/>
                <w:szCs w:val="28"/>
              </w:rPr>
              <w:t>38</w:t>
            </w:r>
          </w:p>
        </w:tc>
        <w:tc>
          <w:tcPr>
            <w:tcW w:w="7371" w:type="dxa"/>
          </w:tcPr>
          <w:p w:rsidR="00B401D4" w:rsidRPr="00B401D4" w:rsidRDefault="00B401D4" w:rsidP="001F7938">
            <w:pPr>
              <w:spacing w:line="300" w:lineRule="exact"/>
              <w:jc w:val="both"/>
              <w:rPr>
                <w:sz w:val="28"/>
                <w:szCs w:val="28"/>
              </w:rPr>
            </w:pPr>
            <w:r w:rsidRPr="00B401D4">
              <w:rPr>
                <w:sz w:val="28"/>
                <w:szCs w:val="28"/>
              </w:rPr>
              <w:t xml:space="preserve">На постоянной основе осуществлять вовлечение несовершеннолетних, в занятия в кружках и секциях особое внимание уделив подросткам, с которыми проводится индивидуально-профилактическая работа, в том числе из неблагополучных семей. С учетом эпидемиологической ситуации проводить физкультурно-оздоровительные, спортивно-массовые и иные воспитательные мероприятия, направленные на </w:t>
            </w:r>
            <w:r w:rsidRPr="00B401D4">
              <w:rPr>
                <w:sz w:val="28"/>
                <w:szCs w:val="28"/>
              </w:rPr>
              <w:lastRenderedPageBreak/>
              <w:t>формирование антинаркотического и антиалкогольного мировоззрения у подростков</w:t>
            </w:r>
          </w:p>
        </w:tc>
        <w:tc>
          <w:tcPr>
            <w:tcW w:w="2693" w:type="dxa"/>
          </w:tcPr>
          <w:p w:rsidR="00B401D4" w:rsidRPr="00B401D4" w:rsidRDefault="00B401D4" w:rsidP="001F7938">
            <w:pPr>
              <w:pStyle w:val="ac"/>
              <w:spacing w:line="300" w:lineRule="exact"/>
              <w:jc w:val="center"/>
              <w:rPr>
                <w:sz w:val="28"/>
                <w:szCs w:val="28"/>
              </w:rPr>
            </w:pPr>
            <w:r w:rsidRPr="00B401D4">
              <w:rPr>
                <w:sz w:val="28"/>
                <w:szCs w:val="28"/>
              </w:rPr>
              <w:lastRenderedPageBreak/>
              <w:t xml:space="preserve">в течение </w:t>
            </w:r>
            <w:r w:rsidR="001F47B1">
              <w:rPr>
                <w:sz w:val="28"/>
                <w:szCs w:val="28"/>
              </w:rPr>
              <w:t xml:space="preserve">2024 </w:t>
            </w:r>
            <w:r w:rsidRPr="00B401D4">
              <w:rPr>
                <w:sz w:val="28"/>
                <w:szCs w:val="28"/>
              </w:rPr>
              <w:t>года</w:t>
            </w:r>
          </w:p>
        </w:tc>
        <w:tc>
          <w:tcPr>
            <w:tcW w:w="3828" w:type="dxa"/>
          </w:tcPr>
          <w:p w:rsidR="00B401D4" w:rsidRPr="00514BB5" w:rsidRDefault="00B401D4" w:rsidP="001F7938">
            <w:pPr>
              <w:tabs>
                <w:tab w:val="left" w:pos="0"/>
              </w:tabs>
              <w:suppressAutoHyphens/>
              <w:spacing w:line="300" w:lineRule="exact"/>
              <w:jc w:val="both"/>
              <w:rPr>
                <w:sz w:val="28"/>
                <w:szCs w:val="28"/>
              </w:rPr>
            </w:pPr>
            <w:r w:rsidRPr="00514BB5">
              <w:rPr>
                <w:sz w:val="28"/>
                <w:szCs w:val="28"/>
              </w:rPr>
              <w:t>отдел по  образованию райисполкома</w:t>
            </w:r>
          </w:p>
        </w:tc>
      </w:tr>
      <w:tr w:rsidR="002956BF" w:rsidRPr="008C7264" w:rsidTr="0019302B">
        <w:tc>
          <w:tcPr>
            <w:tcW w:w="709" w:type="dxa"/>
            <w:vAlign w:val="center"/>
          </w:tcPr>
          <w:p w:rsidR="002956BF" w:rsidRPr="004322CC" w:rsidRDefault="009B60C7" w:rsidP="001F7938">
            <w:pPr>
              <w:spacing w:line="300" w:lineRule="exact"/>
              <w:jc w:val="center"/>
              <w:rPr>
                <w:color w:val="000000"/>
                <w:sz w:val="28"/>
                <w:szCs w:val="28"/>
              </w:rPr>
            </w:pPr>
            <w:r>
              <w:rPr>
                <w:color w:val="000000"/>
                <w:sz w:val="28"/>
                <w:szCs w:val="28"/>
              </w:rPr>
              <w:lastRenderedPageBreak/>
              <w:t>3</w:t>
            </w:r>
            <w:r w:rsidR="00B401D4">
              <w:rPr>
                <w:color w:val="000000"/>
                <w:sz w:val="28"/>
                <w:szCs w:val="28"/>
              </w:rPr>
              <w:t>9</w:t>
            </w:r>
          </w:p>
        </w:tc>
        <w:tc>
          <w:tcPr>
            <w:tcW w:w="7371" w:type="dxa"/>
          </w:tcPr>
          <w:p w:rsidR="002956BF" w:rsidRPr="004322CC" w:rsidRDefault="002956BF" w:rsidP="001F7938">
            <w:pPr>
              <w:pStyle w:val="afa"/>
              <w:keepNext w:val="0"/>
              <w:spacing w:line="300" w:lineRule="exact"/>
              <w:jc w:val="both"/>
              <w:rPr>
                <w:rFonts w:ascii="Times New Roman" w:hAnsi="Times New Roman" w:cs="Times New Roman"/>
                <w:b w:val="0"/>
                <w:color w:val="000000"/>
                <w:sz w:val="28"/>
                <w:szCs w:val="28"/>
              </w:rPr>
            </w:pPr>
            <w:r w:rsidRPr="004322CC">
              <w:rPr>
                <w:rFonts w:ascii="Times New Roman" w:hAnsi="Times New Roman" w:cs="Times New Roman"/>
                <w:b w:val="0"/>
                <w:color w:val="000000"/>
                <w:sz w:val="28"/>
                <w:szCs w:val="28"/>
              </w:rPr>
              <w:t>Оборудование общежитий (приведение в работоспособное состояние) системами автоматической пожарной сигнализации и оповещения людей о пожаре, в том числе:</w:t>
            </w:r>
          </w:p>
          <w:p w:rsidR="002956BF" w:rsidRPr="004322CC" w:rsidRDefault="00D84573" w:rsidP="001F7938">
            <w:pPr>
              <w:spacing w:line="300" w:lineRule="exact"/>
              <w:ind w:firstLine="454"/>
              <w:jc w:val="both"/>
              <w:rPr>
                <w:color w:val="000000"/>
                <w:sz w:val="28"/>
                <w:szCs w:val="28"/>
              </w:rPr>
            </w:pPr>
            <w:r w:rsidRPr="004322CC">
              <w:rPr>
                <w:color w:val="000000"/>
                <w:sz w:val="28"/>
                <w:szCs w:val="28"/>
              </w:rPr>
              <w:t xml:space="preserve">общежитие </w:t>
            </w:r>
            <w:r w:rsidR="002956BF" w:rsidRPr="004322CC">
              <w:rPr>
                <w:color w:val="000000"/>
                <w:sz w:val="28"/>
                <w:szCs w:val="28"/>
              </w:rPr>
              <w:t xml:space="preserve">г. Докшицы, ул. </w:t>
            </w:r>
            <w:proofErr w:type="gramStart"/>
            <w:r w:rsidR="00854EA6" w:rsidRPr="004322CC">
              <w:rPr>
                <w:sz w:val="28"/>
                <w:szCs w:val="28"/>
              </w:rPr>
              <w:t>Школьная</w:t>
            </w:r>
            <w:proofErr w:type="gramEnd"/>
            <w:r w:rsidR="00854EA6" w:rsidRPr="004322CC">
              <w:rPr>
                <w:sz w:val="28"/>
                <w:szCs w:val="28"/>
              </w:rPr>
              <w:t>, д. 9</w:t>
            </w:r>
            <w:r w:rsidR="002956BF" w:rsidRPr="004322CC">
              <w:rPr>
                <w:color w:val="000000"/>
                <w:sz w:val="28"/>
                <w:szCs w:val="28"/>
              </w:rPr>
              <w:t>;</w:t>
            </w:r>
          </w:p>
          <w:p w:rsidR="002956BF" w:rsidRPr="004322CC" w:rsidRDefault="00854EA6" w:rsidP="001F7938">
            <w:pPr>
              <w:spacing w:line="300" w:lineRule="exact"/>
              <w:ind w:firstLine="454"/>
              <w:jc w:val="both"/>
              <w:rPr>
                <w:color w:val="000000"/>
                <w:sz w:val="28"/>
                <w:szCs w:val="28"/>
              </w:rPr>
            </w:pPr>
            <w:r w:rsidRPr="004322CC">
              <w:rPr>
                <w:color w:val="000000"/>
                <w:sz w:val="28"/>
                <w:szCs w:val="28"/>
              </w:rPr>
              <w:t>общеж</w:t>
            </w:r>
            <w:r w:rsidR="009B60C7">
              <w:rPr>
                <w:color w:val="000000"/>
                <w:sz w:val="28"/>
                <w:szCs w:val="28"/>
              </w:rPr>
              <w:t xml:space="preserve">итие </w:t>
            </w:r>
            <w:proofErr w:type="gramStart"/>
            <w:r w:rsidRPr="004322CC">
              <w:rPr>
                <w:color w:val="000000"/>
                <w:sz w:val="28"/>
                <w:szCs w:val="28"/>
              </w:rPr>
              <w:t>г</w:t>
            </w:r>
            <w:proofErr w:type="gramEnd"/>
            <w:r w:rsidRPr="004322CC">
              <w:rPr>
                <w:color w:val="000000"/>
                <w:sz w:val="28"/>
                <w:szCs w:val="28"/>
              </w:rPr>
              <w:t xml:space="preserve">. Докшицы, ул. </w:t>
            </w:r>
            <w:r w:rsidRPr="004322CC">
              <w:rPr>
                <w:sz w:val="28"/>
                <w:szCs w:val="28"/>
              </w:rPr>
              <w:t>Черняховского, д. 89</w:t>
            </w:r>
          </w:p>
        </w:tc>
        <w:tc>
          <w:tcPr>
            <w:tcW w:w="2693" w:type="dxa"/>
          </w:tcPr>
          <w:p w:rsidR="002956BF" w:rsidRPr="004322CC" w:rsidRDefault="001F47B1" w:rsidP="001F7938">
            <w:pPr>
              <w:spacing w:line="300" w:lineRule="exact"/>
              <w:jc w:val="center"/>
              <w:rPr>
                <w:sz w:val="28"/>
                <w:szCs w:val="28"/>
              </w:rPr>
            </w:pPr>
            <w:r w:rsidRPr="00B401D4">
              <w:rPr>
                <w:sz w:val="28"/>
                <w:szCs w:val="28"/>
              </w:rPr>
              <w:t xml:space="preserve">в течение </w:t>
            </w:r>
            <w:r>
              <w:rPr>
                <w:sz w:val="28"/>
                <w:szCs w:val="28"/>
              </w:rPr>
              <w:t xml:space="preserve">2024 </w:t>
            </w:r>
            <w:r w:rsidRPr="00B401D4">
              <w:rPr>
                <w:sz w:val="28"/>
                <w:szCs w:val="28"/>
              </w:rPr>
              <w:t>года</w:t>
            </w:r>
          </w:p>
        </w:tc>
        <w:tc>
          <w:tcPr>
            <w:tcW w:w="3828" w:type="dxa"/>
          </w:tcPr>
          <w:p w:rsidR="002956BF" w:rsidRPr="00514BB5" w:rsidRDefault="00733EFC" w:rsidP="001F7938">
            <w:pPr>
              <w:spacing w:line="300" w:lineRule="exact"/>
              <w:jc w:val="both"/>
              <w:rPr>
                <w:sz w:val="28"/>
                <w:szCs w:val="28"/>
              </w:rPr>
            </w:pPr>
            <w:r w:rsidRPr="00514BB5">
              <w:rPr>
                <w:sz w:val="28"/>
                <w:szCs w:val="28"/>
              </w:rPr>
              <w:t>балансодержатель</w:t>
            </w:r>
          </w:p>
        </w:tc>
      </w:tr>
      <w:tr w:rsidR="00733EFC" w:rsidRPr="008C7264" w:rsidTr="0019302B">
        <w:tc>
          <w:tcPr>
            <w:tcW w:w="709" w:type="dxa"/>
            <w:vMerge w:val="restart"/>
            <w:vAlign w:val="center"/>
          </w:tcPr>
          <w:p w:rsidR="00733EFC" w:rsidRDefault="00733EFC" w:rsidP="001F7938">
            <w:pPr>
              <w:spacing w:line="300" w:lineRule="exact"/>
              <w:jc w:val="center"/>
              <w:rPr>
                <w:color w:val="000000"/>
                <w:sz w:val="28"/>
                <w:szCs w:val="28"/>
              </w:rPr>
            </w:pPr>
            <w:r>
              <w:rPr>
                <w:color w:val="000000"/>
                <w:sz w:val="28"/>
                <w:szCs w:val="28"/>
              </w:rPr>
              <w:t>40</w:t>
            </w:r>
          </w:p>
          <w:p w:rsidR="00733EFC" w:rsidRDefault="00733EFC" w:rsidP="001F7938">
            <w:pPr>
              <w:spacing w:line="300" w:lineRule="exact"/>
              <w:jc w:val="center"/>
              <w:rPr>
                <w:color w:val="000000"/>
                <w:sz w:val="28"/>
                <w:szCs w:val="28"/>
              </w:rPr>
            </w:pPr>
          </w:p>
        </w:tc>
        <w:tc>
          <w:tcPr>
            <w:tcW w:w="7371" w:type="dxa"/>
          </w:tcPr>
          <w:p w:rsidR="00733EFC" w:rsidRPr="009D280B" w:rsidRDefault="00733EFC" w:rsidP="001F7938">
            <w:pPr>
              <w:pStyle w:val="afa"/>
              <w:keepNext w:val="0"/>
              <w:spacing w:line="300" w:lineRule="exact"/>
              <w:jc w:val="both"/>
              <w:rPr>
                <w:rFonts w:ascii="Times New Roman" w:hAnsi="Times New Roman" w:cs="Times New Roman"/>
                <w:b w:val="0"/>
                <w:color w:val="000000"/>
                <w:sz w:val="28"/>
                <w:szCs w:val="28"/>
              </w:rPr>
            </w:pPr>
            <w:r w:rsidRPr="009D280B">
              <w:rPr>
                <w:rFonts w:ascii="Times New Roman" w:hAnsi="Times New Roman" w:cs="Times New Roman"/>
                <w:b w:val="0"/>
                <w:color w:val="000000"/>
                <w:sz w:val="28"/>
                <w:szCs w:val="28"/>
              </w:rPr>
              <w:t>Оборудование учреждений образования системами автоматической пожарной сигнализации и оповещения людей о пожаре, в том числе:</w:t>
            </w:r>
          </w:p>
          <w:p w:rsidR="00733EFC" w:rsidRPr="009D280B" w:rsidRDefault="00733EFC" w:rsidP="001F7938">
            <w:pPr>
              <w:pStyle w:val="afa"/>
              <w:keepNext w:val="0"/>
              <w:spacing w:line="300" w:lineRule="exact"/>
              <w:jc w:val="both"/>
              <w:rPr>
                <w:rFonts w:ascii="Times New Roman" w:hAnsi="Times New Roman" w:cs="Times New Roman"/>
                <w:b w:val="0"/>
                <w:color w:val="000000"/>
                <w:sz w:val="28"/>
                <w:szCs w:val="28"/>
              </w:rPr>
            </w:pPr>
            <w:r w:rsidRPr="009D280B">
              <w:rPr>
                <w:rFonts w:ascii="Times New Roman" w:hAnsi="Times New Roman" w:cs="Times New Roman"/>
                <w:b w:val="0"/>
                <w:color w:val="000000"/>
                <w:sz w:val="28"/>
                <w:szCs w:val="28"/>
              </w:rPr>
              <w:t>- ГУО «Парафьяновский детский сад Докшицкого района»</w:t>
            </w:r>
          </w:p>
          <w:p w:rsidR="00733EFC" w:rsidRPr="009D280B" w:rsidRDefault="00733EFC" w:rsidP="001F7938">
            <w:pPr>
              <w:pStyle w:val="afa"/>
              <w:keepNext w:val="0"/>
              <w:spacing w:line="300" w:lineRule="exact"/>
              <w:jc w:val="both"/>
              <w:rPr>
                <w:rFonts w:ascii="Times New Roman" w:hAnsi="Times New Roman" w:cs="Times New Roman"/>
                <w:b w:val="0"/>
                <w:color w:val="000000"/>
                <w:sz w:val="28"/>
                <w:szCs w:val="28"/>
              </w:rPr>
            </w:pPr>
          </w:p>
        </w:tc>
        <w:tc>
          <w:tcPr>
            <w:tcW w:w="2693" w:type="dxa"/>
          </w:tcPr>
          <w:p w:rsidR="00733EFC" w:rsidRPr="009D280B" w:rsidRDefault="00733EFC" w:rsidP="001F7938">
            <w:pPr>
              <w:spacing w:line="300" w:lineRule="exact"/>
              <w:jc w:val="center"/>
              <w:rPr>
                <w:sz w:val="28"/>
                <w:szCs w:val="28"/>
              </w:rPr>
            </w:pPr>
          </w:p>
          <w:p w:rsidR="00733EFC" w:rsidRPr="009D280B" w:rsidRDefault="00733EFC" w:rsidP="001F7938">
            <w:pPr>
              <w:spacing w:line="300" w:lineRule="exact"/>
              <w:jc w:val="center"/>
              <w:rPr>
                <w:sz w:val="28"/>
                <w:szCs w:val="28"/>
              </w:rPr>
            </w:pPr>
          </w:p>
          <w:p w:rsidR="00733EFC" w:rsidRPr="009D280B" w:rsidRDefault="00733EFC" w:rsidP="001F7938">
            <w:pPr>
              <w:spacing w:line="300" w:lineRule="exact"/>
              <w:jc w:val="center"/>
              <w:rPr>
                <w:sz w:val="28"/>
                <w:szCs w:val="28"/>
              </w:rPr>
            </w:pPr>
          </w:p>
          <w:p w:rsidR="00733EFC" w:rsidRPr="009D280B" w:rsidRDefault="001F47B1" w:rsidP="001F7938">
            <w:pPr>
              <w:spacing w:line="300" w:lineRule="exact"/>
              <w:jc w:val="center"/>
              <w:rPr>
                <w:sz w:val="28"/>
                <w:szCs w:val="28"/>
              </w:rPr>
            </w:pPr>
            <w:r>
              <w:rPr>
                <w:sz w:val="28"/>
                <w:szCs w:val="28"/>
              </w:rPr>
              <w:t xml:space="preserve">до 1 июня </w:t>
            </w:r>
            <w:r w:rsidR="00733EFC" w:rsidRPr="009D280B">
              <w:rPr>
                <w:sz w:val="28"/>
                <w:szCs w:val="28"/>
              </w:rPr>
              <w:t>2024</w:t>
            </w:r>
            <w:r>
              <w:rPr>
                <w:sz w:val="28"/>
                <w:szCs w:val="28"/>
              </w:rPr>
              <w:t xml:space="preserve"> г.</w:t>
            </w:r>
          </w:p>
          <w:p w:rsidR="00733EFC" w:rsidRPr="009D280B" w:rsidRDefault="00733EFC" w:rsidP="001F7938">
            <w:pPr>
              <w:spacing w:line="300" w:lineRule="exact"/>
              <w:rPr>
                <w:sz w:val="28"/>
                <w:szCs w:val="28"/>
              </w:rPr>
            </w:pPr>
          </w:p>
        </w:tc>
        <w:tc>
          <w:tcPr>
            <w:tcW w:w="3828" w:type="dxa"/>
            <w:vMerge w:val="restart"/>
          </w:tcPr>
          <w:p w:rsidR="00733EFC" w:rsidRPr="00514BB5" w:rsidRDefault="002B28C1" w:rsidP="001F7938">
            <w:pPr>
              <w:spacing w:line="300" w:lineRule="exact"/>
              <w:jc w:val="both"/>
              <w:rPr>
                <w:sz w:val="28"/>
                <w:szCs w:val="28"/>
                <w:lang w:val="be-BY"/>
              </w:rPr>
            </w:pPr>
            <w:r>
              <w:rPr>
                <w:sz w:val="28"/>
                <w:szCs w:val="28"/>
                <w:lang w:val="be-BY"/>
              </w:rPr>
              <w:t>о</w:t>
            </w:r>
            <w:r w:rsidR="00733EFC" w:rsidRPr="00514BB5">
              <w:rPr>
                <w:sz w:val="28"/>
                <w:szCs w:val="28"/>
                <w:lang w:val="be-BY"/>
              </w:rPr>
              <w:t>тдел по образованию райисполкома</w:t>
            </w:r>
          </w:p>
        </w:tc>
      </w:tr>
      <w:tr w:rsidR="00733EFC" w:rsidRPr="008C7264" w:rsidTr="0019302B">
        <w:tc>
          <w:tcPr>
            <w:tcW w:w="709" w:type="dxa"/>
            <w:vMerge/>
            <w:vAlign w:val="center"/>
          </w:tcPr>
          <w:p w:rsidR="00733EFC" w:rsidRDefault="00733EFC" w:rsidP="001F7938">
            <w:pPr>
              <w:spacing w:line="300" w:lineRule="exact"/>
              <w:jc w:val="center"/>
              <w:rPr>
                <w:color w:val="000000"/>
                <w:sz w:val="28"/>
                <w:szCs w:val="28"/>
              </w:rPr>
            </w:pPr>
          </w:p>
        </w:tc>
        <w:tc>
          <w:tcPr>
            <w:tcW w:w="7371" w:type="dxa"/>
          </w:tcPr>
          <w:p w:rsidR="00733EFC" w:rsidRPr="009D280B" w:rsidRDefault="00733EFC" w:rsidP="001F7938">
            <w:pPr>
              <w:pStyle w:val="afa"/>
              <w:keepNext w:val="0"/>
              <w:spacing w:line="300" w:lineRule="exact"/>
              <w:jc w:val="both"/>
              <w:rPr>
                <w:rFonts w:ascii="Times New Roman" w:hAnsi="Times New Roman" w:cs="Times New Roman"/>
                <w:b w:val="0"/>
                <w:color w:val="000000"/>
                <w:sz w:val="28"/>
                <w:szCs w:val="28"/>
              </w:rPr>
            </w:pPr>
            <w:r w:rsidRPr="009D280B">
              <w:rPr>
                <w:rFonts w:ascii="Times New Roman" w:hAnsi="Times New Roman" w:cs="Times New Roman"/>
                <w:b w:val="0"/>
                <w:color w:val="000000"/>
                <w:sz w:val="28"/>
                <w:szCs w:val="28"/>
              </w:rPr>
              <w:t>- ГУО «Прудникская начальная школа Докшицкого района» (помещения сада);</w:t>
            </w:r>
          </w:p>
          <w:p w:rsidR="00733EFC" w:rsidRPr="009D280B" w:rsidRDefault="00733EFC" w:rsidP="001F7938">
            <w:pPr>
              <w:pStyle w:val="afa"/>
              <w:keepNext w:val="0"/>
              <w:spacing w:line="300" w:lineRule="exact"/>
              <w:jc w:val="both"/>
              <w:rPr>
                <w:rFonts w:ascii="Times New Roman" w:hAnsi="Times New Roman" w:cs="Times New Roman"/>
                <w:b w:val="0"/>
                <w:color w:val="000000"/>
                <w:sz w:val="28"/>
                <w:szCs w:val="28"/>
              </w:rPr>
            </w:pPr>
            <w:r w:rsidRPr="009D280B">
              <w:rPr>
                <w:rFonts w:ascii="Times New Roman" w:hAnsi="Times New Roman" w:cs="Times New Roman"/>
                <w:b w:val="0"/>
                <w:color w:val="000000"/>
                <w:sz w:val="28"/>
                <w:szCs w:val="28"/>
              </w:rPr>
              <w:t>- ГУО «Березковская базовая школа Докшицкого района» (помещения сада);</w:t>
            </w:r>
          </w:p>
          <w:p w:rsidR="00733EFC" w:rsidRPr="009D280B" w:rsidRDefault="00733EFC" w:rsidP="001F7938">
            <w:pPr>
              <w:pStyle w:val="afa"/>
              <w:keepNext w:val="0"/>
              <w:spacing w:line="300" w:lineRule="exact"/>
              <w:jc w:val="both"/>
              <w:rPr>
                <w:rFonts w:ascii="Times New Roman" w:hAnsi="Times New Roman" w:cs="Times New Roman"/>
                <w:b w:val="0"/>
                <w:color w:val="000000"/>
                <w:sz w:val="28"/>
                <w:szCs w:val="28"/>
              </w:rPr>
            </w:pPr>
            <w:r w:rsidRPr="009D280B">
              <w:rPr>
                <w:rFonts w:ascii="Times New Roman" w:hAnsi="Times New Roman" w:cs="Times New Roman"/>
                <w:b w:val="0"/>
                <w:color w:val="000000"/>
                <w:sz w:val="28"/>
                <w:szCs w:val="28"/>
              </w:rPr>
              <w:t>- ГУО «Глинская средняя школа Докшицкого района» (помещения сада);</w:t>
            </w:r>
          </w:p>
          <w:p w:rsidR="00733EFC" w:rsidRPr="009D280B" w:rsidRDefault="00733EFC" w:rsidP="001F7938">
            <w:pPr>
              <w:pStyle w:val="afa"/>
              <w:keepNext w:val="0"/>
              <w:spacing w:line="300" w:lineRule="exact"/>
              <w:jc w:val="both"/>
              <w:rPr>
                <w:rFonts w:ascii="Times New Roman" w:hAnsi="Times New Roman" w:cs="Times New Roman"/>
                <w:b w:val="0"/>
                <w:color w:val="000000"/>
                <w:sz w:val="28"/>
                <w:szCs w:val="28"/>
              </w:rPr>
            </w:pPr>
            <w:r w:rsidRPr="009D280B">
              <w:rPr>
                <w:rFonts w:ascii="Times New Roman" w:hAnsi="Times New Roman" w:cs="Times New Roman"/>
                <w:b w:val="0"/>
                <w:color w:val="000000"/>
                <w:sz w:val="28"/>
                <w:szCs w:val="28"/>
              </w:rPr>
              <w:t>- ГУДО «Докшицкий районный центр детей и молодежи»</w:t>
            </w:r>
          </w:p>
        </w:tc>
        <w:tc>
          <w:tcPr>
            <w:tcW w:w="2693" w:type="dxa"/>
          </w:tcPr>
          <w:p w:rsidR="00733EFC" w:rsidRPr="009D280B" w:rsidRDefault="00733EFC" w:rsidP="001F7938">
            <w:pPr>
              <w:spacing w:line="300" w:lineRule="exact"/>
              <w:jc w:val="center"/>
              <w:rPr>
                <w:sz w:val="28"/>
                <w:szCs w:val="28"/>
              </w:rPr>
            </w:pPr>
            <w:proofErr w:type="gramStart"/>
            <w:r w:rsidRPr="009D280B">
              <w:rPr>
                <w:sz w:val="28"/>
                <w:szCs w:val="28"/>
              </w:rPr>
              <w:t>Согласно</w:t>
            </w:r>
            <w:proofErr w:type="gramEnd"/>
            <w:r w:rsidRPr="009D280B">
              <w:rPr>
                <w:sz w:val="28"/>
                <w:szCs w:val="28"/>
              </w:rPr>
              <w:t xml:space="preserve"> перспективного плана по оборудованию учреждений образования на 2022-2024 гг.</w:t>
            </w:r>
          </w:p>
        </w:tc>
        <w:tc>
          <w:tcPr>
            <w:tcW w:w="3828" w:type="dxa"/>
            <w:vMerge/>
          </w:tcPr>
          <w:p w:rsidR="00733EFC" w:rsidRPr="00514BB5" w:rsidRDefault="00733EFC" w:rsidP="001F7938">
            <w:pPr>
              <w:spacing w:line="300" w:lineRule="exact"/>
              <w:jc w:val="both"/>
              <w:rPr>
                <w:sz w:val="28"/>
                <w:szCs w:val="28"/>
                <w:lang w:val="be-BY"/>
              </w:rPr>
            </w:pPr>
          </w:p>
        </w:tc>
      </w:tr>
      <w:tr w:rsidR="00733EFC" w:rsidRPr="008C7264" w:rsidTr="0019302B">
        <w:tc>
          <w:tcPr>
            <w:tcW w:w="709" w:type="dxa"/>
            <w:vAlign w:val="center"/>
          </w:tcPr>
          <w:p w:rsidR="00733EFC" w:rsidRDefault="00733EFC" w:rsidP="001F7938">
            <w:pPr>
              <w:spacing w:line="300" w:lineRule="exact"/>
              <w:jc w:val="center"/>
              <w:rPr>
                <w:color w:val="000000"/>
                <w:sz w:val="28"/>
                <w:szCs w:val="28"/>
              </w:rPr>
            </w:pPr>
            <w:r>
              <w:rPr>
                <w:color w:val="000000"/>
                <w:sz w:val="28"/>
                <w:szCs w:val="28"/>
              </w:rPr>
              <w:t>41</w:t>
            </w:r>
          </w:p>
        </w:tc>
        <w:tc>
          <w:tcPr>
            <w:tcW w:w="7371" w:type="dxa"/>
          </w:tcPr>
          <w:p w:rsidR="00733EFC" w:rsidRPr="009D280B" w:rsidRDefault="00733EFC" w:rsidP="001F7938">
            <w:pPr>
              <w:pStyle w:val="afa"/>
              <w:keepNext w:val="0"/>
              <w:spacing w:line="300" w:lineRule="exact"/>
              <w:jc w:val="both"/>
              <w:rPr>
                <w:rFonts w:ascii="Times New Roman" w:hAnsi="Times New Roman" w:cs="Times New Roman"/>
                <w:b w:val="0"/>
                <w:color w:val="000000"/>
                <w:sz w:val="28"/>
                <w:szCs w:val="28"/>
              </w:rPr>
            </w:pPr>
            <w:r w:rsidRPr="009D280B">
              <w:rPr>
                <w:rFonts w:ascii="Times New Roman" w:hAnsi="Times New Roman" w:cs="Times New Roman"/>
                <w:b w:val="0"/>
                <w:color w:val="000000"/>
                <w:sz w:val="28"/>
                <w:szCs w:val="28"/>
              </w:rPr>
              <w:t>Проработать вопрос и разработать перспективный план по оборудованию учреждений культуры системами автоматической пожарной сигнализации и оповещения людей о пожаре, в том числе:</w:t>
            </w:r>
          </w:p>
          <w:p w:rsidR="00733EFC" w:rsidRPr="009D280B" w:rsidRDefault="00733EFC" w:rsidP="001F7938">
            <w:pPr>
              <w:pStyle w:val="afa"/>
              <w:keepNext w:val="0"/>
              <w:spacing w:line="300" w:lineRule="exact"/>
              <w:jc w:val="both"/>
              <w:rPr>
                <w:rFonts w:ascii="Times New Roman" w:hAnsi="Times New Roman" w:cs="Times New Roman"/>
                <w:b w:val="0"/>
                <w:color w:val="000000"/>
                <w:sz w:val="28"/>
                <w:szCs w:val="28"/>
              </w:rPr>
            </w:pPr>
            <w:r w:rsidRPr="009D280B">
              <w:rPr>
                <w:rFonts w:ascii="Times New Roman" w:hAnsi="Times New Roman" w:cs="Times New Roman"/>
                <w:b w:val="0"/>
                <w:color w:val="000000"/>
                <w:sz w:val="28"/>
                <w:szCs w:val="28"/>
              </w:rPr>
              <w:t>- ГУО «Докшицкая детская школа искусств имени Н.Соколовского»;</w:t>
            </w:r>
          </w:p>
          <w:p w:rsidR="00733EFC" w:rsidRPr="009D280B" w:rsidRDefault="00733EFC" w:rsidP="001F7938">
            <w:pPr>
              <w:pStyle w:val="afa"/>
              <w:keepNext w:val="0"/>
              <w:spacing w:line="300" w:lineRule="exact"/>
              <w:jc w:val="both"/>
              <w:rPr>
                <w:rFonts w:ascii="Times New Roman" w:hAnsi="Times New Roman" w:cs="Times New Roman"/>
                <w:b w:val="0"/>
                <w:color w:val="000000"/>
                <w:sz w:val="28"/>
                <w:szCs w:val="28"/>
              </w:rPr>
            </w:pPr>
            <w:r w:rsidRPr="009D280B">
              <w:rPr>
                <w:rFonts w:ascii="Times New Roman" w:hAnsi="Times New Roman" w:cs="Times New Roman"/>
                <w:b w:val="0"/>
                <w:color w:val="000000"/>
                <w:sz w:val="28"/>
                <w:szCs w:val="28"/>
              </w:rPr>
              <w:t>- ГУО «Бегомльская детская школа искусств»</w:t>
            </w:r>
          </w:p>
        </w:tc>
        <w:tc>
          <w:tcPr>
            <w:tcW w:w="2693" w:type="dxa"/>
          </w:tcPr>
          <w:p w:rsidR="00733EFC" w:rsidRPr="009D280B" w:rsidRDefault="001F47B1" w:rsidP="001F7938">
            <w:pPr>
              <w:spacing w:line="300" w:lineRule="exact"/>
              <w:jc w:val="center"/>
              <w:rPr>
                <w:sz w:val="28"/>
                <w:szCs w:val="28"/>
              </w:rPr>
            </w:pPr>
            <w:r>
              <w:rPr>
                <w:sz w:val="28"/>
                <w:szCs w:val="28"/>
              </w:rPr>
              <w:t xml:space="preserve">до 1 июня </w:t>
            </w:r>
            <w:r w:rsidR="00733EFC" w:rsidRPr="009D280B">
              <w:rPr>
                <w:sz w:val="28"/>
                <w:szCs w:val="28"/>
              </w:rPr>
              <w:t>2024</w:t>
            </w:r>
            <w:r>
              <w:rPr>
                <w:sz w:val="28"/>
                <w:szCs w:val="28"/>
              </w:rPr>
              <w:t xml:space="preserve"> г.</w:t>
            </w:r>
          </w:p>
        </w:tc>
        <w:tc>
          <w:tcPr>
            <w:tcW w:w="3828" w:type="dxa"/>
          </w:tcPr>
          <w:p w:rsidR="00733EFC" w:rsidRPr="00514BB5" w:rsidRDefault="00514BB5" w:rsidP="001F7938">
            <w:pPr>
              <w:spacing w:line="300" w:lineRule="exact"/>
              <w:jc w:val="both"/>
              <w:rPr>
                <w:sz w:val="28"/>
                <w:szCs w:val="28"/>
                <w:lang w:val="be-BY"/>
              </w:rPr>
            </w:pPr>
            <w:r>
              <w:rPr>
                <w:sz w:val="28"/>
                <w:szCs w:val="28"/>
                <w:lang w:val="be-BY"/>
              </w:rPr>
              <w:t>о</w:t>
            </w:r>
            <w:r w:rsidR="00733EFC" w:rsidRPr="00514BB5">
              <w:rPr>
                <w:sz w:val="28"/>
                <w:szCs w:val="28"/>
                <w:lang w:val="be-BY"/>
              </w:rPr>
              <w:t>тдел культуры райисполкома</w:t>
            </w:r>
          </w:p>
        </w:tc>
      </w:tr>
      <w:tr w:rsidR="00733EFC" w:rsidRPr="008C7264" w:rsidTr="0019302B">
        <w:tc>
          <w:tcPr>
            <w:tcW w:w="709" w:type="dxa"/>
            <w:vAlign w:val="center"/>
          </w:tcPr>
          <w:p w:rsidR="00733EFC" w:rsidRDefault="00733EFC" w:rsidP="001F7938">
            <w:pPr>
              <w:spacing w:line="300" w:lineRule="exact"/>
              <w:jc w:val="center"/>
              <w:rPr>
                <w:color w:val="000000"/>
                <w:sz w:val="28"/>
                <w:szCs w:val="28"/>
              </w:rPr>
            </w:pPr>
            <w:r>
              <w:rPr>
                <w:color w:val="000000"/>
                <w:sz w:val="28"/>
                <w:szCs w:val="28"/>
              </w:rPr>
              <w:t>42</w:t>
            </w:r>
          </w:p>
        </w:tc>
        <w:tc>
          <w:tcPr>
            <w:tcW w:w="7371" w:type="dxa"/>
          </w:tcPr>
          <w:p w:rsidR="00733EFC" w:rsidRPr="009D280B" w:rsidRDefault="00733EFC" w:rsidP="001F7938">
            <w:pPr>
              <w:pStyle w:val="afa"/>
              <w:spacing w:line="300" w:lineRule="exact"/>
              <w:jc w:val="both"/>
              <w:rPr>
                <w:rFonts w:ascii="Times New Roman" w:hAnsi="Times New Roman" w:cs="Times New Roman"/>
                <w:b w:val="0"/>
                <w:color w:val="000000"/>
                <w:sz w:val="28"/>
                <w:szCs w:val="28"/>
              </w:rPr>
            </w:pPr>
            <w:r w:rsidRPr="009D280B">
              <w:rPr>
                <w:rFonts w:ascii="Times New Roman" w:hAnsi="Times New Roman" w:cs="Times New Roman"/>
                <w:b w:val="0"/>
                <w:color w:val="000000"/>
                <w:sz w:val="28"/>
                <w:szCs w:val="28"/>
              </w:rPr>
              <w:t>Проработать вопрос и разработать перспективный план по устранению нарушений на объектах ЦРБ:</w:t>
            </w:r>
          </w:p>
          <w:p w:rsidR="00733EFC" w:rsidRPr="009D280B" w:rsidRDefault="00733EFC" w:rsidP="001F7938">
            <w:pPr>
              <w:pStyle w:val="afa"/>
              <w:spacing w:line="300" w:lineRule="exact"/>
              <w:jc w:val="both"/>
              <w:rPr>
                <w:rFonts w:ascii="Times New Roman" w:hAnsi="Times New Roman" w:cs="Times New Roman"/>
                <w:b w:val="0"/>
                <w:color w:val="000000"/>
                <w:sz w:val="28"/>
                <w:szCs w:val="28"/>
              </w:rPr>
            </w:pPr>
            <w:r w:rsidRPr="009D280B">
              <w:rPr>
                <w:rFonts w:ascii="Times New Roman" w:hAnsi="Times New Roman" w:cs="Times New Roman"/>
                <w:b w:val="0"/>
                <w:color w:val="000000"/>
                <w:sz w:val="28"/>
                <w:szCs w:val="28"/>
              </w:rPr>
              <w:t xml:space="preserve">- открывание эвакуационных дверей по направлению </w:t>
            </w:r>
            <w:r w:rsidRPr="009D280B">
              <w:rPr>
                <w:rFonts w:ascii="Times New Roman" w:hAnsi="Times New Roman" w:cs="Times New Roman"/>
                <w:b w:val="0"/>
                <w:color w:val="000000"/>
                <w:sz w:val="28"/>
                <w:szCs w:val="28"/>
              </w:rPr>
              <w:lastRenderedPageBreak/>
              <w:t>выхода из здания, ведущих на площадку к пандусу со стороны аптеки;</w:t>
            </w:r>
          </w:p>
          <w:p w:rsidR="00733EFC" w:rsidRPr="009D280B" w:rsidRDefault="00733EFC" w:rsidP="001F7938">
            <w:pPr>
              <w:pStyle w:val="afa"/>
              <w:spacing w:line="300" w:lineRule="exact"/>
              <w:jc w:val="both"/>
              <w:rPr>
                <w:rFonts w:ascii="Times New Roman" w:hAnsi="Times New Roman" w:cs="Times New Roman"/>
                <w:b w:val="0"/>
                <w:color w:val="000000"/>
                <w:sz w:val="28"/>
                <w:szCs w:val="28"/>
              </w:rPr>
            </w:pPr>
            <w:r w:rsidRPr="009D280B">
              <w:rPr>
                <w:rFonts w:ascii="Times New Roman" w:hAnsi="Times New Roman" w:cs="Times New Roman"/>
                <w:b w:val="0"/>
                <w:color w:val="000000"/>
                <w:sz w:val="28"/>
                <w:szCs w:val="28"/>
              </w:rPr>
              <w:t>- в холле на путях эвакуации в местах перепада высот уровней пола предусмотреть пандусы в соответствии с нормами;</w:t>
            </w:r>
          </w:p>
          <w:p w:rsidR="00733EFC" w:rsidRPr="009D280B" w:rsidRDefault="00733EFC" w:rsidP="001F7938">
            <w:pPr>
              <w:pStyle w:val="afa"/>
              <w:spacing w:line="300" w:lineRule="exact"/>
              <w:jc w:val="both"/>
              <w:rPr>
                <w:rFonts w:ascii="Times New Roman" w:hAnsi="Times New Roman" w:cs="Times New Roman"/>
                <w:b w:val="0"/>
                <w:color w:val="000000"/>
                <w:sz w:val="28"/>
                <w:szCs w:val="28"/>
              </w:rPr>
            </w:pPr>
            <w:r w:rsidRPr="009D280B">
              <w:rPr>
                <w:rFonts w:ascii="Times New Roman" w:hAnsi="Times New Roman" w:cs="Times New Roman"/>
                <w:b w:val="0"/>
                <w:color w:val="000000"/>
                <w:sz w:val="28"/>
                <w:szCs w:val="28"/>
              </w:rPr>
              <w:t>- лестничные клетки на всех этажах поликлиники выгородить дверями для предотвращения задымления и пожара;</w:t>
            </w:r>
          </w:p>
          <w:p w:rsidR="00733EFC" w:rsidRPr="009D280B" w:rsidRDefault="00733EFC" w:rsidP="001F7938">
            <w:pPr>
              <w:pStyle w:val="afa"/>
              <w:spacing w:line="300" w:lineRule="exact"/>
              <w:jc w:val="both"/>
              <w:rPr>
                <w:rFonts w:ascii="Times New Roman" w:hAnsi="Times New Roman" w:cs="Times New Roman"/>
                <w:b w:val="0"/>
                <w:color w:val="000000"/>
                <w:sz w:val="28"/>
                <w:szCs w:val="28"/>
              </w:rPr>
            </w:pPr>
            <w:r w:rsidRPr="009D280B">
              <w:rPr>
                <w:rFonts w:ascii="Times New Roman" w:hAnsi="Times New Roman" w:cs="Times New Roman"/>
                <w:b w:val="0"/>
                <w:color w:val="000000"/>
                <w:sz w:val="28"/>
                <w:szCs w:val="28"/>
              </w:rPr>
              <w:t>- имеющееся в поликлинике внутреннее пожаротушение привести в исправное состояние;</w:t>
            </w:r>
          </w:p>
          <w:p w:rsidR="00733EFC" w:rsidRPr="009D280B" w:rsidRDefault="00733EFC" w:rsidP="001F7938">
            <w:pPr>
              <w:pStyle w:val="afa"/>
              <w:keepNext w:val="0"/>
              <w:spacing w:line="300" w:lineRule="exact"/>
              <w:jc w:val="both"/>
              <w:rPr>
                <w:rFonts w:ascii="Times New Roman" w:hAnsi="Times New Roman" w:cs="Times New Roman"/>
                <w:b w:val="0"/>
                <w:color w:val="000000"/>
                <w:sz w:val="28"/>
                <w:szCs w:val="28"/>
              </w:rPr>
            </w:pPr>
            <w:r w:rsidRPr="009D280B">
              <w:rPr>
                <w:rFonts w:ascii="Times New Roman" w:hAnsi="Times New Roman" w:cs="Times New Roman"/>
                <w:b w:val="0"/>
                <w:color w:val="000000"/>
                <w:sz w:val="28"/>
                <w:szCs w:val="28"/>
              </w:rPr>
              <w:t>- обеспечить работоспособность и обслуживание установленной в здании поликлиники автоматической пожарной сигнализации;</w:t>
            </w:r>
          </w:p>
          <w:p w:rsidR="00733EFC" w:rsidRPr="009D280B" w:rsidRDefault="00733EFC" w:rsidP="001F7938">
            <w:pPr>
              <w:pStyle w:val="afa"/>
              <w:keepNext w:val="0"/>
              <w:spacing w:line="300" w:lineRule="exact"/>
              <w:jc w:val="both"/>
              <w:rPr>
                <w:rFonts w:ascii="Times New Roman" w:hAnsi="Times New Roman" w:cs="Times New Roman"/>
                <w:b w:val="0"/>
                <w:color w:val="000000"/>
                <w:sz w:val="28"/>
                <w:szCs w:val="28"/>
              </w:rPr>
            </w:pPr>
            <w:r w:rsidRPr="009D280B">
              <w:rPr>
                <w:rFonts w:ascii="Times New Roman" w:hAnsi="Times New Roman" w:cs="Times New Roman"/>
                <w:b w:val="0"/>
                <w:color w:val="000000"/>
                <w:sz w:val="28"/>
                <w:szCs w:val="28"/>
              </w:rPr>
              <w:t>- провести капитальный ремонт автоматической пожарной сигнализации, срок эксплуатации которой превышает 10 лет в детском, хирургическом отделении, приемном отделении скорой помощи г</w:t>
            </w:r>
            <w:proofErr w:type="gramStart"/>
            <w:r w:rsidRPr="009D280B">
              <w:rPr>
                <w:rFonts w:ascii="Times New Roman" w:hAnsi="Times New Roman" w:cs="Times New Roman"/>
                <w:b w:val="0"/>
                <w:color w:val="000000"/>
                <w:sz w:val="28"/>
                <w:szCs w:val="28"/>
              </w:rPr>
              <w:t>.Д</w:t>
            </w:r>
            <w:proofErr w:type="gramEnd"/>
            <w:r w:rsidRPr="009D280B">
              <w:rPr>
                <w:rFonts w:ascii="Times New Roman" w:hAnsi="Times New Roman" w:cs="Times New Roman"/>
                <w:b w:val="0"/>
                <w:color w:val="000000"/>
                <w:sz w:val="28"/>
                <w:szCs w:val="28"/>
              </w:rPr>
              <w:t>окшицы</w:t>
            </w:r>
          </w:p>
        </w:tc>
        <w:tc>
          <w:tcPr>
            <w:tcW w:w="2693" w:type="dxa"/>
          </w:tcPr>
          <w:p w:rsidR="00733EFC" w:rsidRPr="009D280B" w:rsidRDefault="001F47B1" w:rsidP="001F7938">
            <w:pPr>
              <w:spacing w:line="300" w:lineRule="exact"/>
              <w:jc w:val="center"/>
              <w:rPr>
                <w:sz w:val="28"/>
                <w:szCs w:val="28"/>
              </w:rPr>
            </w:pPr>
            <w:r>
              <w:rPr>
                <w:sz w:val="28"/>
                <w:szCs w:val="28"/>
              </w:rPr>
              <w:lastRenderedPageBreak/>
              <w:t xml:space="preserve">до 1 мая </w:t>
            </w:r>
            <w:r w:rsidR="00733EFC" w:rsidRPr="009D280B">
              <w:rPr>
                <w:sz w:val="28"/>
                <w:szCs w:val="28"/>
              </w:rPr>
              <w:t>2024</w:t>
            </w:r>
            <w:r>
              <w:rPr>
                <w:sz w:val="28"/>
                <w:szCs w:val="28"/>
              </w:rPr>
              <w:t xml:space="preserve"> г.</w:t>
            </w:r>
          </w:p>
        </w:tc>
        <w:tc>
          <w:tcPr>
            <w:tcW w:w="3828" w:type="dxa"/>
          </w:tcPr>
          <w:p w:rsidR="00733EFC" w:rsidRPr="00514BB5" w:rsidRDefault="00D24DC4" w:rsidP="001F7938">
            <w:pPr>
              <w:spacing w:line="300" w:lineRule="exact"/>
              <w:jc w:val="both"/>
              <w:rPr>
                <w:sz w:val="28"/>
                <w:szCs w:val="28"/>
                <w:lang w:val="be-BY"/>
              </w:rPr>
            </w:pPr>
            <w:r w:rsidRPr="00514BB5">
              <w:rPr>
                <w:sz w:val="28"/>
                <w:szCs w:val="28"/>
                <w:lang w:val="be-BY"/>
              </w:rPr>
              <w:t>Ц</w:t>
            </w:r>
            <w:r w:rsidR="00733EFC" w:rsidRPr="00514BB5">
              <w:rPr>
                <w:sz w:val="28"/>
                <w:szCs w:val="28"/>
                <w:lang w:val="be-BY"/>
              </w:rPr>
              <w:t>РБ</w:t>
            </w:r>
          </w:p>
        </w:tc>
      </w:tr>
      <w:tr w:rsidR="00733EFC" w:rsidRPr="008C7264" w:rsidTr="0019302B">
        <w:tc>
          <w:tcPr>
            <w:tcW w:w="709" w:type="dxa"/>
            <w:vAlign w:val="center"/>
          </w:tcPr>
          <w:p w:rsidR="00733EFC" w:rsidRDefault="00733EFC" w:rsidP="001F7938">
            <w:pPr>
              <w:spacing w:line="300" w:lineRule="exact"/>
              <w:jc w:val="center"/>
              <w:rPr>
                <w:color w:val="000000"/>
                <w:sz w:val="28"/>
                <w:szCs w:val="28"/>
              </w:rPr>
            </w:pPr>
            <w:r>
              <w:rPr>
                <w:color w:val="000000"/>
                <w:sz w:val="28"/>
                <w:szCs w:val="28"/>
              </w:rPr>
              <w:lastRenderedPageBreak/>
              <w:t>43</w:t>
            </w:r>
          </w:p>
        </w:tc>
        <w:tc>
          <w:tcPr>
            <w:tcW w:w="7371" w:type="dxa"/>
          </w:tcPr>
          <w:p w:rsidR="00733EFC" w:rsidRPr="009D280B" w:rsidRDefault="00733EFC" w:rsidP="001F7938">
            <w:pPr>
              <w:pStyle w:val="afa"/>
              <w:spacing w:line="300" w:lineRule="exact"/>
              <w:jc w:val="both"/>
              <w:rPr>
                <w:rFonts w:ascii="Times New Roman" w:hAnsi="Times New Roman" w:cs="Times New Roman"/>
                <w:b w:val="0"/>
                <w:color w:val="000000"/>
                <w:sz w:val="28"/>
                <w:szCs w:val="28"/>
              </w:rPr>
            </w:pPr>
            <w:r w:rsidRPr="009D280B">
              <w:rPr>
                <w:rFonts w:ascii="Times New Roman" w:hAnsi="Times New Roman" w:cs="Times New Roman"/>
                <w:b w:val="0"/>
                <w:color w:val="000000"/>
                <w:sz w:val="28"/>
                <w:szCs w:val="28"/>
              </w:rPr>
              <w:t>Выполнить ремонт печного отопления в ведомственном жилье ГП «ГнездиловоАгро» (дымоходы печей обложить кирпичом выше кровли, оштукатурить и побелить данные дымоходы в пределах чердака)</w:t>
            </w:r>
          </w:p>
        </w:tc>
        <w:tc>
          <w:tcPr>
            <w:tcW w:w="2693" w:type="dxa"/>
          </w:tcPr>
          <w:p w:rsidR="00733EFC" w:rsidRPr="009D280B" w:rsidRDefault="001F47B1" w:rsidP="001F7938">
            <w:pPr>
              <w:spacing w:line="300" w:lineRule="exact"/>
              <w:jc w:val="center"/>
              <w:rPr>
                <w:sz w:val="28"/>
                <w:szCs w:val="28"/>
              </w:rPr>
            </w:pPr>
            <w:r>
              <w:rPr>
                <w:sz w:val="28"/>
                <w:szCs w:val="28"/>
              </w:rPr>
              <w:t xml:space="preserve">до 1 августа </w:t>
            </w:r>
            <w:r w:rsidR="00733EFC" w:rsidRPr="009D280B">
              <w:rPr>
                <w:sz w:val="28"/>
                <w:szCs w:val="28"/>
              </w:rPr>
              <w:t>2024</w:t>
            </w:r>
            <w:r>
              <w:rPr>
                <w:sz w:val="28"/>
                <w:szCs w:val="28"/>
              </w:rPr>
              <w:t xml:space="preserve"> г.</w:t>
            </w:r>
          </w:p>
        </w:tc>
        <w:tc>
          <w:tcPr>
            <w:tcW w:w="3828" w:type="dxa"/>
          </w:tcPr>
          <w:p w:rsidR="00733EFC" w:rsidRPr="00514BB5" w:rsidRDefault="00733EFC" w:rsidP="001F7938">
            <w:pPr>
              <w:spacing w:line="300" w:lineRule="exact"/>
              <w:jc w:val="both"/>
              <w:rPr>
                <w:sz w:val="28"/>
                <w:szCs w:val="28"/>
                <w:lang w:val="be-BY"/>
              </w:rPr>
            </w:pPr>
            <w:r w:rsidRPr="00514BB5">
              <w:rPr>
                <w:sz w:val="28"/>
                <w:szCs w:val="28"/>
                <w:lang w:val="be-BY"/>
              </w:rPr>
              <w:t xml:space="preserve">ГП </w:t>
            </w:r>
            <w:r w:rsidR="001F7938" w:rsidRPr="00514BB5">
              <w:rPr>
                <w:sz w:val="28"/>
                <w:szCs w:val="28"/>
              </w:rPr>
              <w:t>«</w:t>
            </w:r>
            <w:r w:rsidRPr="00514BB5">
              <w:rPr>
                <w:sz w:val="28"/>
                <w:szCs w:val="28"/>
                <w:lang w:val="be-BY"/>
              </w:rPr>
              <w:t>Гнездилово-Агро</w:t>
            </w:r>
            <w:r w:rsidR="001F7938" w:rsidRPr="00514BB5">
              <w:rPr>
                <w:color w:val="000000"/>
                <w:sz w:val="28"/>
                <w:szCs w:val="28"/>
              </w:rPr>
              <w:t>»</w:t>
            </w:r>
          </w:p>
        </w:tc>
      </w:tr>
      <w:tr w:rsidR="00733EFC" w:rsidRPr="008C7264" w:rsidTr="0019302B">
        <w:tc>
          <w:tcPr>
            <w:tcW w:w="709" w:type="dxa"/>
            <w:vAlign w:val="center"/>
          </w:tcPr>
          <w:p w:rsidR="00733EFC" w:rsidRDefault="00733EFC" w:rsidP="001F7938">
            <w:pPr>
              <w:spacing w:line="300" w:lineRule="exact"/>
              <w:jc w:val="center"/>
              <w:rPr>
                <w:color w:val="000000"/>
                <w:sz w:val="28"/>
                <w:szCs w:val="28"/>
              </w:rPr>
            </w:pPr>
            <w:r>
              <w:rPr>
                <w:color w:val="000000"/>
                <w:sz w:val="28"/>
                <w:szCs w:val="28"/>
              </w:rPr>
              <w:t>44</w:t>
            </w:r>
          </w:p>
        </w:tc>
        <w:tc>
          <w:tcPr>
            <w:tcW w:w="7371" w:type="dxa"/>
          </w:tcPr>
          <w:p w:rsidR="00733EFC" w:rsidRPr="009D280B" w:rsidRDefault="00733EFC" w:rsidP="001F7938">
            <w:pPr>
              <w:tabs>
                <w:tab w:val="left" w:pos="1276"/>
              </w:tabs>
              <w:suppressAutoHyphens/>
              <w:spacing w:line="300" w:lineRule="exact"/>
              <w:jc w:val="both"/>
              <w:rPr>
                <w:sz w:val="28"/>
                <w:szCs w:val="28"/>
              </w:rPr>
            </w:pPr>
            <w:r w:rsidRPr="009D280B">
              <w:rPr>
                <w:sz w:val="28"/>
                <w:szCs w:val="28"/>
              </w:rPr>
              <w:t xml:space="preserve">Продолжить работу по обеспечению на подведомственной территории сокращения преступлений и правонарушений, профилактики пьянства и алкоголизма, соблюдения пожарной безопасности, особое внимание обратить на многодетные семьи, одиноких и одиноко проживающих граждан старше трудоспособного возраста, одиноких и одиноко проживающих инвалидов </w:t>
            </w:r>
            <w:r w:rsidRPr="009D280B">
              <w:rPr>
                <w:sz w:val="28"/>
                <w:szCs w:val="28"/>
                <w:lang w:val="en-US"/>
              </w:rPr>
              <w:t>I</w:t>
            </w:r>
            <w:r w:rsidRPr="009D280B">
              <w:rPr>
                <w:sz w:val="28"/>
                <w:szCs w:val="28"/>
              </w:rPr>
              <w:t xml:space="preserve"> и </w:t>
            </w:r>
            <w:r w:rsidRPr="009D280B">
              <w:rPr>
                <w:sz w:val="28"/>
                <w:szCs w:val="28"/>
                <w:lang w:val="en-US"/>
              </w:rPr>
              <w:t>II</w:t>
            </w:r>
            <w:r w:rsidRPr="009D280B">
              <w:rPr>
                <w:sz w:val="28"/>
                <w:szCs w:val="28"/>
              </w:rPr>
              <w:t xml:space="preserve"> нерабочих групп независимо от возраста.</w:t>
            </w:r>
          </w:p>
        </w:tc>
        <w:tc>
          <w:tcPr>
            <w:tcW w:w="2693" w:type="dxa"/>
          </w:tcPr>
          <w:p w:rsidR="00733EFC" w:rsidRPr="009D280B" w:rsidRDefault="00733EFC" w:rsidP="001F7938">
            <w:pPr>
              <w:pStyle w:val="ac"/>
              <w:spacing w:line="300" w:lineRule="exact"/>
              <w:jc w:val="center"/>
              <w:rPr>
                <w:sz w:val="28"/>
                <w:szCs w:val="28"/>
              </w:rPr>
            </w:pPr>
            <w:r w:rsidRPr="009D280B">
              <w:rPr>
                <w:sz w:val="28"/>
                <w:szCs w:val="28"/>
              </w:rPr>
              <w:t>постоянно</w:t>
            </w:r>
          </w:p>
        </w:tc>
        <w:tc>
          <w:tcPr>
            <w:tcW w:w="3828" w:type="dxa"/>
          </w:tcPr>
          <w:p w:rsidR="00733EFC" w:rsidRPr="00514BB5" w:rsidRDefault="00514BB5" w:rsidP="001F7938">
            <w:pPr>
              <w:pStyle w:val="ac"/>
              <w:spacing w:line="300" w:lineRule="exact"/>
              <w:rPr>
                <w:sz w:val="28"/>
                <w:szCs w:val="28"/>
              </w:rPr>
            </w:pPr>
            <w:r>
              <w:rPr>
                <w:sz w:val="28"/>
                <w:szCs w:val="28"/>
              </w:rPr>
              <w:t xml:space="preserve">РОВД, ЦРБ, РОЧС,  </w:t>
            </w:r>
            <w:r w:rsidR="00733EFC" w:rsidRPr="00514BB5">
              <w:rPr>
                <w:sz w:val="28"/>
                <w:szCs w:val="28"/>
              </w:rPr>
              <w:t>ГУ ТЦСОН</w:t>
            </w:r>
          </w:p>
        </w:tc>
      </w:tr>
      <w:tr w:rsidR="00733EFC" w:rsidRPr="008C7264" w:rsidTr="0019302B">
        <w:tc>
          <w:tcPr>
            <w:tcW w:w="709" w:type="dxa"/>
            <w:vAlign w:val="center"/>
          </w:tcPr>
          <w:p w:rsidR="00733EFC" w:rsidRDefault="00733EFC" w:rsidP="001F7938">
            <w:pPr>
              <w:spacing w:line="300" w:lineRule="exact"/>
              <w:jc w:val="center"/>
              <w:rPr>
                <w:color w:val="000000"/>
                <w:sz w:val="28"/>
                <w:szCs w:val="28"/>
              </w:rPr>
            </w:pPr>
            <w:r>
              <w:rPr>
                <w:color w:val="000000"/>
                <w:sz w:val="28"/>
                <w:szCs w:val="28"/>
              </w:rPr>
              <w:lastRenderedPageBreak/>
              <w:t>45</w:t>
            </w:r>
          </w:p>
        </w:tc>
        <w:tc>
          <w:tcPr>
            <w:tcW w:w="7371" w:type="dxa"/>
          </w:tcPr>
          <w:p w:rsidR="00733EFC" w:rsidRPr="009D280B" w:rsidRDefault="00733EFC" w:rsidP="001F7938">
            <w:pPr>
              <w:pStyle w:val="ac"/>
              <w:spacing w:line="300" w:lineRule="exact"/>
              <w:jc w:val="both"/>
              <w:rPr>
                <w:sz w:val="28"/>
                <w:szCs w:val="28"/>
              </w:rPr>
            </w:pPr>
            <w:r w:rsidRPr="009D280B">
              <w:rPr>
                <w:sz w:val="28"/>
                <w:szCs w:val="28"/>
              </w:rPr>
              <w:t xml:space="preserve">Продолжить работу по выявлению неблагополучных семей и лиц, злоупотребляющих спиртными напитками, оперативно информировать по выявленным фактам РОВД, </w:t>
            </w:r>
            <w:r w:rsidR="001712A1">
              <w:rPr>
                <w:sz w:val="28"/>
                <w:szCs w:val="28"/>
              </w:rPr>
              <w:t>ЦРБ</w:t>
            </w:r>
            <w:r w:rsidRPr="009D280B">
              <w:rPr>
                <w:sz w:val="28"/>
                <w:szCs w:val="28"/>
              </w:rPr>
              <w:t>.</w:t>
            </w:r>
          </w:p>
        </w:tc>
        <w:tc>
          <w:tcPr>
            <w:tcW w:w="2693" w:type="dxa"/>
          </w:tcPr>
          <w:p w:rsidR="00733EFC" w:rsidRPr="009D280B" w:rsidRDefault="00733EFC" w:rsidP="001F7938">
            <w:pPr>
              <w:pStyle w:val="ac"/>
              <w:spacing w:line="300" w:lineRule="exact"/>
              <w:jc w:val="center"/>
              <w:rPr>
                <w:sz w:val="28"/>
                <w:szCs w:val="28"/>
              </w:rPr>
            </w:pPr>
            <w:r w:rsidRPr="009D280B">
              <w:rPr>
                <w:sz w:val="28"/>
                <w:szCs w:val="28"/>
              </w:rPr>
              <w:t>постоянно</w:t>
            </w:r>
          </w:p>
        </w:tc>
        <w:tc>
          <w:tcPr>
            <w:tcW w:w="3828" w:type="dxa"/>
          </w:tcPr>
          <w:p w:rsidR="00733EFC" w:rsidRPr="00514BB5" w:rsidRDefault="00733EFC" w:rsidP="001F7938">
            <w:pPr>
              <w:pStyle w:val="ac"/>
              <w:spacing w:line="300" w:lineRule="exact"/>
              <w:rPr>
                <w:sz w:val="28"/>
                <w:szCs w:val="28"/>
              </w:rPr>
            </w:pPr>
            <w:r w:rsidRPr="00514BB5">
              <w:rPr>
                <w:sz w:val="28"/>
                <w:szCs w:val="28"/>
              </w:rPr>
              <w:t xml:space="preserve">сельские исполнительные комитеты (далее </w:t>
            </w:r>
            <w:proofErr w:type="gramStart"/>
            <w:r w:rsidRPr="00514BB5">
              <w:rPr>
                <w:sz w:val="28"/>
                <w:szCs w:val="28"/>
              </w:rPr>
              <w:t>-с</w:t>
            </w:r>
            <w:proofErr w:type="gramEnd"/>
            <w:r w:rsidRPr="00514BB5">
              <w:rPr>
                <w:sz w:val="28"/>
                <w:szCs w:val="28"/>
              </w:rPr>
              <w:t>ельисполкомы), РОВД, РОЧС, отде</w:t>
            </w:r>
            <w:r w:rsidR="00514BB5">
              <w:rPr>
                <w:sz w:val="28"/>
                <w:szCs w:val="28"/>
              </w:rPr>
              <w:t xml:space="preserve">л по образованию райисполкома, </w:t>
            </w:r>
            <w:r w:rsidRPr="00514BB5">
              <w:rPr>
                <w:sz w:val="28"/>
                <w:szCs w:val="28"/>
              </w:rPr>
              <w:t>ЦРБ</w:t>
            </w:r>
          </w:p>
        </w:tc>
      </w:tr>
      <w:tr w:rsidR="00733EFC" w:rsidRPr="008C7264" w:rsidTr="0019302B">
        <w:tc>
          <w:tcPr>
            <w:tcW w:w="709" w:type="dxa"/>
            <w:vAlign w:val="center"/>
          </w:tcPr>
          <w:p w:rsidR="00733EFC" w:rsidRDefault="00733EFC" w:rsidP="001F7938">
            <w:pPr>
              <w:spacing w:line="300" w:lineRule="exact"/>
              <w:jc w:val="center"/>
              <w:rPr>
                <w:color w:val="000000"/>
                <w:sz w:val="28"/>
                <w:szCs w:val="28"/>
              </w:rPr>
            </w:pPr>
            <w:r>
              <w:rPr>
                <w:color w:val="000000"/>
                <w:sz w:val="28"/>
                <w:szCs w:val="28"/>
              </w:rPr>
              <w:t>46</w:t>
            </w:r>
          </w:p>
        </w:tc>
        <w:tc>
          <w:tcPr>
            <w:tcW w:w="7371" w:type="dxa"/>
          </w:tcPr>
          <w:p w:rsidR="00733EFC" w:rsidRPr="009D280B" w:rsidRDefault="00733EFC" w:rsidP="001F7938">
            <w:pPr>
              <w:pStyle w:val="ac"/>
              <w:spacing w:line="300" w:lineRule="exact"/>
              <w:jc w:val="both"/>
              <w:rPr>
                <w:sz w:val="28"/>
                <w:szCs w:val="28"/>
              </w:rPr>
            </w:pPr>
            <w:r w:rsidRPr="009D280B">
              <w:rPr>
                <w:sz w:val="28"/>
                <w:szCs w:val="28"/>
              </w:rPr>
              <w:t>Продолжить работу по информированию   населения о состоянии пожарной безопасности, оказани</w:t>
            </w:r>
            <w:r w:rsidR="005E1B5B">
              <w:rPr>
                <w:sz w:val="28"/>
                <w:szCs w:val="28"/>
              </w:rPr>
              <w:t>ю</w:t>
            </w:r>
            <w:r w:rsidRPr="009D280B">
              <w:rPr>
                <w:sz w:val="28"/>
                <w:szCs w:val="28"/>
              </w:rPr>
              <w:t xml:space="preserve"> помощи органам государственного управления, местным   исполнительным    и   распорядительным   органам,   иным организациям в обучении граждан мерам пожарной безопасности в быту и на производстве, оказани</w:t>
            </w:r>
            <w:r w:rsidR="005E1B5B">
              <w:rPr>
                <w:sz w:val="28"/>
                <w:szCs w:val="28"/>
              </w:rPr>
              <w:t>ю</w:t>
            </w:r>
            <w:r w:rsidRPr="009D280B">
              <w:rPr>
                <w:sz w:val="28"/>
                <w:szCs w:val="28"/>
              </w:rPr>
              <w:t xml:space="preserve"> помощи внештатным пожарным формированиям в организации пожарно-профилактической работы.</w:t>
            </w:r>
          </w:p>
        </w:tc>
        <w:tc>
          <w:tcPr>
            <w:tcW w:w="2693" w:type="dxa"/>
          </w:tcPr>
          <w:p w:rsidR="00733EFC" w:rsidRPr="009D280B" w:rsidRDefault="00733EFC" w:rsidP="001F7938">
            <w:pPr>
              <w:pStyle w:val="ac"/>
              <w:spacing w:line="300" w:lineRule="exact"/>
              <w:jc w:val="center"/>
              <w:rPr>
                <w:sz w:val="28"/>
                <w:szCs w:val="28"/>
              </w:rPr>
            </w:pPr>
            <w:r w:rsidRPr="009D280B">
              <w:rPr>
                <w:sz w:val="28"/>
                <w:szCs w:val="28"/>
              </w:rPr>
              <w:t>постоянно</w:t>
            </w:r>
          </w:p>
        </w:tc>
        <w:tc>
          <w:tcPr>
            <w:tcW w:w="3828" w:type="dxa"/>
          </w:tcPr>
          <w:p w:rsidR="00733EFC" w:rsidRPr="00514BB5" w:rsidRDefault="00733EFC" w:rsidP="001F7938">
            <w:pPr>
              <w:pStyle w:val="ac"/>
              <w:spacing w:line="300" w:lineRule="exact"/>
              <w:rPr>
                <w:sz w:val="28"/>
                <w:szCs w:val="28"/>
              </w:rPr>
            </w:pPr>
            <w:r w:rsidRPr="00514BB5">
              <w:rPr>
                <w:sz w:val="28"/>
                <w:szCs w:val="28"/>
              </w:rPr>
              <w:t xml:space="preserve">РОЧС </w:t>
            </w:r>
          </w:p>
          <w:p w:rsidR="00733EFC" w:rsidRPr="00514BB5" w:rsidRDefault="00733EFC" w:rsidP="001F7938">
            <w:pPr>
              <w:pStyle w:val="ac"/>
              <w:spacing w:line="300" w:lineRule="exact"/>
              <w:rPr>
                <w:sz w:val="28"/>
                <w:szCs w:val="28"/>
              </w:rPr>
            </w:pPr>
          </w:p>
        </w:tc>
      </w:tr>
      <w:tr w:rsidR="00733EFC" w:rsidRPr="008C7264" w:rsidTr="0019302B">
        <w:tc>
          <w:tcPr>
            <w:tcW w:w="709" w:type="dxa"/>
            <w:vAlign w:val="center"/>
          </w:tcPr>
          <w:p w:rsidR="00733EFC" w:rsidRDefault="00733EFC" w:rsidP="001F7938">
            <w:pPr>
              <w:spacing w:line="300" w:lineRule="exact"/>
              <w:jc w:val="center"/>
              <w:rPr>
                <w:color w:val="000000"/>
                <w:sz w:val="28"/>
                <w:szCs w:val="28"/>
              </w:rPr>
            </w:pPr>
            <w:r>
              <w:rPr>
                <w:color w:val="000000"/>
                <w:sz w:val="28"/>
                <w:szCs w:val="28"/>
              </w:rPr>
              <w:t>47</w:t>
            </w:r>
          </w:p>
        </w:tc>
        <w:tc>
          <w:tcPr>
            <w:tcW w:w="7371" w:type="dxa"/>
          </w:tcPr>
          <w:p w:rsidR="00733EFC" w:rsidRPr="009D280B" w:rsidRDefault="00733EFC" w:rsidP="001F7938">
            <w:pPr>
              <w:shd w:val="clear" w:color="auto" w:fill="FFFFFF"/>
              <w:tabs>
                <w:tab w:val="left" w:pos="922"/>
              </w:tabs>
              <w:spacing w:line="300" w:lineRule="exact"/>
              <w:ind w:left="43" w:right="-1"/>
              <w:jc w:val="both"/>
              <w:rPr>
                <w:sz w:val="28"/>
                <w:szCs w:val="28"/>
              </w:rPr>
            </w:pPr>
            <w:r w:rsidRPr="009D280B">
              <w:rPr>
                <w:sz w:val="28"/>
                <w:szCs w:val="28"/>
              </w:rPr>
              <w:t>Продолжить на территории Докшицкого района надлежащ</w:t>
            </w:r>
            <w:r w:rsidR="005E1B5B">
              <w:rPr>
                <w:sz w:val="28"/>
                <w:szCs w:val="28"/>
              </w:rPr>
              <w:t>е</w:t>
            </w:r>
            <w:r w:rsidRPr="009D280B">
              <w:rPr>
                <w:sz w:val="28"/>
                <w:szCs w:val="28"/>
              </w:rPr>
              <w:t xml:space="preserve">е выполнение   требований   статьи  </w:t>
            </w:r>
            <w:r w:rsidRPr="009D280B">
              <w:rPr>
                <w:iCs/>
                <w:sz w:val="28"/>
                <w:szCs w:val="28"/>
              </w:rPr>
              <w:t>15</w:t>
            </w:r>
            <w:r w:rsidRPr="009D280B">
              <w:rPr>
                <w:sz w:val="28"/>
                <w:szCs w:val="28"/>
              </w:rPr>
              <w:t>Закона  Республики  Беларусь от 4 января 2014 г. №122-З «Об основах деятельности по профилактике правонарушений» для чего:</w:t>
            </w:r>
          </w:p>
          <w:p w:rsidR="00733EFC" w:rsidRPr="009D280B" w:rsidRDefault="00733EFC" w:rsidP="001F7938">
            <w:pPr>
              <w:pStyle w:val="ac"/>
              <w:spacing w:line="300" w:lineRule="exact"/>
              <w:jc w:val="both"/>
              <w:rPr>
                <w:sz w:val="28"/>
                <w:szCs w:val="28"/>
              </w:rPr>
            </w:pPr>
            <w:r w:rsidRPr="009D280B">
              <w:rPr>
                <w:sz w:val="28"/>
                <w:szCs w:val="28"/>
              </w:rPr>
              <w:t>- проводить профилактические мероприятия, направленные на предупреждение пожаров и других чрезвычайных ситуаций и гибели людей от них;</w:t>
            </w:r>
          </w:p>
          <w:p w:rsidR="00733EFC" w:rsidRPr="009D280B" w:rsidRDefault="00733EFC" w:rsidP="001F7938">
            <w:pPr>
              <w:pStyle w:val="ac"/>
              <w:spacing w:line="300" w:lineRule="exact"/>
              <w:jc w:val="both"/>
              <w:rPr>
                <w:sz w:val="28"/>
                <w:szCs w:val="28"/>
              </w:rPr>
            </w:pPr>
            <w:r w:rsidRPr="009D280B">
              <w:rPr>
                <w:sz w:val="28"/>
                <w:szCs w:val="28"/>
              </w:rPr>
              <w:t>- проводить адресные проверки состояния жилых помещений одиноких и одиноко-проживающих пожилых граждан и инвалидов, многодетных семей и семей, в которых дети признаны находящимися в социально опасном положении, лиц, злоупотребляющих спиртными напитками;</w:t>
            </w:r>
          </w:p>
          <w:p w:rsidR="00733EFC" w:rsidRPr="009D280B" w:rsidRDefault="00733EFC" w:rsidP="001F7938">
            <w:pPr>
              <w:pStyle w:val="ac"/>
              <w:spacing w:line="300" w:lineRule="exact"/>
              <w:jc w:val="both"/>
              <w:rPr>
                <w:sz w:val="28"/>
                <w:szCs w:val="28"/>
              </w:rPr>
            </w:pPr>
            <w:r w:rsidRPr="009D280B">
              <w:rPr>
                <w:sz w:val="28"/>
                <w:szCs w:val="28"/>
              </w:rPr>
              <w:t xml:space="preserve"> - организовать проверки состояния жилых помещений </w:t>
            </w:r>
            <w:r w:rsidRPr="009D280B">
              <w:rPr>
                <w:sz w:val="28"/>
                <w:szCs w:val="28"/>
              </w:rPr>
              <w:lastRenderedPageBreak/>
              <w:t>иных категорий граждан в ходе проведении осмотров противопожарного состояния жилых домов и принимать необходимые меры по приведению жилищного фонда в пожаробезопасное состояние;</w:t>
            </w:r>
          </w:p>
          <w:p w:rsidR="00733EFC" w:rsidRPr="009D280B" w:rsidRDefault="00733EFC" w:rsidP="001F7938">
            <w:pPr>
              <w:pStyle w:val="ac"/>
              <w:spacing w:line="300" w:lineRule="exact"/>
              <w:jc w:val="both"/>
              <w:rPr>
                <w:sz w:val="28"/>
                <w:szCs w:val="28"/>
              </w:rPr>
            </w:pPr>
            <w:r w:rsidRPr="009D280B">
              <w:rPr>
                <w:sz w:val="28"/>
                <w:szCs w:val="28"/>
              </w:rPr>
              <w:t>- проводить инструктажи о мерах пожарной безопасности в быту, принимать в установленном порядке меры по оказанию адресной социальной помощи гражданам для обеспечения безопасных условий проживания.</w:t>
            </w:r>
          </w:p>
        </w:tc>
        <w:tc>
          <w:tcPr>
            <w:tcW w:w="2693" w:type="dxa"/>
          </w:tcPr>
          <w:p w:rsidR="00733EFC" w:rsidRPr="009D280B" w:rsidRDefault="00733EFC" w:rsidP="001F7938">
            <w:pPr>
              <w:pStyle w:val="ac"/>
              <w:spacing w:line="300" w:lineRule="exact"/>
              <w:jc w:val="center"/>
              <w:rPr>
                <w:sz w:val="28"/>
                <w:szCs w:val="28"/>
              </w:rPr>
            </w:pPr>
            <w:r w:rsidRPr="009D280B">
              <w:rPr>
                <w:sz w:val="28"/>
                <w:szCs w:val="28"/>
              </w:rPr>
              <w:lastRenderedPageBreak/>
              <w:t>постоянно</w:t>
            </w:r>
          </w:p>
        </w:tc>
        <w:tc>
          <w:tcPr>
            <w:tcW w:w="3828" w:type="dxa"/>
          </w:tcPr>
          <w:p w:rsidR="00733EFC" w:rsidRPr="00514BB5" w:rsidRDefault="001F7938" w:rsidP="001F7938">
            <w:pPr>
              <w:pStyle w:val="ac"/>
              <w:spacing w:line="300" w:lineRule="exact"/>
              <w:rPr>
                <w:sz w:val="28"/>
                <w:szCs w:val="28"/>
              </w:rPr>
            </w:pPr>
            <w:r>
              <w:rPr>
                <w:sz w:val="28"/>
                <w:szCs w:val="28"/>
              </w:rPr>
              <w:t xml:space="preserve">сельисполкомы, отдел </w:t>
            </w:r>
            <w:r w:rsidR="00733EFC" w:rsidRPr="00514BB5">
              <w:rPr>
                <w:sz w:val="28"/>
                <w:szCs w:val="28"/>
              </w:rPr>
              <w:t>архитектуры и строительства, жилищно-коммунального</w:t>
            </w:r>
            <w:r w:rsidR="00514BB5">
              <w:rPr>
                <w:sz w:val="28"/>
                <w:szCs w:val="28"/>
              </w:rPr>
              <w:t xml:space="preserve"> хозяйства райисполкома, РОЧС, </w:t>
            </w:r>
            <w:r w:rsidR="00733EFC" w:rsidRPr="00514BB5">
              <w:rPr>
                <w:sz w:val="28"/>
                <w:szCs w:val="28"/>
              </w:rPr>
              <w:t>ЦРБ, РОВД,</w:t>
            </w:r>
            <w:r w:rsidR="002B28C1">
              <w:rPr>
                <w:sz w:val="28"/>
                <w:szCs w:val="28"/>
              </w:rPr>
              <w:t xml:space="preserve"> </w:t>
            </w:r>
            <w:r w:rsidR="00B21C76" w:rsidRPr="00514BB5">
              <w:rPr>
                <w:sz w:val="28"/>
                <w:szCs w:val="28"/>
              </w:rPr>
              <w:t>ГУ</w:t>
            </w:r>
            <w:r w:rsidR="00733EFC" w:rsidRPr="00514BB5">
              <w:rPr>
                <w:sz w:val="28"/>
                <w:szCs w:val="28"/>
              </w:rPr>
              <w:t xml:space="preserve"> ТЦСОН,</w:t>
            </w:r>
            <w:r w:rsidR="002B28C1">
              <w:rPr>
                <w:sz w:val="28"/>
                <w:szCs w:val="28"/>
              </w:rPr>
              <w:t xml:space="preserve"> </w:t>
            </w:r>
            <w:r w:rsidR="00733EFC" w:rsidRPr="00514BB5">
              <w:rPr>
                <w:sz w:val="28"/>
                <w:szCs w:val="28"/>
              </w:rPr>
              <w:t>РУП ЖКХ «Докшицы-коммунальник», отдел по образованию райисполкома,</w:t>
            </w:r>
            <w:r w:rsidR="002B28C1">
              <w:rPr>
                <w:sz w:val="28"/>
                <w:szCs w:val="28"/>
              </w:rPr>
              <w:t xml:space="preserve"> </w:t>
            </w:r>
            <w:r w:rsidR="00733EFC" w:rsidRPr="00514BB5">
              <w:rPr>
                <w:sz w:val="28"/>
                <w:szCs w:val="28"/>
              </w:rPr>
              <w:t>Докшицкий район газоснабжения ПУ «Глубокоегаз» (далее – Докшицкий РГС), Докшицкая</w:t>
            </w:r>
            <w:r w:rsidR="002B28C1">
              <w:rPr>
                <w:sz w:val="28"/>
                <w:szCs w:val="28"/>
              </w:rPr>
              <w:t xml:space="preserve"> </w:t>
            </w:r>
            <w:proofErr w:type="gramStart"/>
            <w:r w:rsidR="00733EFC" w:rsidRPr="00514BB5">
              <w:rPr>
                <w:sz w:val="28"/>
                <w:szCs w:val="28"/>
              </w:rPr>
              <w:t>районная</w:t>
            </w:r>
            <w:proofErr w:type="gramEnd"/>
            <w:r w:rsidR="002B28C1">
              <w:rPr>
                <w:sz w:val="28"/>
                <w:szCs w:val="28"/>
              </w:rPr>
              <w:t xml:space="preserve"> </w:t>
            </w:r>
            <w:r w:rsidR="00733EFC" w:rsidRPr="00514BB5">
              <w:rPr>
                <w:sz w:val="28"/>
                <w:szCs w:val="28"/>
              </w:rPr>
              <w:t>энергогазинспекция</w:t>
            </w:r>
            <w:r w:rsidR="002B28C1">
              <w:rPr>
                <w:sz w:val="28"/>
                <w:szCs w:val="28"/>
              </w:rPr>
              <w:t xml:space="preserve"> </w:t>
            </w:r>
            <w:r w:rsidR="00733EFC" w:rsidRPr="00514BB5">
              <w:rPr>
                <w:sz w:val="28"/>
                <w:szCs w:val="28"/>
              </w:rPr>
              <w:t xml:space="preserve">Глубокского межрайонного отделения филиала </w:t>
            </w:r>
            <w:r w:rsidR="00733EFC" w:rsidRPr="00514BB5">
              <w:rPr>
                <w:sz w:val="28"/>
                <w:szCs w:val="28"/>
              </w:rPr>
              <w:lastRenderedPageBreak/>
              <w:t>Госэнергогазонадзора по Витебской области (далее – энергогазинспекция)</w:t>
            </w:r>
          </w:p>
          <w:p w:rsidR="00733EFC" w:rsidRPr="00514BB5" w:rsidRDefault="00733EFC" w:rsidP="001F7938">
            <w:pPr>
              <w:pStyle w:val="ac"/>
              <w:spacing w:line="300" w:lineRule="exact"/>
              <w:rPr>
                <w:sz w:val="28"/>
                <w:szCs w:val="28"/>
              </w:rPr>
            </w:pPr>
          </w:p>
        </w:tc>
      </w:tr>
      <w:tr w:rsidR="00733EFC" w:rsidRPr="008C7264" w:rsidTr="0019302B">
        <w:tc>
          <w:tcPr>
            <w:tcW w:w="709" w:type="dxa"/>
            <w:vAlign w:val="center"/>
          </w:tcPr>
          <w:p w:rsidR="00733EFC" w:rsidRDefault="00733EFC" w:rsidP="001F7938">
            <w:pPr>
              <w:spacing w:line="300" w:lineRule="exact"/>
              <w:jc w:val="center"/>
              <w:rPr>
                <w:color w:val="000000"/>
                <w:sz w:val="28"/>
                <w:szCs w:val="28"/>
              </w:rPr>
            </w:pPr>
            <w:r>
              <w:rPr>
                <w:color w:val="000000"/>
                <w:sz w:val="28"/>
                <w:szCs w:val="28"/>
              </w:rPr>
              <w:lastRenderedPageBreak/>
              <w:t>48</w:t>
            </w:r>
          </w:p>
        </w:tc>
        <w:tc>
          <w:tcPr>
            <w:tcW w:w="7371" w:type="dxa"/>
          </w:tcPr>
          <w:p w:rsidR="00733EFC" w:rsidRPr="009D280B" w:rsidRDefault="00733EFC" w:rsidP="001F7938">
            <w:pPr>
              <w:tabs>
                <w:tab w:val="left" w:pos="0"/>
              </w:tabs>
              <w:overflowPunct w:val="0"/>
              <w:autoSpaceDE w:val="0"/>
              <w:autoSpaceDN w:val="0"/>
              <w:adjustRightInd w:val="0"/>
              <w:spacing w:line="300" w:lineRule="exact"/>
              <w:jc w:val="both"/>
              <w:textAlignment w:val="baseline"/>
              <w:rPr>
                <w:sz w:val="28"/>
                <w:szCs w:val="28"/>
              </w:rPr>
            </w:pPr>
            <w:r w:rsidRPr="009D280B">
              <w:rPr>
                <w:sz w:val="28"/>
                <w:szCs w:val="28"/>
              </w:rPr>
              <w:t xml:space="preserve">Оборудовать учреждения образования автоматической пожарной сигнализацией </w:t>
            </w:r>
            <w:proofErr w:type="gramStart"/>
            <w:r w:rsidRPr="009D280B">
              <w:rPr>
                <w:sz w:val="28"/>
                <w:szCs w:val="28"/>
              </w:rPr>
              <w:t>согласно</w:t>
            </w:r>
            <w:proofErr w:type="gramEnd"/>
            <w:r w:rsidRPr="009D280B">
              <w:rPr>
                <w:sz w:val="28"/>
                <w:szCs w:val="28"/>
              </w:rPr>
              <w:t>, разработанных перспективных планов</w:t>
            </w:r>
          </w:p>
        </w:tc>
        <w:tc>
          <w:tcPr>
            <w:tcW w:w="2693" w:type="dxa"/>
          </w:tcPr>
          <w:p w:rsidR="00733EFC" w:rsidRPr="009D280B" w:rsidRDefault="00733EFC" w:rsidP="001F7938">
            <w:pPr>
              <w:pStyle w:val="ac"/>
              <w:spacing w:line="300" w:lineRule="exact"/>
              <w:jc w:val="center"/>
              <w:rPr>
                <w:sz w:val="28"/>
                <w:szCs w:val="28"/>
              </w:rPr>
            </w:pPr>
            <w:r w:rsidRPr="009D280B">
              <w:rPr>
                <w:sz w:val="28"/>
                <w:szCs w:val="28"/>
              </w:rPr>
              <w:t xml:space="preserve">до </w:t>
            </w:r>
            <w:r w:rsidR="001F47B1">
              <w:rPr>
                <w:sz w:val="28"/>
                <w:szCs w:val="28"/>
              </w:rPr>
              <w:t xml:space="preserve">1 декабря </w:t>
            </w:r>
            <w:r w:rsidRPr="009D280B">
              <w:rPr>
                <w:sz w:val="28"/>
                <w:szCs w:val="28"/>
              </w:rPr>
              <w:t>2024 г.</w:t>
            </w:r>
          </w:p>
        </w:tc>
        <w:tc>
          <w:tcPr>
            <w:tcW w:w="3828" w:type="dxa"/>
          </w:tcPr>
          <w:p w:rsidR="00733EFC" w:rsidRPr="00514BB5" w:rsidRDefault="00733EFC" w:rsidP="001F7938">
            <w:pPr>
              <w:pStyle w:val="ac"/>
              <w:spacing w:line="300" w:lineRule="exact"/>
              <w:rPr>
                <w:sz w:val="28"/>
                <w:szCs w:val="28"/>
              </w:rPr>
            </w:pPr>
            <w:r w:rsidRPr="00514BB5">
              <w:rPr>
                <w:sz w:val="28"/>
                <w:szCs w:val="28"/>
              </w:rPr>
              <w:t>отдел по образованию райисполкома</w:t>
            </w:r>
            <w:r w:rsidR="002B28C1">
              <w:rPr>
                <w:sz w:val="28"/>
                <w:szCs w:val="28"/>
              </w:rPr>
              <w:t xml:space="preserve"> </w:t>
            </w:r>
            <w:r w:rsidRPr="00514BB5">
              <w:rPr>
                <w:sz w:val="28"/>
                <w:szCs w:val="28"/>
              </w:rPr>
              <w:t>(свод), государственное учреждение  «Центр по обеспечению деятельности бюджетных организаций Докшицкого района», РОЧС</w:t>
            </w:r>
          </w:p>
        </w:tc>
      </w:tr>
      <w:tr w:rsidR="00733EFC" w:rsidRPr="008C7264" w:rsidTr="0019302B">
        <w:tc>
          <w:tcPr>
            <w:tcW w:w="709" w:type="dxa"/>
            <w:vAlign w:val="center"/>
          </w:tcPr>
          <w:p w:rsidR="00733EFC" w:rsidRDefault="00733EFC" w:rsidP="001F7938">
            <w:pPr>
              <w:spacing w:line="300" w:lineRule="exact"/>
              <w:jc w:val="center"/>
              <w:rPr>
                <w:color w:val="000000"/>
                <w:sz w:val="28"/>
                <w:szCs w:val="28"/>
              </w:rPr>
            </w:pPr>
            <w:r>
              <w:rPr>
                <w:color w:val="000000"/>
                <w:sz w:val="28"/>
                <w:szCs w:val="28"/>
              </w:rPr>
              <w:t>49</w:t>
            </w:r>
          </w:p>
        </w:tc>
        <w:tc>
          <w:tcPr>
            <w:tcW w:w="7371" w:type="dxa"/>
          </w:tcPr>
          <w:p w:rsidR="00733EFC" w:rsidRPr="009D280B" w:rsidRDefault="00733EFC" w:rsidP="001F7938">
            <w:pPr>
              <w:pStyle w:val="ac"/>
              <w:tabs>
                <w:tab w:val="left" w:pos="0"/>
              </w:tabs>
              <w:spacing w:line="300" w:lineRule="exact"/>
              <w:jc w:val="both"/>
              <w:rPr>
                <w:sz w:val="28"/>
                <w:szCs w:val="28"/>
              </w:rPr>
            </w:pPr>
            <w:r w:rsidRPr="009D280B">
              <w:rPr>
                <w:sz w:val="28"/>
                <w:szCs w:val="28"/>
              </w:rPr>
              <w:t>- укомплектовать сельскохозяйственную технику, задействованную на сельскохозяйственных работах в соответствии с требованиями «Инструкции о нормах оснащения объектов первичными средствами пожаротушения», утвержденной постановлением Министерства по чрезвычайным ситуациям Республики Беларусь от 21.12.2021 № 82;</w:t>
            </w:r>
          </w:p>
          <w:p w:rsidR="00733EFC" w:rsidRPr="009D280B" w:rsidRDefault="00733EFC" w:rsidP="001F7938">
            <w:pPr>
              <w:pStyle w:val="ac"/>
              <w:tabs>
                <w:tab w:val="left" w:pos="0"/>
              </w:tabs>
              <w:spacing w:line="300" w:lineRule="exact"/>
              <w:jc w:val="both"/>
              <w:rPr>
                <w:sz w:val="28"/>
                <w:szCs w:val="28"/>
              </w:rPr>
            </w:pPr>
            <w:r w:rsidRPr="009D280B">
              <w:rPr>
                <w:sz w:val="28"/>
                <w:szCs w:val="28"/>
              </w:rPr>
              <w:t>- обеспечить наличие и приведение в исправное состояние в каждой сельскохозяйственной организации района приспособленной для тушения пожара техники;</w:t>
            </w:r>
          </w:p>
          <w:p w:rsidR="00733EFC" w:rsidRPr="009D280B" w:rsidRDefault="00733EFC" w:rsidP="001F7938">
            <w:pPr>
              <w:pStyle w:val="ac"/>
              <w:spacing w:line="300" w:lineRule="exact"/>
              <w:jc w:val="both"/>
              <w:rPr>
                <w:sz w:val="28"/>
                <w:szCs w:val="28"/>
              </w:rPr>
            </w:pPr>
            <w:r w:rsidRPr="009D280B">
              <w:rPr>
                <w:sz w:val="28"/>
                <w:szCs w:val="28"/>
              </w:rPr>
              <w:t xml:space="preserve">- обеспечить готовность зерносушильных комплексов, зерноскладов, к безопасной эксплуатации до начала работ </w:t>
            </w:r>
            <w:r w:rsidRPr="009D280B">
              <w:rPr>
                <w:sz w:val="28"/>
                <w:szCs w:val="28"/>
              </w:rPr>
              <w:lastRenderedPageBreak/>
              <w:t>по уборке урожая.</w:t>
            </w:r>
          </w:p>
        </w:tc>
        <w:tc>
          <w:tcPr>
            <w:tcW w:w="2693" w:type="dxa"/>
          </w:tcPr>
          <w:p w:rsidR="00733EFC" w:rsidRPr="009D280B" w:rsidRDefault="00733EFC" w:rsidP="001F7938">
            <w:pPr>
              <w:pStyle w:val="ac"/>
              <w:spacing w:line="300" w:lineRule="exact"/>
              <w:jc w:val="center"/>
              <w:rPr>
                <w:sz w:val="28"/>
                <w:szCs w:val="28"/>
              </w:rPr>
            </w:pPr>
            <w:r w:rsidRPr="009D280B">
              <w:rPr>
                <w:sz w:val="28"/>
                <w:szCs w:val="28"/>
              </w:rPr>
              <w:lastRenderedPageBreak/>
              <w:t>до 1апреля 2024г.</w:t>
            </w:r>
          </w:p>
          <w:p w:rsidR="00733EFC" w:rsidRPr="009D280B" w:rsidRDefault="00733EFC" w:rsidP="001F7938">
            <w:pPr>
              <w:pStyle w:val="ac"/>
              <w:spacing w:line="300" w:lineRule="exact"/>
              <w:jc w:val="center"/>
              <w:rPr>
                <w:sz w:val="28"/>
                <w:szCs w:val="28"/>
              </w:rPr>
            </w:pPr>
          </w:p>
          <w:p w:rsidR="00733EFC" w:rsidRPr="009D280B" w:rsidRDefault="00733EFC" w:rsidP="001F7938">
            <w:pPr>
              <w:pStyle w:val="ac"/>
              <w:spacing w:line="300" w:lineRule="exact"/>
              <w:jc w:val="center"/>
              <w:rPr>
                <w:sz w:val="28"/>
                <w:szCs w:val="28"/>
              </w:rPr>
            </w:pPr>
          </w:p>
          <w:p w:rsidR="00733EFC" w:rsidRPr="009D280B" w:rsidRDefault="00733EFC" w:rsidP="001F7938">
            <w:pPr>
              <w:pStyle w:val="ac"/>
              <w:spacing w:line="300" w:lineRule="exact"/>
              <w:jc w:val="center"/>
              <w:rPr>
                <w:sz w:val="28"/>
                <w:szCs w:val="28"/>
              </w:rPr>
            </w:pPr>
          </w:p>
          <w:p w:rsidR="00733EFC" w:rsidRPr="009D280B" w:rsidRDefault="00733EFC" w:rsidP="001F7938">
            <w:pPr>
              <w:pStyle w:val="ac"/>
              <w:spacing w:line="300" w:lineRule="exact"/>
              <w:jc w:val="center"/>
              <w:rPr>
                <w:sz w:val="28"/>
                <w:szCs w:val="28"/>
              </w:rPr>
            </w:pPr>
          </w:p>
          <w:p w:rsidR="00733EFC" w:rsidRPr="009D280B" w:rsidRDefault="00733EFC" w:rsidP="001F7938">
            <w:pPr>
              <w:pStyle w:val="ac"/>
              <w:spacing w:line="300" w:lineRule="exact"/>
              <w:jc w:val="center"/>
              <w:rPr>
                <w:sz w:val="28"/>
                <w:szCs w:val="28"/>
              </w:rPr>
            </w:pPr>
            <w:r w:rsidRPr="009D280B">
              <w:rPr>
                <w:sz w:val="28"/>
                <w:szCs w:val="28"/>
              </w:rPr>
              <w:t>до 1 апреля 2024 г.</w:t>
            </w:r>
          </w:p>
          <w:p w:rsidR="00733EFC" w:rsidRPr="009D280B" w:rsidRDefault="00733EFC" w:rsidP="001F7938">
            <w:pPr>
              <w:pStyle w:val="ac"/>
              <w:spacing w:line="300" w:lineRule="exact"/>
              <w:jc w:val="center"/>
              <w:rPr>
                <w:sz w:val="28"/>
                <w:szCs w:val="28"/>
              </w:rPr>
            </w:pPr>
          </w:p>
          <w:p w:rsidR="00733EFC" w:rsidRDefault="00733EFC" w:rsidP="001F7938">
            <w:pPr>
              <w:pStyle w:val="ac"/>
              <w:spacing w:line="300" w:lineRule="exact"/>
              <w:jc w:val="center"/>
              <w:rPr>
                <w:sz w:val="28"/>
                <w:szCs w:val="28"/>
              </w:rPr>
            </w:pPr>
          </w:p>
          <w:p w:rsidR="001F7938" w:rsidRPr="009D280B" w:rsidRDefault="001F7938" w:rsidP="001F7938">
            <w:pPr>
              <w:pStyle w:val="ac"/>
              <w:spacing w:line="300" w:lineRule="exact"/>
              <w:jc w:val="center"/>
              <w:rPr>
                <w:sz w:val="28"/>
                <w:szCs w:val="28"/>
              </w:rPr>
            </w:pPr>
          </w:p>
          <w:p w:rsidR="00733EFC" w:rsidRPr="009D280B" w:rsidRDefault="00733EFC" w:rsidP="001F7938">
            <w:pPr>
              <w:pStyle w:val="ac"/>
              <w:spacing w:line="300" w:lineRule="exact"/>
              <w:jc w:val="center"/>
              <w:rPr>
                <w:sz w:val="28"/>
                <w:szCs w:val="28"/>
              </w:rPr>
            </w:pPr>
            <w:r w:rsidRPr="009D280B">
              <w:rPr>
                <w:sz w:val="28"/>
                <w:szCs w:val="28"/>
              </w:rPr>
              <w:lastRenderedPageBreak/>
              <w:t>до 25 июня 2024 г.</w:t>
            </w:r>
          </w:p>
        </w:tc>
        <w:tc>
          <w:tcPr>
            <w:tcW w:w="3828" w:type="dxa"/>
          </w:tcPr>
          <w:p w:rsidR="00733EFC" w:rsidRPr="00514BB5" w:rsidRDefault="00514BB5" w:rsidP="001F7938">
            <w:pPr>
              <w:pStyle w:val="ac"/>
              <w:spacing w:line="300" w:lineRule="exact"/>
              <w:rPr>
                <w:sz w:val="28"/>
                <w:szCs w:val="28"/>
              </w:rPr>
            </w:pPr>
            <w:r>
              <w:rPr>
                <w:bCs/>
                <w:sz w:val="28"/>
                <w:szCs w:val="28"/>
              </w:rPr>
              <w:lastRenderedPageBreak/>
              <w:t>райсельхозпрод</w:t>
            </w:r>
            <w:r w:rsidR="00733EFC" w:rsidRPr="00514BB5">
              <w:rPr>
                <w:bCs/>
                <w:sz w:val="28"/>
                <w:szCs w:val="28"/>
              </w:rPr>
              <w:t>, сельскохозяйственные организации, РОЧС</w:t>
            </w:r>
          </w:p>
        </w:tc>
      </w:tr>
      <w:tr w:rsidR="00733EFC" w:rsidRPr="008C7264" w:rsidTr="0019302B">
        <w:tc>
          <w:tcPr>
            <w:tcW w:w="709" w:type="dxa"/>
            <w:vAlign w:val="center"/>
          </w:tcPr>
          <w:p w:rsidR="00733EFC" w:rsidRDefault="00733EFC" w:rsidP="001F7938">
            <w:pPr>
              <w:spacing w:line="300" w:lineRule="exact"/>
              <w:jc w:val="center"/>
              <w:rPr>
                <w:color w:val="000000"/>
                <w:sz w:val="28"/>
                <w:szCs w:val="28"/>
              </w:rPr>
            </w:pPr>
            <w:r>
              <w:rPr>
                <w:color w:val="000000"/>
                <w:sz w:val="28"/>
                <w:szCs w:val="28"/>
              </w:rPr>
              <w:lastRenderedPageBreak/>
              <w:t>50</w:t>
            </w:r>
          </w:p>
        </w:tc>
        <w:tc>
          <w:tcPr>
            <w:tcW w:w="7371" w:type="dxa"/>
          </w:tcPr>
          <w:p w:rsidR="00733EFC" w:rsidRPr="009D280B" w:rsidRDefault="00733EFC" w:rsidP="002B28C1">
            <w:pPr>
              <w:pStyle w:val="ac"/>
              <w:tabs>
                <w:tab w:val="left" w:pos="0"/>
              </w:tabs>
              <w:spacing w:line="300" w:lineRule="exact"/>
              <w:jc w:val="both"/>
              <w:rPr>
                <w:sz w:val="28"/>
                <w:szCs w:val="28"/>
              </w:rPr>
            </w:pPr>
            <w:r w:rsidRPr="009D280B">
              <w:rPr>
                <w:sz w:val="28"/>
                <w:szCs w:val="28"/>
              </w:rPr>
              <w:t xml:space="preserve">Продолжить рейдовые мероприятия (согласно разработанному графику с выделением автотранспорта заинтересованных) по отработке мест запрещенных для купания, в целях предупреждения гибели граждан на водах, а также предупреждения и выявления фактов нахождения их в состоянии алкогольного опьянения, особое </w:t>
            </w:r>
            <w:proofErr w:type="gramStart"/>
            <w:r w:rsidRPr="009D280B">
              <w:rPr>
                <w:sz w:val="28"/>
                <w:szCs w:val="28"/>
              </w:rPr>
              <w:t>внимание</w:t>
            </w:r>
            <w:proofErr w:type="gramEnd"/>
            <w:r w:rsidR="002B28C1">
              <w:rPr>
                <w:sz w:val="28"/>
                <w:szCs w:val="28"/>
              </w:rPr>
              <w:t xml:space="preserve"> </w:t>
            </w:r>
            <w:r w:rsidRPr="009D280B">
              <w:rPr>
                <w:sz w:val="28"/>
                <w:szCs w:val="28"/>
              </w:rPr>
              <w:t>уделив несовершеннолетним, находящимся в указанных местах. Результаты проводимых мероприятий освещать в средствах массовой информации.</w:t>
            </w:r>
          </w:p>
        </w:tc>
        <w:tc>
          <w:tcPr>
            <w:tcW w:w="2693" w:type="dxa"/>
          </w:tcPr>
          <w:p w:rsidR="00733EFC" w:rsidRPr="009D280B" w:rsidRDefault="00733EFC" w:rsidP="001F7938">
            <w:pPr>
              <w:pStyle w:val="ac"/>
              <w:spacing w:line="300" w:lineRule="exact"/>
              <w:jc w:val="center"/>
              <w:rPr>
                <w:sz w:val="28"/>
                <w:szCs w:val="28"/>
              </w:rPr>
            </w:pPr>
            <w:r w:rsidRPr="009D280B">
              <w:rPr>
                <w:sz w:val="28"/>
                <w:szCs w:val="28"/>
              </w:rPr>
              <w:t>в июне – августе</w:t>
            </w:r>
          </w:p>
          <w:p w:rsidR="00733EFC" w:rsidRPr="009D280B" w:rsidRDefault="00733EFC" w:rsidP="001F7938">
            <w:pPr>
              <w:pStyle w:val="ac"/>
              <w:spacing w:line="300" w:lineRule="exact"/>
              <w:jc w:val="center"/>
              <w:rPr>
                <w:sz w:val="28"/>
                <w:szCs w:val="28"/>
              </w:rPr>
            </w:pPr>
            <w:r w:rsidRPr="009D280B">
              <w:rPr>
                <w:sz w:val="28"/>
                <w:szCs w:val="28"/>
              </w:rPr>
              <w:t>2024 года</w:t>
            </w:r>
          </w:p>
        </w:tc>
        <w:tc>
          <w:tcPr>
            <w:tcW w:w="3828" w:type="dxa"/>
          </w:tcPr>
          <w:p w:rsidR="00733EFC" w:rsidRPr="00514BB5" w:rsidRDefault="00733EFC" w:rsidP="00227570">
            <w:pPr>
              <w:pStyle w:val="ac"/>
              <w:spacing w:line="300" w:lineRule="exact"/>
              <w:jc w:val="both"/>
              <w:rPr>
                <w:sz w:val="28"/>
                <w:szCs w:val="28"/>
              </w:rPr>
            </w:pPr>
            <w:r w:rsidRPr="00514BB5">
              <w:rPr>
                <w:sz w:val="28"/>
                <w:szCs w:val="28"/>
              </w:rPr>
              <w:t>РОВД,</w:t>
            </w:r>
            <w:r w:rsidR="002B28C1">
              <w:rPr>
                <w:sz w:val="28"/>
                <w:szCs w:val="28"/>
              </w:rPr>
              <w:t xml:space="preserve"> </w:t>
            </w:r>
            <w:r w:rsidRPr="00514BB5">
              <w:rPr>
                <w:sz w:val="28"/>
                <w:szCs w:val="28"/>
              </w:rPr>
              <w:t xml:space="preserve">сельисполкомы, РОЧС, </w:t>
            </w:r>
            <w:r w:rsidR="00227570" w:rsidRPr="00227570">
              <w:rPr>
                <w:sz w:val="28"/>
                <w:szCs w:val="28"/>
              </w:rPr>
              <w:t>Докшицк</w:t>
            </w:r>
            <w:r w:rsidR="00227570">
              <w:rPr>
                <w:sz w:val="28"/>
                <w:szCs w:val="28"/>
              </w:rPr>
              <w:t>ая</w:t>
            </w:r>
            <w:r w:rsidR="00227570" w:rsidRPr="00227570">
              <w:rPr>
                <w:sz w:val="28"/>
                <w:szCs w:val="28"/>
              </w:rPr>
              <w:t xml:space="preserve"> районн</w:t>
            </w:r>
            <w:r w:rsidR="00227570">
              <w:rPr>
                <w:sz w:val="28"/>
                <w:szCs w:val="28"/>
              </w:rPr>
              <w:t>ая</w:t>
            </w:r>
            <w:r w:rsidR="00227570" w:rsidRPr="00227570">
              <w:rPr>
                <w:sz w:val="28"/>
                <w:szCs w:val="28"/>
              </w:rPr>
              <w:t xml:space="preserve"> организаци</w:t>
            </w:r>
            <w:r w:rsidR="00227570">
              <w:rPr>
                <w:sz w:val="28"/>
                <w:szCs w:val="28"/>
              </w:rPr>
              <w:t>я</w:t>
            </w:r>
            <w:r w:rsidR="00227570" w:rsidRPr="00227570">
              <w:rPr>
                <w:sz w:val="28"/>
                <w:szCs w:val="28"/>
              </w:rPr>
              <w:t xml:space="preserve"> республиканского государственно-общественного объединения «Белорусское республиканское общество спасания на водах» </w:t>
            </w:r>
            <w:r w:rsidR="00227570">
              <w:rPr>
                <w:sz w:val="28"/>
                <w:szCs w:val="28"/>
              </w:rPr>
              <w:t xml:space="preserve">(далее - </w:t>
            </w:r>
            <w:r w:rsidRPr="00227570">
              <w:rPr>
                <w:sz w:val="28"/>
                <w:szCs w:val="28"/>
              </w:rPr>
              <w:t>ОСВОД</w:t>
            </w:r>
            <w:r w:rsidR="00227570">
              <w:rPr>
                <w:sz w:val="28"/>
                <w:szCs w:val="28"/>
              </w:rPr>
              <w:t>)</w:t>
            </w:r>
            <w:r w:rsidRPr="00227570">
              <w:rPr>
                <w:sz w:val="28"/>
                <w:szCs w:val="28"/>
              </w:rPr>
              <w:t>,</w:t>
            </w:r>
            <w:r w:rsidRPr="00514BB5">
              <w:rPr>
                <w:sz w:val="28"/>
                <w:szCs w:val="28"/>
              </w:rPr>
              <w:t xml:space="preserve"> отдел по образованию райисполкома    </w:t>
            </w:r>
          </w:p>
        </w:tc>
      </w:tr>
      <w:tr w:rsidR="00733EFC" w:rsidRPr="008C7264" w:rsidTr="0019302B">
        <w:tc>
          <w:tcPr>
            <w:tcW w:w="709" w:type="dxa"/>
            <w:vAlign w:val="center"/>
          </w:tcPr>
          <w:p w:rsidR="00733EFC" w:rsidRDefault="00733EFC" w:rsidP="001F7938">
            <w:pPr>
              <w:spacing w:line="300" w:lineRule="exact"/>
              <w:jc w:val="center"/>
              <w:rPr>
                <w:color w:val="000000"/>
                <w:sz w:val="28"/>
                <w:szCs w:val="28"/>
              </w:rPr>
            </w:pPr>
            <w:r>
              <w:rPr>
                <w:color w:val="000000"/>
                <w:sz w:val="28"/>
                <w:szCs w:val="28"/>
              </w:rPr>
              <w:t>51</w:t>
            </w:r>
          </w:p>
        </w:tc>
        <w:tc>
          <w:tcPr>
            <w:tcW w:w="7371" w:type="dxa"/>
          </w:tcPr>
          <w:p w:rsidR="00733EFC" w:rsidRPr="009D280B" w:rsidRDefault="00733EFC" w:rsidP="001F7938">
            <w:pPr>
              <w:spacing w:line="300" w:lineRule="exact"/>
              <w:jc w:val="both"/>
              <w:rPr>
                <w:sz w:val="28"/>
                <w:szCs w:val="28"/>
              </w:rPr>
            </w:pPr>
            <w:r w:rsidRPr="009D280B">
              <w:rPr>
                <w:sz w:val="28"/>
                <w:szCs w:val="28"/>
              </w:rPr>
              <w:t xml:space="preserve">Обеспечить проведение на подведомственной территории работы по выявлению объектов, земельных участков, находящихся в неудовлетворительном состоянии (в том числе при работе смотровой комиссии), поиску собственников данных объектов и земельных участков. </w:t>
            </w:r>
          </w:p>
          <w:p w:rsidR="00733EFC" w:rsidRPr="009D280B" w:rsidRDefault="00733EFC" w:rsidP="001F7938">
            <w:pPr>
              <w:spacing w:line="300" w:lineRule="exact"/>
              <w:jc w:val="both"/>
              <w:rPr>
                <w:sz w:val="28"/>
                <w:szCs w:val="28"/>
              </w:rPr>
            </w:pPr>
            <w:r w:rsidRPr="009D280B">
              <w:rPr>
                <w:sz w:val="28"/>
                <w:szCs w:val="28"/>
              </w:rPr>
              <w:t>Совместно с отделом архитектуры и строительства, жилищно-коммунального хозяйства райисполкома активизировать работу по выявлению, вовлечению в хозяйственный оборот, сносу пустующих и ветхих домов с хозяйственными и иными постройками или без них в соответствии с Указом Президента Республики Беларусь от 24.03.2021 №116</w:t>
            </w:r>
          </w:p>
        </w:tc>
        <w:tc>
          <w:tcPr>
            <w:tcW w:w="2693" w:type="dxa"/>
          </w:tcPr>
          <w:p w:rsidR="00733EFC" w:rsidRPr="009D280B" w:rsidRDefault="00733EFC" w:rsidP="001F7938">
            <w:pPr>
              <w:pStyle w:val="ac"/>
              <w:spacing w:line="300" w:lineRule="exact"/>
              <w:jc w:val="center"/>
              <w:rPr>
                <w:sz w:val="28"/>
                <w:szCs w:val="28"/>
              </w:rPr>
            </w:pPr>
            <w:r w:rsidRPr="009D280B">
              <w:rPr>
                <w:sz w:val="28"/>
                <w:szCs w:val="28"/>
              </w:rPr>
              <w:t>до 1 июня 2024 г</w:t>
            </w:r>
            <w:r w:rsidR="00287C52">
              <w:rPr>
                <w:sz w:val="28"/>
                <w:szCs w:val="28"/>
              </w:rPr>
              <w:t>.</w:t>
            </w:r>
          </w:p>
        </w:tc>
        <w:tc>
          <w:tcPr>
            <w:tcW w:w="3828" w:type="dxa"/>
          </w:tcPr>
          <w:p w:rsidR="00733EFC" w:rsidRPr="00514BB5" w:rsidRDefault="00733EFC" w:rsidP="001F7938">
            <w:pPr>
              <w:tabs>
                <w:tab w:val="left" w:pos="0"/>
              </w:tabs>
              <w:suppressAutoHyphens/>
              <w:spacing w:line="300" w:lineRule="exact"/>
              <w:jc w:val="both"/>
              <w:rPr>
                <w:sz w:val="28"/>
                <w:szCs w:val="28"/>
              </w:rPr>
            </w:pPr>
            <w:r w:rsidRPr="00514BB5">
              <w:rPr>
                <w:sz w:val="28"/>
                <w:szCs w:val="28"/>
              </w:rPr>
              <w:t>председатели смотровых комиссий</w:t>
            </w:r>
          </w:p>
        </w:tc>
      </w:tr>
      <w:tr w:rsidR="00733EFC" w:rsidRPr="008C7264" w:rsidTr="0019302B">
        <w:tc>
          <w:tcPr>
            <w:tcW w:w="709" w:type="dxa"/>
            <w:vAlign w:val="center"/>
          </w:tcPr>
          <w:p w:rsidR="00733EFC" w:rsidRDefault="00733EFC" w:rsidP="001F7938">
            <w:pPr>
              <w:spacing w:line="300" w:lineRule="exact"/>
              <w:jc w:val="center"/>
              <w:rPr>
                <w:color w:val="000000"/>
                <w:sz w:val="28"/>
                <w:szCs w:val="28"/>
              </w:rPr>
            </w:pPr>
            <w:r>
              <w:rPr>
                <w:color w:val="000000"/>
                <w:sz w:val="28"/>
                <w:szCs w:val="28"/>
              </w:rPr>
              <w:t>52</w:t>
            </w:r>
          </w:p>
        </w:tc>
        <w:tc>
          <w:tcPr>
            <w:tcW w:w="7371" w:type="dxa"/>
          </w:tcPr>
          <w:p w:rsidR="00733EFC" w:rsidRPr="009D280B" w:rsidRDefault="00733EFC" w:rsidP="001F7938">
            <w:pPr>
              <w:spacing w:line="300" w:lineRule="exact"/>
              <w:jc w:val="both"/>
              <w:rPr>
                <w:sz w:val="28"/>
                <w:szCs w:val="28"/>
              </w:rPr>
            </w:pPr>
            <w:r w:rsidRPr="009D280B">
              <w:rPr>
                <w:sz w:val="28"/>
                <w:szCs w:val="28"/>
              </w:rPr>
              <w:t xml:space="preserve">В соответствии с Указом Президента Республики Беларусь от 24.03.2021 №116. обеспечить разработку конкретных мероприятий, составление и ведение рабочих карт (схем) по каждому населенному пункту, в которых отражать всю </w:t>
            </w:r>
            <w:r w:rsidRPr="009D280B">
              <w:rPr>
                <w:sz w:val="28"/>
                <w:szCs w:val="28"/>
              </w:rPr>
              <w:lastRenderedPageBreak/>
              <w:t>информацию об имеющихся проблемных участках (аварийных и пустующих зданиях, ветхих и пустующих домах, участках территорий в неудовлетворительном состоянии), вести их учет</w:t>
            </w:r>
          </w:p>
        </w:tc>
        <w:tc>
          <w:tcPr>
            <w:tcW w:w="2693" w:type="dxa"/>
          </w:tcPr>
          <w:p w:rsidR="00733EFC" w:rsidRPr="009D280B" w:rsidRDefault="00733EFC" w:rsidP="001F7938">
            <w:pPr>
              <w:pStyle w:val="ac"/>
              <w:spacing w:line="300" w:lineRule="exact"/>
              <w:jc w:val="center"/>
              <w:rPr>
                <w:sz w:val="28"/>
                <w:szCs w:val="28"/>
              </w:rPr>
            </w:pPr>
            <w:r w:rsidRPr="009D280B">
              <w:rPr>
                <w:sz w:val="28"/>
                <w:szCs w:val="28"/>
              </w:rPr>
              <w:lastRenderedPageBreak/>
              <w:t>постоянно</w:t>
            </w:r>
          </w:p>
        </w:tc>
        <w:tc>
          <w:tcPr>
            <w:tcW w:w="3828" w:type="dxa"/>
          </w:tcPr>
          <w:p w:rsidR="00733EFC" w:rsidRPr="00514BB5" w:rsidRDefault="00733EFC" w:rsidP="001F7938">
            <w:pPr>
              <w:tabs>
                <w:tab w:val="left" w:pos="0"/>
              </w:tabs>
              <w:suppressAutoHyphens/>
              <w:spacing w:line="300" w:lineRule="exact"/>
              <w:jc w:val="both"/>
              <w:rPr>
                <w:sz w:val="28"/>
                <w:szCs w:val="28"/>
              </w:rPr>
            </w:pPr>
            <w:r w:rsidRPr="00514BB5">
              <w:rPr>
                <w:sz w:val="28"/>
                <w:szCs w:val="28"/>
              </w:rPr>
              <w:t>председатели смотровых комиссий</w:t>
            </w:r>
          </w:p>
        </w:tc>
      </w:tr>
      <w:tr w:rsidR="00733EFC" w:rsidRPr="008C7264" w:rsidTr="0019302B">
        <w:tc>
          <w:tcPr>
            <w:tcW w:w="709" w:type="dxa"/>
            <w:vAlign w:val="center"/>
          </w:tcPr>
          <w:p w:rsidR="00733EFC" w:rsidRDefault="00733EFC" w:rsidP="001F7938">
            <w:pPr>
              <w:spacing w:line="300" w:lineRule="exact"/>
              <w:jc w:val="center"/>
              <w:rPr>
                <w:color w:val="000000"/>
                <w:sz w:val="28"/>
                <w:szCs w:val="28"/>
              </w:rPr>
            </w:pPr>
            <w:r>
              <w:rPr>
                <w:color w:val="000000"/>
                <w:sz w:val="28"/>
                <w:szCs w:val="28"/>
              </w:rPr>
              <w:lastRenderedPageBreak/>
              <w:t>53</w:t>
            </w:r>
          </w:p>
        </w:tc>
        <w:tc>
          <w:tcPr>
            <w:tcW w:w="7371" w:type="dxa"/>
          </w:tcPr>
          <w:p w:rsidR="00733EFC" w:rsidRPr="009D280B" w:rsidRDefault="00733EFC" w:rsidP="00227570">
            <w:pPr>
              <w:spacing w:line="300" w:lineRule="exact"/>
              <w:jc w:val="both"/>
              <w:rPr>
                <w:sz w:val="28"/>
                <w:szCs w:val="28"/>
              </w:rPr>
            </w:pPr>
            <w:r w:rsidRPr="009D280B">
              <w:rPr>
                <w:sz w:val="28"/>
                <w:szCs w:val="28"/>
              </w:rPr>
              <w:t>Провести 100% обследование жилищного фонда, находящегося на обслуживании или в оперативном управлении с целью выявления нарушений требований пожарной безопасности, по результатам обследования обеспечить приведение жилья в пожаробезопасное состояние: выполнение работ по ремонту печей, электропроводки, установке автономных пожарных извещателей и иных работ</w:t>
            </w:r>
          </w:p>
        </w:tc>
        <w:tc>
          <w:tcPr>
            <w:tcW w:w="2693" w:type="dxa"/>
          </w:tcPr>
          <w:p w:rsidR="001F47B1" w:rsidRDefault="00733EFC" w:rsidP="001F7938">
            <w:pPr>
              <w:pStyle w:val="ac"/>
              <w:spacing w:line="300" w:lineRule="exact"/>
              <w:jc w:val="center"/>
              <w:rPr>
                <w:sz w:val="28"/>
                <w:szCs w:val="28"/>
                <w:lang w:val="be-BY"/>
              </w:rPr>
            </w:pPr>
            <w:r w:rsidRPr="009D280B">
              <w:rPr>
                <w:sz w:val="28"/>
                <w:szCs w:val="28"/>
                <w:lang w:val="be-BY"/>
              </w:rPr>
              <w:t xml:space="preserve">до </w:t>
            </w:r>
            <w:r w:rsidR="001F47B1">
              <w:rPr>
                <w:sz w:val="28"/>
                <w:szCs w:val="28"/>
                <w:lang w:val="be-BY"/>
              </w:rPr>
              <w:t>1 сентября</w:t>
            </w:r>
          </w:p>
          <w:p w:rsidR="00733EFC" w:rsidRPr="009D280B" w:rsidRDefault="00733EFC" w:rsidP="001F7938">
            <w:pPr>
              <w:pStyle w:val="ac"/>
              <w:spacing w:line="300" w:lineRule="exact"/>
              <w:jc w:val="center"/>
              <w:rPr>
                <w:sz w:val="28"/>
                <w:szCs w:val="28"/>
              </w:rPr>
            </w:pPr>
            <w:r w:rsidRPr="009D280B">
              <w:rPr>
                <w:sz w:val="28"/>
                <w:szCs w:val="28"/>
                <w:lang w:val="be-BY"/>
              </w:rPr>
              <w:t>2024 г.</w:t>
            </w:r>
          </w:p>
        </w:tc>
        <w:tc>
          <w:tcPr>
            <w:tcW w:w="3828" w:type="dxa"/>
          </w:tcPr>
          <w:p w:rsidR="00733EFC" w:rsidRPr="00514BB5" w:rsidRDefault="00514BB5" w:rsidP="00253F19">
            <w:pPr>
              <w:spacing w:line="300" w:lineRule="exact"/>
              <w:rPr>
                <w:sz w:val="28"/>
                <w:szCs w:val="28"/>
              </w:rPr>
            </w:pPr>
            <w:r>
              <w:rPr>
                <w:sz w:val="28"/>
                <w:szCs w:val="28"/>
              </w:rPr>
              <w:t>райсельхозпрод</w:t>
            </w:r>
            <w:r w:rsidR="00733EFC" w:rsidRPr="00514BB5">
              <w:rPr>
                <w:sz w:val="28"/>
                <w:szCs w:val="28"/>
              </w:rPr>
              <w:t>,</w:t>
            </w:r>
            <w:r w:rsidR="00227570">
              <w:rPr>
                <w:sz w:val="28"/>
                <w:szCs w:val="28"/>
              </w:rPr>
              <w:t xml:space="preserve"> </w:t>
            </w:r>
            <w:r w:rsidR="00733EFC" w:rsidRPr="00514BB5">
              <w:rPr>
                <w:rFonts w:eastAsia="Calibri"/>
                <w:sz w:val="28"/>
                <w:szCs w:val="28"/>
                <w:lang w:val="be-BY" w:eastAsia="en-US"/>
              </w:rPr>
              <w:t xml:space="preserve">руководители сельскохозяйственных организаций, </w:t>
            </w:r>
            <w:r w:rsidR="00733EFC" w:rsidRPr="00514BB5">
              <w:rPr>
                <w:sz w:val="28"/>
                <w:szCs w:val="28"/>
              </w:rPr>
              <w:t>«</w:t>
            </w:r>
            <w:r w:rsidR="00733EFC" w:rsidRPr="00514BB5">
              <w:rPr>
                <w:sz w:val="28"/>
                <w:szCs w:val="28"/>
                <w:lang w:val="be-BY"/>
              </w:rPr>
              <w:t xml:space="preserve">РУП </w:t>
            </w:r>
            <w:r w:rsidR="00733EFC" w:rsidRPr="00514BB5">
              <w:rPr>
                <w:sz w:val="28"/>
                <w:szCs w:val="28"/>
              </w:rPr>
              <w:t xml:space="preserve">ЖКХ Докшицы коммунальник», ГП </w:t>
            </w:r>
            <w:r>
              <w:rPr>
                <w:sz w:val="28"/>
                <w:szCs w:val="28"/>
              </w:rPr>
              <w:t>«</w:t>
            </w:r>
            <w:r w:rsidR="00733EFC" w:rsidRPr="00514BB5">
              <w:rPr>
                <w:sz w:val="28"/>
                <w:szCs w:val="28"/>
              </w:rPr>
              <w:t>Докшицкая ПМК – 52»</w:t>
            </w:r>
            <w:r w:rsidR="005E1B5B" w:rsidRPr="00514BB5">
              <w:rPr>
                <w:sz w:val="28"/>
                <w:szCs w:val="28"/>
              </w:rPr>
              <w:t xml:space="preserve">, </w:t>
            </w:r>
            <w:r w:rsidR="005E1B5B" w:rsidRPr="00514BB5">
              <w:rPr>
                <w:sz w:val="28"/>
                <w:szCs w:val="28"/>
                <w:lang w:val="be-BY"/>
              </w:rPr>
              <w:t xml:space="preserve">ГП </w:t>
            </w:r>
            <w:r w:rsidR="001F7938" w:rsidRPr="00514BB5">
              <w:rPr>
                <w:sz w:val="28"/>
                <w:szCs w:val="28"/>
              </w:rPr>
              <w:t>«</w:t>
            </w:r>
            <w:r w:rsidR="005E1B5B" w:rsidRPr="00514BB5">
              <w:rPr>
                <w:sz w:val="28"/>
                <w:szCs w:val="28"/>
                <w:lang w:val="be-BY"/>
              </w:rPr>
              <w:t>Докшицкое ПМС</w:t>
            </w:r>
            <w:r w:rsidR="001F7938">
              <w:rPr>
                <w:sz w:val="28"/>
                <w:szCs w:val="28"/>
              </w:rPr>
              <w:t>»</w:t>
            </w:r>
            <w:r w:rsidR="005E1B5B" w:rsidRPr="00514BB5">
              <w:rPr>
                <w:sz w:val="28"/>
                <w:szCs w:val="28"/>
                <w:lang w:val="be-BY"/>
              </w:rPr>
              <w:t xml:space="preserve">, </w:t>
            </w:r>
            <w:r w:rsidR="001712A1">
              <w:rPr>
                <w:sz w:val="28"/>
                <w:szCs w:val="28"/>
                <w:lang w:val="be-BY"/>
              </w:rPr>
              <w:t>ЦРБ</w:t>
            </w:r>
          </w:p>
        </w:tc>
      </w:tr>
      <w:tr w:rsidR="00733EFC" w:rsidRPr="008C7264" w:rsidTr="0019302B">
        <w:tc>
          <w:tcPr>
            <w:tcW w:w="709" w:type="dxa"/>
            <w:vAlign w:val="center"/>
          </w:tcPr>
          <w:p w:rsidR="00733EFC" w:rsidRDefault="00733EFC" w:rsidP="001F7938">
            <w:pPr>
              <w:spacing w:line="300" w:lineRule="exact"/>
              <w:jc w:val="center"/>
              <w:rPr>
                <w:color w:val="000000"/>
                <w:sz w:val="28"/>
                <w:szCs w:val="28"/>
              </w:rPr>
            </w:pPr>
            <w:r>
              <w:rPr>
                <w:color w:val="000000"/>
                <w:sz w:val="28"/>
                <w:szCs w:val="28"/>
              </w:rPr>
              <w:t>54</w:t>
            </w:r>
          </w:p>
        </w:tc>
        <w:tc>
          <w:tcPr>
            <w:tcW w:w="7371" w:type="dxa"/>
          </w:tcPr>
          <w:p w:rsidR="00733EFC" w:rsidRPr="009D280B" w:rsidRDefault="00733EFC" w:rsidP="001F7938">
            <w:pPr>
              <w:spacing w:line="300" w:lineRule="exact"/>
              <w:jc w:val="both"/>
              <w:rPr>
                <w:sz w:val="28"/>
                <w:szCs w:val="28"/>
              </w:rPr>
            </w:pPr>
            <w:r w:rsidRPr="009D280B">
              <w:rPr>
                <w:sz w:val="28"/>
                <w:szCs w:val="28"/>
              </w:rPr>
              <w:t>О</w:t>
            </w:r>
            <w:r w:rsidRPr="009D280B">
              <w:rPr>
                <w:sz w:val="28"/>
                <w:szCs w:val="28"/>
                <w:lang w:val="be-BY"/>
              </w:rPr>
              <w:t>рганизовать подготовку работников, задействованных в заготовке грубых кормов и уборочной кампании по программам пожарно-технического минимума во всех сельскохозяйственных организациях района</w:t>
            </w:r>
          </w:p>
        </w:tc>
        <w:tc>
          <w:tcPr>
            <w:tcW w:w="2693" w:type="dxa"/>
          </w:tcPr>
          <w:p w:rsidR="00733EFC" w:rsidRPr="009D280B" w:rsidRDefault="00733EFC" w:rsidP="001F7938">
            <w:pPr>
              <w:pStyle w:val="ac"/>
              <w:spacing w:line="300" w:lineRule="exact"/>
              <w:jc w:val="center"/>
              <w:rPr>
                <w:sz w:val="28"/>
                <w:szCs w:val="28"/>
                <w:lang w:val="be-BY"/>
              </w:rPr>
            </w:pPr>
            <w:r w:rsidRPr="009D280B">
              <w:rPr>
                <w:sz w:val="28"/>
                <w:szCs w:val="28"/>
                <w:lang w:val="be-BY"/>
              </w:rPr>
              <w:t xml:space="preserve">до </w:t>
            </w:r>
            <w:r w:rsidR="001F47B1">
              <w:rPr>
                <w:sz w:val="28"/>
                <w:szCs w:val="28"/>
                <w:lang w:val="be-BY"/>
              </w:rPr>
              <w:t xml:space="preserve">1 мая </w:t>
            </w:r>
            <w:r w:rsidRPr="009D280B">
              <w:rPr>
                <w:sz w:val="28"/>
                <w:szCs w:val="28"/>
                <w:lang w:val="be-BY"/>
              </w:rPr>
              <w:t>2024 г.</w:t>
            </w:r>
          </w:p>
        </w:tc>
        <w:tc>
          <w:tcPr>
            <w:tcW w:w="3828" w:type="dxa"/>
          </w:tcPr>
          <w:p w:rsidR="00733EFC" w:rsidRPr="00514BB5" w:rsidRDefault="00227570" w:rsidP="00253F19">
            <w:pPr>
              <w:spacing w:line="300" w:lineRule="exact"/>
              <w:ind w:firstLine="34"/>
              <w:jc w:val="both"/>
              <w:rPr>
                <w:sz w:val="28"/>
                <w:szCs w:val="28"/>
              </w:rPr>
            </w:pPr>
            <w:r>
              <w:rPr>
                <w:sz w:val="28"/>
                <w:szCs w:val="28"/>
              </w:rPr>
              <w:t>райсельхозпрод</w:t>
            </w:r>
            <w:r w:rsidRPr="00514BB5">
              <w:rPr>
                <w:sz w:val="28"/>
                <w:szCs w:val="28"/>
              </w:rPr>
              <w:t>,</w:t>
            </w:r>
            <w:r>
              <w:rPr>
                <w:sz w:val="28"/>
                <w:szCs w:val="28"/>
              </w:rPr>
              <w:t xml:space="preserve"> </w:t>
            </w:r>
            <w:r w:rsidR="00733EFC" w:rsidRPr="00514BB5">
              <w:rPr>
                <w:rFonts w:eastAsia="Calibri"/>
                <w:sz w:val="28"/>
                <w:szCs w:val="28"/>
                <w:lang w:val="be-BY" w:eastAsia="en-US"/>
              </w:rPr>
              <w:t>руководители сельскохозяйственных организаций</w:t>
            </w:r>
          </w:p>
        </w:tc>
      </w:tr>
      <w:tr w:rsidR="00733EFC" w:rsidRPr="008C7264" w:rsidTr="0019302B">
        <w:tc>
          <w:tcPr>
            <w:tcW w:w="709" w:type="dxa"/>
            <w:vAlign w:val="center"/>
          </w:tcPr>
          <w:p w:rsidR="00733EFC" w:rsidRDefault="00733EFC" w:rsidP="001F7938">
            <w:pPr>
              <w:spacing w:line="300" w:lineRule="exact"/>
              <w:jc w:val="center"/>
              <w:rPr>
                <w:color w:val="000000"/>
                <w:sz w:val="28"/>
                <w:szCs w:val="28"/>
              </w:rPr>
            </w:pPr>
            <w:r>
              <w:rPr>
                <w:color w:val="000000"/>
                <w:sz w:val="28"/>
                <w:szCs w:val="28"/>
              </w:rPr>
              <w:t>55</w:t>
            </w:r>
          </w:p>
        </w:tc>
        <w:tc>
          <w:tcPr>
            <w:tcW w:w="7371" w:type="dxa"/>
          </w:tcPr>
          <w:p w:rsidR="00733EFC" w:rsidRPr="009D280B" w:rsidRDefault="00733EFC" w:rsidP="001F7938">
            <w:pPr>
              <w:spacing w:line="300" w:lineRule="exact"/>
              <w:jc w:val="both"/>
              <w:rPr>
                <w:sz w:val="28"/>
                <w:szCs w:val="28"/>
              </w:rPr>
            </w:pPr>
            <w:r w:rsidRPr="009D280B">
              <w:rPr>
                <w:sz w:val="28"/>
                <w:szCs w:val="28"/>
              </w:rPr>
              <w:t>Провести внеплановые инструктажи с проживающими в общежитиях, находящихся на балансе предприятий, по соблюдению требований пожарной безопасности</w:t>
            </w:r>
          </w:p>
        </w:tc>
        <w:tc>
          <w:tcPr>
            <w:tcW w:w="2693" w:type="dxa"/>
          </w:tcPr>
          <w:p w:rsidR="00733EFC" w:rsidRPr="009D280B" w:rsidRDefault="00733EFC" w:rsidP="001F7938">
            <w:pPr>
              <w:pStyle w:val="ac"/>
              <w:spacing w:line="300" w:lineRule="exact"/>
              <w:jc w:val="center"/>
              <w:rPr>
                <w:sz w:val="28"/>
                <w:szCs w:val="28"/>
                <w:lang w:val="be-BY"/>
              </w:rPr>
            </w:pPr>
            <w:r w:rsidRPr="009D280B">
              <w:rPr>
                <w:sz w:val="28"/>
                <w:szCs w:val="28"/>
                <w:lang w:val="be-BY"/>
              </w:rPr>
              <w:t>в течение 2024 г</w:t>
            </w:r>
            <w:r w:rsidR="00287C52">
              <w:rPr>
                <w:sz w:val="28"/>
                <w:szCs w:val="28"/>
                <w:lang w:val="be-BY"/>
              </w:rPr>
              <w:t>ода</w:t>
            </w:r>
          </w:p>
        </w:tc>
        <w:tc>
          <w:tcPr>
            <w:tcW w:w="3828" w:type="dxa"/>
          </w:tcPr>
          <w:p w:rsidR="00733EFC" w:rsidRPr="00514BB5" w:rsidRDefault="00733EFC" w:rsidP="001F7938">
            <w:pPr>
              <w:spacing w:line="300" w:lineRule="exact"/>
              <w:ind w:firstLine="34"/>
              <w:jc w:val="both"/>
              <w:rPr>
                <w:rFonts w:eastAsia="Calibri"/>
                <w:sz w:val="28"/>
                <w:szCs w:val="28"/>
                <w:lang w:val="be-BY" w:eastAsia="en-US"/>
              </w:rPr>
            </w:pPr>
            <w:r w:rsidRPr="00514BB5">
              <w:rPr>
                <w:sz w:val="28"/>
                <w:szCs w:val="28"/>
                <w:lang w:val="be-BY"/>
              </w:rPr>
              <w:t xml:space="preserve">РУП ЖКХ «Докшицы - коммунальник», </w:t>
            </w:r>
            <w:r w:rsidR="005E1B5B" w:rsidRPr="00514BB5">
              <w:rPr>
                <w:sz w:val="28"/>
                <w:szCs w:val="28"/>
                <w:lang w:val="be-BY"/>
              </w:rPr>
              <w:t>Г</w:t>
            </w:r>
            <w:r w:rsidR="00514BB5">
              <w:rPr>
                <w:sz w:val="28"/>
                <w:szCs w:val="28"/>
                <w:lang w:val="be-BY"/>
              </w:rPr>
              <w:t xml:space="preserve">П </w:t>
            </w:r>
            <w:r w:rsidR="001F7938" w:rsidRPr="00514BB5">
              <w:rPr>
                <w:sz w:val="28"/>
                <w:szCs w:val="28"/>
              </w:rPr>
              <w:t>«</w:t>
            </w:r>
            <w:r w:rsidR="00514BB5">
              <w:rPr>
                <w:sz w:val="28"/>
                <w:szCs w:val="28"/>
                <w:lang w:val="be-BY"/>
              </w:rPr>
              <w:t>Докшицкое ПМС</w:t>
            </w:r>
            <w:r w:rsidR="001F7938">
              <w:rPr>
                <w:sz w:val="28"/>
                <w:szCs w:val="28"/>
              </w:rPr>
              <w:t>»</w:t>
            </w:r>
            <w:r w:rsidR="00514BB5">
              <w:rPr>
                <w:sz w:val="28"/>
                <w:szCs w:val="28"/>
                <w:lang w:val="be-BY"/>
              </w:rPr>
              <w:t xml:space="preserve">, </w:t>
            </w:r>
            <w:r w:rsidRPr="00514BB5">
              <w:rPr>
                <w:sz w:val="28"/>
                <w:szCs w:val="28"/>
                <w:lang w:val="be-BY"/>
              </w:rPr>
              <w:t xml:space="preserve">ЦРБ, ГП </w:t>
            </w:r>
            <w:r w:rsidR="001F7938" w:rsidRPr="00514BB5">
              <w:rPr>
                <w:sz w:val="28"/>
                <w:szCs w:val="28"/>
              </w:rPr>
              <w:t>«</w:t>
            </w:r>
            <w:r w:rsidRPr="00514BB5">
              <w:rPr>
                <w:sz w:val="28"/>
                <w:szCs w:val="28"/>
                <w:lang w:val="be-BY"/>
              </w:rPr>
              <w:t>Докшицкая ПМК-52</w:t>
            </w:r>
            <w:r w:rsidR="001F7938">
              <w:rPr>
                <w:sz w:val="28"/>
                <w:szCs w:val="28"/>
              </w:rPr>
              <w:t>»</w:t>
            </w:r>
          </w:p>
        </w:tc>
      </w:tr>
      <w:tr w:rsidR="00D24DC4" w:rsidRPr="008C7264" w:rsidTr="0019302B">
        <w:tc>
          <w:tcPr>
            <w:tcW w:w="709" w:type="dxa"/>
            <w:vAlign w:val="center"/>
          </w:tcPr>
          <w:p w:rsidR="00D24DC4" w:rsidRDefault="00D24DC4" w:rsidP="001F7938">
            <w:pPr>
              <w:spacing w:line="300" w:lineRule="exact"/>
              <w:jc w:val="center"/>
              <w:rPr>
                <w:color w:val="000000"/>
                <w:sz w:val="28"/>
                <w:szCs w:val="28"/>
              </w:rPr>
            </w:pPr>
            <w:r>
              <w:rPr>
                <w:color w:val="000000"/>
                <w:sz w:val="28"/>
                <w:szCs w:val="28"/>
              </w:rPr>
              <w:t>56</w:t>
            </w:r>
          </w:p>
        </w:tc>
        <w:tc>
          <w:tcPr>
            <w:tcW w:w="7371" w:type="dxa"/>
          </w:tcPr>
          <w:p w:rsidR="00D24DC4" w:rsidRPr="009D280B" w:rsidRDefault="00D24DC4" w:rsidP="001F7938">
            <w:pPr>
              <w:spacing w:line="300" w:lineRule="exact"/>
              <w:jc w:val="both"/>
              <w:rPr>
                <w:sz w:val="28"/>
                <w:szCs w:val="28"/>
              </w:rPr>
            </w:pPr>
            <w:r w:rsidRPr="009D280B">
              <w:rPr>
                <w:sz w:val="28"/>
                <w:szCs w:val="28"/>
              </w:rPr>
              <w:t>Провести профилактические мероприятия по предупреждению загораний сухой растительности, по установленным фактам нарушений со стороны предприятий (организаций), граждан принимать исчерпывающие меры реагирования, инициировать заслушивание руководителей предприятий на заседании райисполкома</w:t>
            </w:r>
          </w:p>
        </w:tc>
        <w:tc>
          <w:tcPr>
            <w:tcW w:w="2693" w:type="dxa"/>
          </w:tcPr>
          <w:p w:rsidR="00D24DC4" w:rsidRPr="009D280B" w:rsidRDefault="00D24DC4" w:rsidP="001F7938">
            <w:pPr>
              <w:pStyle w:val="ac"/>
              <w:spacing w:line="300" w:lineRule="exact"/>
              <w:jc w:val="center"/>
              <w:rPr>
                <w:sz w:val="28"/>
                <w:szCs w:val="28"/>
                <w:lang w:val="be-BY"/>
              </w:rPr>
            </w:pPr>
            <w:r w:rsidRPr="009D280B">
              <w:rPr>
                <w:sz w:val="28"/>
                <w:szCs w:val="28"/>
              </w:rPr>
              <w:t>до 30</w:t>
            </w:r>
            <w:r w:rsidR="001F47B1">
              <w:rPr>
                <w:sz w:val="28"/>
                <w:szCs w:val="28"/>
              </w:rPr>
              <w:t xml:space="preserve"> апреля </w:t>
            </w:r>
            <w:r w:rsidRPr="009D280B">
              <w:rPr>
                <w:sz w:val="28"/>
                <w:szCs w:val="28"/>
              </w:rPr>
              <w:t>2024г</w:t>
            </w:r>
            <w:r w:rsidR="00287C52">
              <w:rPr>
                <w:sz w:val="28"/>
                <w:szCs w:val="28"/>
              </w:rPr>
              <w:t>.</w:t>
            </w:r>
          </w:p>
        </w:tc>
        <w:tc>
          <w:tcPr>
            <w:tcW w:w="3828" w:type="dxa"/>
          </w:tcPr>
          <w:p w:rsidR="00D24DC4" w:rsidRPr="00514BB5" w:rsidRDefault="00D24DC4" w:rsidP="001F7938">
            <w:pPr>
              <w:spacing w:line="300" w:lineRule="exact"/>
              <w:ind w:firstLine="34"/>
              <w:jc w:val="both"/>
              <w:rPr>
                <w:sz w:val="28"/>
                <w:szCs w:val="28"/>
              </w:rPr>
            </w:pPr>
            <w:r w:rsidRPr="00514BB5">
              <w:rPr>
                <w:sz w:val="28"/>
                <w:szCs w:val="28"/>
              </w:rPr>
              <w:t xml:space="preserve">РОЧС </w:t>
            </w:r>
          </w:p>
        </w:tc>
      </w:tr>
      <w:tr w:rsidR="00D24DC4" w:rsidRPr="008C7264" w:rsidTr="0019302B">
        <w:tc>
          <w:tcPr>
            <w:tcW w:w="709" w:type="dxa"/>
            <w:vAlign w:val="center"/>
          </w:tcPr>
          <w:p w:rsidR="00D24DC4" w:rsidRDefault="00D24DC4" w:rsidP="001F7938">
            <w:pPr>
              <w:spacing w:line="300" w:lineRule="exact"/>
              <w:jc w:val="center"/>
              <w:rPr>
                <w:color w:val="000000"/>
                <w:sz w:val="28"/>
                <w:szCs w:val="28"/>
              </w:rPr>
            </w:pPr>
            <w:r>
              <w:rPr>
                <w:color w:val="000000"/>
                <w:sz w:val="28"/>
                <w:szCs w:val="28"/>
              </w:rPr>
              <w:t>57</w:t>
            </w:r>
          </w:p>
        </w:tc>
        <w:tc>
          <w:tcPr>
            <w:tcW w:w="7371" w:type="dxa"/>
          </w:tcPr>
          <w:p w:rsidR="00D24DC4" w:rsidRPr="009D280B" w:rsidRDefault="00D24DC4" w:rsidP="001F7938">
            <w:pPr>
              <w:spacing w:line="300" w:lineRule="exact"/>
              <w:jc w:val="both"/>
              <w:rPr>
                <w:sz w:val="28"/>
                <w:szCs w:val="28"/>
              </w:rPr>
            </w:pPr>
            <w:r w:rsidRPr="009D280B">
              <w:rPr>
                <w:sz w:val="28"/>
                <w:szCs w:val="28"/>
              </w:rPr>
              <w:t xml:space="preserve">Оказать содействие сельисполкомам, субъектам хозяйствования района в организации профилактической </w:t>
            </w:r>
            <w:r w:rsidRPr="009D280B">
              <w:rPr>
                <w:sz w:val="28"/>
                <w:szCs w:val="28"/>
              </w:rPr>
              <w:lastRenderedPageBreak/>
              <w:t>работы по предупреждению гибели людей от внешних причин, обучении граждан мерам пожарной безопасности в быту и на производстве</w:t>
            </w:r>
          </w:p>
        </w:tc>
        <w:tc>
          <w:tcPr>
            <w:tcW w:w="2693" w:type="dxa"/>
          </w:tcPr>
          <w:p w:rsidR="00D24DC4" w:rsidRPr="009D280B" w:rsidRDefault="00D24DC4" w:rsidP="001F7938">
            <w:pPr>
              <w:pStyle w:val="ac"/>
              <w:spacing w:line="300" w:lineRule="exact"/>
              <w:jc w:val="center"/>
              <w:rPr>
                <w:sz w:val="28"/>
                <w:szCs w:val="28"/>
              </w:rPr>
            </w:pPr>
            <w:r w:rsidRPr="009D280B">
              <w:rPr>
                <w:sz w:val="28"/>
                <w:szCs w:val="28"/>
                <w:lang w:val="be-BY"/>
              </w:rPr>
              <w:lastRenderedPageBreak/>
              <w:t>в течение 2024 г</w:t>
            </w:r>
            <w:r w:rsidR="00287C52">
              <w:rPr>
                <w:sz w:val="28"/>
                <w:szCs w:val="28"/>
                <w:lang w:val="be-BY"/>
              </w:rPr>
              <w:t>ода</w:t>
            </w:r>
          </w:p>
        </w:tc>
        <w:tc>
          <w:tcPr>
            <w:tcW w:w="3828" w:type="dxa"/>
          </w:tcPr>
          <w:p w:rsidR="00D24DC4" w:rsidRPr="00514BB5" w:rsidRDefault="00D24DC4" w:rsidP="001F7938">
            <w:pPr>
              <w:spacing w:line="300" w:lineRule="exact"/>
              <w:ind w:firstLine="34"/>
              <w:jc w:val="both"/>
              <w:rPr>
                <w:sz w:val="28"/>
                <w:szCs w:val="28"/>
              </w:rPr>
            </w:pPr>
            <w:r w:rsidRPr="00514BB5">
              <w:rPr>
                <w:sz w:val="28"/>
                <w:szCs w:val="28"/>
              </w:rPr>
              <w:t xml:space="preserve">РОЧС </w:t>
            </w:r>
          </w:p>
        </w:tc>
      </w:tr>
      <w:tr w:rsidR="00A03A56" w:rsidRPr="008C7264" w:rsidTr="0019302B">
        <w:tc>
          <w:tcPr>
            <w:tcW w:w="709" w:type="dxa"/>
            <w:vAlign w:val="center"/>
          </w:tcPr>
          <w:p w:rsidR="00A03A56" w:rsidRDefault="00A03A56" w:rsidP="001F7938">
            <w:pPr>
              <w:spacing w:line="300" w:lineRule="exact"/>
              <w:jc w:val="center"/>
              <w:rPr>
                <w:color w:val="000000"/>
                <w:sz w:val="28"/>
                <w:szCs w:val="28"/>
              </w:rPr>
            </w:pPr>
            <w:r>
              <w:rPr>
                <w:color w:val="000000"/>
                <w:sz w:val="28"/>
                <w:szCs w:val="28"/>
              </w:rPr>
              <w:lastRenderedPageBreak/>
              <w:t>58</w:t>
            </w:r>
          </w:p>
        </w:tc>
        <w:tc>
          <w:tcPr>
            <w:tcW w:w="7371" w:type="dxa"/>
          </w:tcPr>
          <w:p w:rsidR="00A03A56" w:rsidRPr="00A03A56" w:rsidRDefault="00872A84" w:rsidP="00C84809">
            <w:pPr>
              <w:pStyle w:val="Style2"/>
              <w:widowControl/>
              <w:spacing w:line="300" w:lineRule="exact"/>
              <w:ind w:firstLine="709"/>
              <w:rPr>
                <w:sz w:val="28"/>
                <w:szCs w:val="28"/>
              </w:rPr>
            </w:pPr>
            <w:proofErr w:type="gramStart"/>
            <w:r w:rsidRPr="004322CC">
              <w:rPr>
                <w:rStyle w:val="FontStyle22"/>
                <w:sz w:val="28"/>
                <w:szCs w:val="28"/>
              </w:rPr>
              <w:t>Провести комиссионное (с представителями</w:t>
            </w:r>
            <w:r w:rsidRPr="004322CC">
              <w:rPr>
                <w:sz w:val="28"/>
                <w:szCs w:val="28"/>
              </w:rPr>
              <w:t xml:space="preserve"> Докшицкого </w:t>
            </w:r>
            <w:r>
              <w:rPr>
                <w:sz w:val="28"/>
                <w:szCs w:val="28"/>
              </w:rPr>
              <w:t>райисполкома</w:t>
            </w:r>
            <w:r w:rsidRPr="004322CC">
              <w:rPr>
                <w:sz w:val="28"/>
                <w:szCs w:val="28"/>
              </w:rPr>
              <w:t>,</w:t>
            </w:r>
            <w:r w:rsidR="000B3F73">
              <w:rPr>
                <w:sz w:val="28"/>
                <w:szCs w:val="28"/>
              </w:rPr>
              <w:t xml:space="preserve"> </w:t>
            </w:r>
            <w:r w:rsidRPr="004322CC">
              <w:rPr>
                <w:sz w:val="28"/>
                <w:szCs w:val="28"/>
              </w:rPr>
              <w:t>РУП ЖКХ «Докшицы-коммунальник»</w:t>
            </w:r>
            <w:r w:rsidRPr="004322CC">
              <w:rPr>
                <w:rStyle w:val="FontStyle22"/>
                <w:sz w:val="28"/>
                <w:szCs w:val="28"/>
              </w:rPr>
              <w:t>, ОСВОД, ГУ РЦГиЭ, РОЧС, ЦРБ, организаций, закрепленных за местом массового отдыха граждан</w:t>
            </w:r>
            <w:r w:rsidRPr="004322CC">
              <w:rPr>
                <w:sz w:val="28"/>
                <w:szCs w:val="28"/>
              </w:rPr>
              <w:t xml:space="preserve">) обследование </w:t>
            </w:r>
            <w:r w:rsidRPr="004322CC">
              <w:rPr>
                <w:rStyle w:val="FontStyle22"/>
                <w:sz w:val="28"/>
                <w:szCs w:val="28"/>
              </w:rPr>
              <w:t>места массового отдыха граждан (в том числе мест запрещенных для купания, водных объектов, включенных в перечень потенциально опасных объектов) на предмет обеспечения безопасности граждан и оборудования их в соответствии с правилами благоустройства   и содержания населенных пунктов, наличия необходимых</w:t>
            </w:r>
            <w:proofErr w:type="gramEnd"/>
            <w:r w:rsidRPr="004322CC">
              <w:rPr>
                <w:rStyle w:val="FontStyle22"/>
                <w:sz w:val="28"/>
                <w:szCs w:val="28"/>
              </w:rPr>
              <w:t xml:space="preserve"> дорожных знаков, мест для стоянок и временного хранения транспортных средств. По результатам обследования информировать Докшицкий </w:t>
            </w:r>
            <w:r w:rsidR="008A6F29">
              <w:rPr>
                <w:rStyle w:val="FontStyle22"/>
                <w:sz w:val="28"/>
                <w:szCs w:val="28"/>
              </w:rPr>
              <w:t>райисполком</w:t>
            </w:r>
            <w:r w:rsidRPr="004322CC">
              <w:rPr>
                <w:rStyle w:val="FontStyle22"/>
                <w:sz w:val="28"/>
                <w:szCs w:val="28"/>
              </w:rPr>
              <w:t xml:space="preserve"> и прокуратуру </w:t>
            </w:r>
            <w:r w:rsidR="00621CA1">
              <w:rPr>
                <w:rStyle w:val="FontStyle22"/>
                <w:sz w:val="28"/>
                <w:szCs w:val="28"/>
              </w:rPr>
              <w:t xml:space="preserve">Докшицкого </w:t>
            </w:r>
            <w:r w:rsidRPr="004322CC">
              <w:rPr>
                <w:rStyle w:val="FontStyle22"/>
                <w:sz w:val="28"/>
                <w:szCs w:val="28"/>
              </w:rPr>
              <w:t>района</w:t>
            </w:r>
          </w:p>
        </w:tc>
        <w:tc>
          <w:tcPr>
            <w:tcW w:w="2693" w:type="dxa"/>
          </w:tcPr>
          <w:p w:rsidR="00A03A56" w:rsidRPr="00A03A56" w:rsidRDefault="00A03A56" w:rsidP="001F7938">
            <w:pPr>
              <w:pStyle w:val="ac"/>
              <w:spacing w:line="300" w:lineRule="exact"/>
              <w:jc w:val="center"/>
              <w:rPr>
                <w:sz w:val="28"/>
                <w:szCs w:val="28"/>
              </w:rPr>
            </w:pPr>
            <w:r w:rsidRPr="00A03A56">
              <w:rPr>
                <w:rStyle w:val="FontStyle22"/>
                <w:sz w:val="28"/>
                <w:szCs w:val="28"/>
              </w:rPr>
              <w:t>до 15</w:t>
            </w:r>
            <w:r w:rsidR="001F47B1">
              <w:rPr>
                <w:rStyle w:val="FontStyle22"/>
                <w:sz w:val="28"/>
                <w:szCs w:val="28"/>
              </w:rPr>
              <w:t xml:space="preserve"> апреля </w:t>
            </w:r>
            <w:r w:rsidRPr="00A03A56">
              <w:rPr>
                <w:rStyle w:val="FontStyle22"/>
                <w:sz w:val="28"/>
                <w:szCs w:val="28"/>
              </w:rPr>
              <w:t>2024</w:t>
            </w:r>
            <w:r w:rsidR="001F47B1">
              <w:rPr>
                <w:rStyle w:val="FontStyle22"/>
                <w:sz w:val="28"/>
                <w:szCs w:val="28"/>
              </w:rPr>
              <w:t xml:space="preserve"> г.</w:t>
            </w:r>
          </w:p>
        </w:tc>
        <w:tc>
          <w:tcPr>
            <w:tcW w:w="3828" w:type="dxa"/>
          </w:tcPr>
          <w:p w:rsidR="00A03A56" w:rsidRPr="00514BB5" w:rsidRDefault="00A03A56" w:rsidP="001F7938">
            <w:pPr>
              <w:spacing w:line="300" w:lineRule="exact"/>
              <w:ind w:firstLine="34"/>
              <w:jc w:val="both"/>
              <w:rPr>
                <w:sz w:val="28"/>
                <w:szCs w:val="28"/>
              </w:rPr>
            </w:pPr>
            <w:r w:rsidRPr="00514BB5">
              <w:rPr>
                <w:rStyle w:val="FontStyle22"/>
                <w:sz w:val="28"/>
                <w:szCs w:val="28"/>
              </w:rPr>
              <w:t>РОВД</w:t>
            </w:r>
          </w:p>
        </w:tc>
      </w:tr>
      <w:tr w:rsidR="00A03A56" w:rsidRPr="008C7264" w:rsidTr="0019302B">
        <w:tc>
          <w:tcPr>
            <w:tcW w:w="709" w:type="dxa"/>
            <w:vAlign w:val="center"/>
          </w:tcPr>
          <w:p w:rsidR="00A03A56" w:rsidRDefault="00162906" w:rsidP="001F7938">
            <w:pPr>
              <w:spacing w:line="300" w:lineRule="exact"/>
              <w:jc w:val="center"/>
              <w:rPr>
                <w:color w:val="000000"/>
                <w:sz w:val="28"/>
                <w:szCs w:val="28"/>
              </w:rPr>
            </w:pPr>
            <w:r>
              <w:rPr>
                <w:color w:val="000000"/>
                <w:sz w:val="28"/>
                <w:szCs w:val="28"/>
              </w:rPr>
              <w:t>59</w:t>
            </w:r>
          </w:p>
        </w:tc>
        <w:tc>
          <w:tcPr>
            <w:tcW w:w="7371" w:type="dxa"/>
          </w:tcPr>
          <w:p w:rsidR="00A03A56" w:rsidRPr="009D280B" w:rsidRDefault="00162906" w:rsidP="00DC4136">
            <w:pPr>
              <w:spacing w:line="300" w:lineRule="exact"/>
              <w:jc w:val="both"/>
              <w:rPr>
                <w:sz w:val="28"/>
                <w:szCs w:val="28"/>
              </w:rPr>
            </w:pPr>
            <w:r>
              <w:rPr>
                <w:sz w:val="28"/>
                <w:szCs w:val="28"/>
              </w:rPr>
              <w:t>Ужесточить в 1-ом полугодии 2024 года контроль за образом жизни и поведением ранее судимых граждан, склонных к совершению противоправных деяний, с принятием к ним мер по направлению в лечебно-трудовые профилактории, возбуждению уголовных дел превентивной направленности и устан</w:t>
            </w:r>
            <w:r w:rsidR="004B79E4">
              <w:rPr>
                <w:sz w:val="28"/>
                <w:szCs w:val="28"/>
              </w:rPr>
              <w:t>о</w:t>
            </w:r>
            <w:r>
              <w:rPr>
                <w:sz w:val="28"/>
                <w:szCs w:val="28"/>
              </w:rPr>
              <w:t xml:space="preserve">влению превентивного надзора, особое </w:t>
            </w:r>
            <w:proofErr w:type="gramStart"/>
            <w:r>
              <w:rPr>
                <w:sz w:val="28"/>
                <w:szCs w:val="28"/>
              </w:rPr>
              <w:t>внимание</w:t>
            </w:r>
            <w:proofErr w:type="gramEnd"/>
            <w:r>
              <w:rPr>
                <w:sz w:val="28"/>
                <w:szCs w:val="28"/>
              </w:rPr>
              <w:t xml:space="preserve"> уделив категории неработающих и не учащихся лиц по их трудоустройству и последующему контролю по месту работы, а так же лицам, к которым применена ст. 107 УК Республики Беларусь по их явке в ЦРБ и прохождению медико-социальной реад</w:t>
            </w:r>
            <w:r w:rsidR="004B79E4">
              <w:rPr>
                <w:sz w:val="28"/>
                <w:szCs w:val="28"/>
              </w:rPr>
              <w:t>а</w:t>
            </w:r>
            <w:r>
              <w:rPr>
                <w:sz w:val="28"/>
                <w:szCs w:val="28"/>
              </w:rPr>
              <w:t>птации</w:t>
            </w:r>
          </w:p>
        </w:tc>
        <w:tc>
          <w:tcPr>
            <w:tcW w:w="2693" w:type="dxa"/>
          </w:tcPr>
          <w:p w:rsidR="00A03A56" w:rsidRPr="009D280B" w:rsidRDefault="004B79E4" w:rsidP="001F7938">
            <w:pPr>
              <w:pStyle w:val="ac"/>
              <w:spacing w:line="300" w:lineRule="exact"/>
              <w:jc w:val="center"/>
              <w:rPr>
                <w:sz w:val="28"/>
                <w:szCs w:val="28"/>
                <w:lang w:val="be-BY"/>
              </w:rPr>
            </w:pPr>
            <w:r>
              <w:rPr>
                <w:sz w:val="28"/>
                <w:szCs w:val="28"/>
                <w:lang w:val="be-BY"/>
              </w:rPr>
              <w:t xml:space="preserve">до </w:t>
            </w:r>
            <w:r w:rsidR="001F47B1">
              <w:rPr>
                <w:sz w:val="28"/>
                <w:szCs w:val="28"/>
                <w:lang w:val="be-BY"/>
              </w:rPr>
              <w:t xml:space="preserve">1 июля </w:t>
            </w:r>
            <w:r>
              <w:rPr>
                <w:sz w:val="28"/>
                <w:szCs w:val="28"/>
                <w:lang w:val="be-BY"/>
              </w:rPr>
              <w:t>2024</w:t>
            </w:r>
            <w:r w:rsidR="001F47B1">
              <w:rPr>
                <w:sz w:val="28"/>
                <w:szCs w:val="28"/>
                <w:lang w:val="be-BY"/>
              </w:rPr>
              <w:t xml:space="preserve"> г.</w:t>
            </w:r>
          </w:p>
        </w:tc>
        <w:tc>
          <w:tcPr>
            <w:tcW w:w="3828" w:type="dxa"/>
          </w:tcPr>
          <w:p w:rsidR="00A03A56" w:rsidRPr="00514BB5" w:rsidRDefault="004B79E4" w:rsidP="001F7938">
            <w:pPr>
              <w:spacing w:line="300" w:lineRule="exact"/>
              <w:ind w:firstLine="34"/>
              <w:jc w:val="both"/>
              <w:rPr>
                <w:sz w:val="28"/>
                <w:szCs w:val="28"/>
              </w:rPr>
            </w:pPr>
            <w:r w:rsidRPr="00514BB5">
              <w:rPr>
                <w:rStyle w:val="FontStyle22"/>
                <w:sz w:val="28"/>
                <w:szCs w:val="28"/>
              </w:rPr>
              <w:t>РОВД (свод), ЦРБ</w:t>
            </w:r>
          </w:p>
        </w:tc>
      </w:tr>
      <w:tr w:rsidR="00A03A56" w:rsidRPr="008C7264" w:rsidTr="0019302B">
        <w:tc>
          <w:tcPr>
            <w:tcW w:w="709" w:type="dxa"/>
            <w:vAlign w:val="center"/>
          </w:tcPr>
          <w:p w:rsidR="00A03A56" w:rsidRDefault="004B79E4" w:rsidP="001F7938">
            <w:pPr>
              <w:spacing w:line="300" w:lineRule="exact"/>
              <w:jc w:val="center"/>
              <w:rPr>
                <w:color w:val="000000"/>
                <w:sz w:val="28"/>
                <w:szCs w:val="28"/>
              </w:rPr>
            </w:pPr>
            <w:r>
              <w:rPr>
                <w:color w:val="000000"/>
                <w:sz w:val="28"/>
                <w:szCs w:val="28"/>
              </w:rPr>
              <w:lastRenderedPageBreak/>
              <w:t>60</w:t>
            </w:r>
          </w:p>
        </w:tc>
        <w:tc>
          <w:tcPr>
            <w:tcW w:w="7371" w:type="dxa"/>
          </w:tcPr>
          <w:p w:rsidR="00A03A56" w:rsidRPr="009D280B" w:rsidRDefault="008177CD" w:rsidP="00227570">
            <w:pPr>
              <w:spacing w:line="300" w:lineRule="exact"/>
              <w:jc w:val="both"/>
              <w:rPr>
                <w:sz w:val="28"/>
                <w:szCs w:val="28"/>
              </w:rPr>
            </w:pPr>
            <w:r>
              <w:rPr>
                <w:sz w:val="28"/>
                <w:szCs w:val="28"/>
              </w:rPr>
              <w:t>Отделу по образованию райисполкома о</w:t>
            </w:r>
            <w:r w:rsidR="004B79E4">
              <w:rPr>
                <w:sz w:val="28"/>
                <w:szCs w:val="28"/>
              </w:rPr>
              <w:t xml:space="preserve">рганизовать и провести </w:t>
            </w:r>
            <w:r>
              <w:rPr>
                <w:sz w:val="28"/>
                <w:szCs w:val="28"/>
              </w:rPr>
              <w:t>анонимное анкетирование</w:t>
            </w:r>
            <w:r w:rsidR="004B79E4">
              <w:rPr>
                <w:sz w:val="28"/>
                <w:szCs w:val="28"/>
              </w:rPr>
              <w:t xml:space="preserve"> в учреждениях дошкольного и среднего образования учащихся с целью </w:t>
            </w:r>
            <w:r>
              <w:rPr>
                <w:sz w:val="28"/>
                <w:szCs w:val="28"/>
              </w:rPr>
              <w:t xml:space="preserve">получения информации о фактах употребления и распространения наркотических средств и </w:t>
            </w:r>
            <w:r w:rsidR="004B79E4">
              <w:rPr>
                <w:sz w:val="28"/>
                <w:szCs w:val="28"/>
              </w:rPr>
              <w:t>выявлени</w:t>
            </w:r>
            <w:r w:rsidR="00046F56">
              <w:rPr>
                <w:sz w:val="28"/>
                <w:szCs w:val="28"/>
              </w:rPr>
              <w:t>ю</w:t>
            </w:r>
            <w:r w:rsidR="004B79E4">
              <w:rPr>
                <w:sz w:val="28"/>
                <w:szCs w:val="28"/>
              </w:rPr>
              <w:t xml:space="preserve"> сексуальной эксплуатации несовершеннолетних. О результатах </w:t>
            </w:r>
            <w:r w:rsidR="00046F56">
              <w:rPr>
                <w:sz w:val="28"/>
                <w:szCs w:val="28"/>
              </w:rPr>
              <w:t>анкетирования</w:t>
            </w:r>
            <w:r w:rsidR="004B79E4">
              <w:rPr>
                <w:sz w:val="28"/>
                <w:szCs w:val="28"/>
              </w:rPr>
              <w:t xml:space="preserve"> сообщить в РОВД</w:t>
            </w:r>
          </w:p>
        </w:tc>
        <w:tc>
          <w:tcPr>
            <w:tcW w:w="2693" w:type="dxa"/>
          </w:tcPr>
          <w:p w:rsidR="00A03A56" w:rsidRDefault="004B79E4" w:rsidP="001F7938">
            <w:pPr>
              <w:pStyle w:val="ac"/>
              <w:spacing w:line="300" w:lineRule="exact"/>
              <w:jc w:val="center"/>
              <w:rPr>
                <w:sz w:val="28"/>
                <w:szCs w:val="28"/>
                <w:lang w:val="be-BY"/>
              </w:rPr>
            </w:pPr>
            <w:r>
              <w:rPr>
                <w:sz w:val="28"/>
                <w:szCs w:val="28"/>
                <w:lang w:val="be-BY"/>
              </w:rPr>
              <w:t>апрель-май,</w:t>
            </w:r>
          </w:p>
          <w:p w:rsidR="004B79E4" w:rsidRPr="009D280B" w:rsidRDefault="004B79E4" w:rsidP="001F7938">
            <w:pPr>
              <w:pStyle w:val="ac"/>
              <w:spacing w:line="300" w:lineRule="exact"/>
              <w:jc w:val="center"/>
              <w:rPr>
                <w:sz w:val="28"/>
                <w:szCs w:val="28"/>
                <w:lang w:val="be-BY"/>
              </w:rPr>
            </w:pPr>
            <w:r>
              <w:rPr>
                <w:sz w:val="28"/>
                <w:szCs w:val="28"/>
                <w:lang w:val="be-BY"/>
              </w:rPr>
              <w:t>октябрь-ноябрь</w:t>
            </w:r>
          </w:p>
        </w:tc>
        <w:tc>
          <w:tcPr>
            <w:tcW w:w="3828" w:type="dxa"/>
          </w:tcPr>
          <w:p w:rsidR="00A03A56" w:rsidRPr="00514BB5" w:rsidRDefault="004B79E4" w:rsidP="001F7938">
            <w:pPr>
              <w:spacing w:line="300" w:lineRule="exact"/>
              <w:ind w:firstLine="34"/>
              <w:jc w:val="both"/>
              <w:rPr>
                <w:sz w:val="28"/>
                <w:szCs w:val="28"/>
              </w:rPr>
            </w:pPr>
            <w:r w:rsidRPr="00514BB5">
              <w:rPr>
                <w:sz w:val="28"/>
                <w:szCs w:val="28"/>
              </w:rPr>
              <w:t>РОВД (свод), отдел по образованию райисполкома</w:t>
            </w:r>
          </w:p>
        </w:tc>
      </w:tr>
      <w:tr w:rsidR="00A03A56" w:rsidRPr="008C7264" w:rsidTr="0019302B">
        <w:tc>
          <w:tcPr>
            <w:tcW w:w="709" w:type="dxa"/>
            <w:vAlign w:val="center"/>
          </w:tcPr>
          <w:p w:rsidR="00A03A56" w:rsidRDefault="004B79E4" w:rsidP="001F7938">
            <w:pPr>
              <w:spacing w:line="300" w:lineRule="exact"/>
              <w:jc w:val="center"/>
              <w:rPr>
                <w:color w:val="000000"/>
                <w:sz w:val="28"/>
                <w:szCs w:val="28"/>
              </w:rPr>
            </w:pPr>
            <w:r>
              <w:rPr>
                <w:color w:val="000000"/>
                <w:sz w:val="28"/>
                <w:szCs w:val="28"/>
              </w:rPr>
              <w:t>61</w:t>
            </w:r>
          </w:p>
        </w:tc>
        <w:tc>
          <w:tcPr>
            <w:tcW w:w="7371" w:type="dxa"/>
          </w:tcPr>
          <w:p w:rsidR="00A03A56" w:rsidRPr="009D280B" w:rsidRDefault="00E9047E" w:rsidP="00227570">
            <w:pPr>
              <w:spacing w:line="300" w:lineRule="exact"/>
              <w:jc w:val="both"/>
              <w:rPr>
                <w:sz w:val="28"/>
                <w:szCs w:val="28"/>
              </w:rPr>
            </w:pPr>
            <w:r>
              <w:rPr>
                <w:sz w:val="28"/>
                <w:szCs w:val="28"/>
              </w:rPr>
              <w:t>Организовать контроль за своевременной постановкой  и снятием с учета сельскохозяйственной техники, ее узлов и агрегатов, принятие</w:t>
            </w:r>
            <w:r w:rsidR="00046F56">
              <w:rPr>
                <w:sz w:val="28"/>
                <w:szCs w:val="28"/>
              </w:rPr>
              <w:t>м</w:t>
            </w:r>
            <w:r>
              <w:rPr>
                <w:sz w:val="28"/>
                <w:szCs w:val="28"/>
              </w:rPr>
              <w:t xml:space="preserve"> мер к ее сохранению, надлежащем </w:t>
            </w:r>
            <w:r w:rsidR="00227570">
              <w:rPr>
                <w:sz w:val="28"/>
                <w:szCs w:val="28"/>
              </w:rPr>
              <w:t>о</w:t>
            </w:r>
            <w:r>
              <w:rPr>
                <w:sz w:val="28"/>
                <w:szCs w:val="28"/>
              </w:rPr>
              <w:t xml:space="preserve">приходовании и </w:t>
            </w:r>
            <w:proofErr w:type="gramStart"/>
            <w:r>
              <w:rPr>
                <w:sz w:val="28"/>
                <w:szCs w:val="28"/>
              </w:rPr>
              <w:t>хранении</w:t>
            </w:r>
            <w:proofErr w:type="gramEnd"/>
            <w:r>
              <w:rPr>
                <w:sz w:val="28"/>
                <w:szCs w:val="28"/>
              </w:rPr>
              <w:t xml:space="preserve"> лома металлов в сельскохозяйственных организациях района</w:t>
            </w:r>
          </w:p>
        </w:tc>
        <w:tc>
          <w:tcPr>
            <w:tcW w:w="2693" w:type="dxa"/>
          </w:tcPr>
          <w:p w:rsidR="00A03A56" w:rsidRPr="009D280B" w:rsidRDefault="00E9047E" w:rsidP="001F7938">
            <w:pPr>
              <w:pStyle w:val="ac"/>
              <w:spacing w:line="300" w:lineRule="exact"/>
              <w:jc w:val="center"/>
              <w:rPr>
                <w:sz w:val="28"/>
                <w:szCs w:val="28"/>
                <w:lang w:val="be-BY"/>
              </w:rPr>
            </w:pPr>
            <w:r w:rsidRPr="009D280B">
              <w:rPr>
                <w:sz w:val="28"/>
                <w:szCs w:val="28"/>
                <w:lang w:val="be-BY"/>
              </w:rPr>
              <w:t>в течение 2024 г</w:t>
            </w:r>
            <w:r w:rsidR="001F47B1">
              <w:rPr>
                <w:sz w:val="28"/>
                <w:szCs w:val="28"/>
                <w:lang w:val="be-BY"/>
              </w:rPr>
              <w:t>ода</w:t>
            </w:r>
          </w:p>
        </w:tc>
        <w:tc>
          <w:tcPr>
            <w:tcW w:w="3828" w:type="dxa"/>
          </w:tcPr>
          <w:p w:rsidR="00A03A56" w:rsidRPr="00514BB5" w:rsidRDefault="00514BB5" w:rsidP="001F7938">
            <w:pPr>
              <w:spacing w:line="300" w:lineRule="exact"/>
              <w:ind w:firstLine="34"/>
              <w:jc w:val="both"/>
              <w:rPr>
                <w:sz w:val="28"/>
                <w:szCs w:val="28"/>
              </w:rPr>
            </w:pPr>
            <w:r>
              <w:rPr>
                <w:color w:val="000000"/>
                <w:sz w:val="28"/>
                <w:szCs w:val="28"/>
              </w:rPr>
              <w:t>райсельхозпрод</w:t>
            </w:r>
            <w:r w:rsidR="00227570">
              <w:rPr>
                <w:color w:val="000000"/>
                <w:sz w:val="28"/>
                <w:szCs w:val="28"/>
              </w:rPr>
              <w:t xml:space="preserve"> </w:t>
            </w:r>
            <w:r w:rsidR="00E9047E" w:rsidRPr="00514BB5">
              <w:rPr>
                <w:sz w:val="28"/>
                <w:szCs w:val="28"/>
              </w:rPr>
              <w:t>(свод), РОВД</w:t>
            </w:r>
          </w:p>
        </w:tc>
      </w:tr>
      <w:tr w:rsidR="00A03A56" w:rsidRPr="008C7264" w:rsidTr="0019302B">
        <w:tc>
          <w:tcPr>
            <w:tcW w:w="709" w:type="dxa"/>
            <w:vAlign w:val="center"/>
          </w:tcPr>
          <w:p w:rsidR="00A03A56" w:rsidRDefault="00E9047E" w:rsidP="001F7938">
            <w:pPr>
              <w:spacing w:line="300" w:lineRule="exact"/>
              <w:jc w:val="center"/>
              <w:rPr>
                <w:color w:val="000000"/>
                <w:sz w:val="28"/>
                <w:szCs w:val="28"/>
              </w:rPr>
            </w:pPr>
            <w:r>
              <w:rPr>
                <w:color w:val="000000"/>
                <w:sz w:val="28"/>
                <w:szCs w:val="28"/>
              </w:rPr>
              <w:t>62</w:t>
            </w:r>
          </w:p>
        </w:tc>
        <w:tc>
          <w:tcPr>
            <w:tcW w:w="7371" w:type="dxa"/>
          </w:tcPr>
          <w:p w:rsidR="00A03A56" w:rsidRPr="009D280B" w:rsidRDefault="00E64267" w:rsidP="001F7938">
            <w:pPr>
              <w:spacing w:line="300" w:lineRule="exact"/>
              <w:jc w:val="both"/>
              <w:rPr>
                <w:sz w:val="28"/>
                <w:szCs w:val="28"/>
              </w:rPr>
            </w:pPr>
            <w:r>
              <w:rPr>
                <w:sz w:val="28"/>
                <w:szCs w:val="28"/>
              </w:rPr>
              <w:t>Обеспечить информирование населения через СМИ, интернет-каналы, выступления в трудовых коллективах района о</w:t>
            </w:r>
            <w:r w:rsidR="00227570">
              <w:rPr>
                <w:sz w:val="28"/>
                <w:szCs w:val="28"/>
              </w:rPr>
              <w:t xml:space="preserve"> </w:t>
            </w:r>
            <w:r w:rsidR="0082056F">
              <w:rPr>
                <w:sz w:val="28"/>
                <w:szCs w:val="28"/>
              </w:rPr>
              <w:t xml:space="preserve">профилактике совершения преступлений и </w:t>
            </w:r>
            <w:proofErr w:type="gramStart"/>
            <w:r w:rsidR="0082056F">
              <w:rPr>
                <w:sz w:val="28"/>
                <w:szCs w:val="28"/>
              </w:rPr>
              <w:t>правонарушений</w:t>
            </w:r>
            <w:proofErr w:type="gramEnd"/>
            <w:r w:rsidR="0082056F">
              <w:rPr>
                <w:sz w:val="28"/>
                <w:szCs w:val="28"/>
              </w:rPr>
              <w:t xml:space="preserve"> связанных с </w:t>
            </w:r>
            <w:r w:rsidR="00E9047E">
              <w:rPr>
                <w:sz w:val="28"/>
                <w:szCs w:val="28"/>
              </w:rPr>
              <w:t>использовани</w:t>
            </w:r>
            <w:r w:rsidR="0082056F">
              <w:rPr>
                <w:sz w:val="28"/>
                <w:szCs w:val="28"/>
              </w:rPr>
              <w:t>ем</w:t>
            </w:r>
            <w:r w:rsidR="00E9047E">
              <w:rPr>
                <w:sz w:val="28"/>
                <w:szCs w:val="28"/>
              </w:rPr>
              <w:t xml:space="preserve"> банковских платежных карточек</w:t>
            </w:r>
            <w:r w:rsidR="0082056F">
              <w:rPr>
                <w:sz w:val="28"/>
                <w:szCs w:val="28"/>
              </w:rPr>
              <w:t xml:space="preserve"> и несанкционированн</w:t>
            </w:r>
            <w:r w:rsidR="00046F56">
              <w:rPr>
                <w:sz w:val="28"/>
                <w:szCs w:val="28"/>
              </w:rPr>
              <w:t>о</w:t>
            </w:r>
            <w:r w:rsidR="0082056F">
              <w:rPr>
                <w:sz w:val="28"/>
                <w:szCs w:val="28"/>
              </w:rPr>
              <w:t>м снятием денежных средств с них</w:t>
            </w:r>
            <w:r w:rsidR="00E9047E">
              <w:rPr>
                <w:sz w:val="28"/>
                <w:szCs w:val="28"/>
              </w:rPr>
              <w:t>, совершени</w:t>
            </w:r>
            <w:r w:rsidR="0082056F">
              <w:rPr>
                <w:sz w:val="28"/>
                <w:szCs w:val="28"/>
              </w:rPr>
              <w:t>ем</w:t>
            </w:r>
            <w:r w:rsidR="00E9047E">
              <w:rPr>
                <w:sz w:val="28"/>
                <w:szCs w:val="28"/>
              </w:rPr>
              <w:t xml:space="preserve"> киберпреступлений, в том числе мошенничества в сети Интернет</w:t>
            </w:r>
          </w:p>
        </w:tc>
        <w:tc>
          <w:tcPr>
            <w:tcW w:w="2693" w:type="dxa"/>
          </w:tcPr>
          <w:p w:rsidR="00A03A56" w:rsidRPr="00E9047E" w:rsidRDefault="00E9047E" w:rsidP="001F7938">
            <w:pPr>
              <w:pStyle w:val="ac"/>
              <w:spacing w:line="300" w:lineRule="exact"/>
              <w:jc w:val="center"/>
              <w:rPr>
                <w:sz w:val="28"/>
                <w:szCs w:val="28"/>
              </w:rPr>
            </w:pPr>
            <w:r w:rsidRPr="009D280B">
              <w:rPr>
                <w:sz w:val="28"/>
                <w:szCs w:val="28"/>
                <w:lang w:val="be-BY"/>
              </w:rPr>
              <w:t>в течение 2024 г</w:t>
            </w:r>
            <w:r w:rsidR="001F47B1">
              <w:rPr>
                <w:sz w:val="28"/>
                <w:szCs w:val="28"/>
                <w:lang w:val="be-BY"/>
              </w:rPr>
              <w:t>ода</w:t>
            </w:r>
          </w:p>
        </w:tc>
        <w:tc>
          <w:tcPr>
            <w:tcW w:w="3828" w:type="dxa"/>
          </w:tcPr>
          <w:p w:rsidR="00A03A56" w:rsidRPr="00514BB5" w:rsidRDefault="00E9047E" w:rsidP="001F7938">
            <w:pPr>
              <w:spacing w:line="300" w:lineRule="exact"/>
              <w:ind w:firstLine="34"/>
              <w:jc w:val="both"/>
              <w:rPr>
                <w:sz w:val="28"/>
                <w:szCs w:val="28"/>
              </w:rPr>
            </w:pPr>
            <w:r w:rsidRPr="00514BB5">
              <w:rPr>
                <w:sz w:val="28"/>
                <w:szCs w:val="28"/>
              </w:rPr>
              <w:t>РОВД (свод), сельисполкомы</w:t>
            </w:r>
          </w:p>
        </w:tc>
      </w:tr>
      <w:tr w:rsidR="00AC4977" w:rsidRPr="008C7264" w:rsidTr="0019302B">
        <w:tc>
          <w:tcPr>
            <w:tcW w:w="709" w:type="dxa"/>
            <w:vAlign w:val="center"/>
          </w:tcPr>
          <w:p w:rsidR="00AC4977" w:rsidRDefault="00AC4977" w:rsidP="001F7938">
            <w:pPr>
              <w:spacing w:line="300" w:lineRule="exact"/>
              <w:jc w:val="center"/>
              <w:rPr>
                <w:color w:val="000000"/>
                <w:sz w:val="28"/>
                <w:szCs w:val="28"/>
              </w:rPr>
            </w:pPr>
            <w:r>
              <w:rPr>
                <w:color w:val="000000"/>
                <w:sz w:val="28"/>
                <w:szCs w:val="28"/>
              </w:rPr>
              <w:t>63</w:t>
            </w:r>
          </w:p>
        </w:tc>
        <w:tc>
          <w:tcPr>
            <w:tcW w:w="7371" w:type="dxa"/>
          </w:tcPr>
          <w:p w:rsidR="00AC4977" w:rsidRPr="004322CC" w:rsidRDefault="00D52F46" w:rsidP="001F7938">
            <w:pPr>
              <w:spacing w:line="300" w:lineRule="exact"/>
              <w:jc w:val="both"/>
              <w:rPr>
                <w:color w:val="000000"/>
                <w:sz w:val="28"/>
                <w:szCs w:val="28"/>
              </w:rPr>
            </w:pPr>
            <w:r>
              <w:rPr>
                <w:color w:val="000000"/>
                <w:sz w:val="28"/>
                <w:szCs w:val="28"/>
              </w:rPr>
              <w:t>Организовать выступления в СМИ по профилактике и предупреждению преступлений и правонарушений в местах массового отдыха граждан, в том числе сохранности личного имущества</w:t>
            </w:r>
          </w:p>
        </w:tc>
        <w:tc>
          <w:tcPr>
            <w:tcW w:w="2693" w:type="dxa"/>
          </w:tcPr>
          <w:p w:rsidR="00AC4977" w:rsidRPr="004322CC" w:rsidRDefault="00AC4977" w:rsidP="001F7938">
            <w:pPr>
              <w:spacing w:line="300" w:lineRule="exact"/>
              <w:jc w:val="center"/>
              <w:rPr>
                <w:color w:val="000000"/>
                <w:sz w:val="28"/>
                <w:szCs w:val="28"/>
              </w:rPr>
            </w:pPr>
            <w:r w:rsidRPr="004322CC">
              <w:rPr>
                <w:color w:val="000000"/>
                <w:sz w:val="28"/>
                <w:szCs w:val="28"/>
              </w:rPr>
              <w:t xml:space="preserve">в </w:t>
            </w:r>
            <w:r>
              <w:rPr>
                <w:color w:val="000000"/>
                <w:sz w:val="28"/>
                <w:szCs w:val="28"/>
              </w:rPr>
              <w:t>период купального сезона</w:t>
            </w:r>
            <w:r w:rsidRPr="004322CC">
              <w:rPr>
                <w:color w:val="000000"/>
                <w:sz w:val="28"/>
                <w:szCs w:val="28"/>
              </w:rPr>
              <w:t xml:space="preserve">               202</w:t>
            </w:r>
            <w:r>
              <w:rPr>
                <w:color w:val="000000"/>
                <w:sz w:val="28"/>
                <w:szCs w:val="28"/>
              </w:rPr>
              <w:t>4</w:t>
            </w:r>
            <w:r w:rsidRPr="004322CC">
              <w:rPr>
                <w:color w:val="000000"/>
                <w:sz w:val="28"/>
                <w:szCs w:val="28"/>
              </w:rPr>
              <w:t xml:space="preserve"> года</w:t>
            </w:r>
          </w:p>
        </w:tc>
        <w:tc>
          <w:tcPr>
            <w:tcW w:w="3828" w:type="dxa"/>
          </w:tcPr>
          <w:p w:rsidR="00AC4977" w:rsidRPr="00514BB5" w:rsidRDefault="00AC4977" w:rsidP="001F7938">
            <w:pPr>
              <w:spacing w:line="300" w:lineRule="exact"/>
              <w:jc w:val="both"/>
              <w:rPr>
                <w:color w:val="000000"/>
                <w:sz w:val="28"/>
                <w:szCs w:val="28"/>
              </w:rPr>
            </w:pPr>
            <w:r w:rsidRPr="00514BB5">
              <w:rPr>
                <w:sz w:val="28"/>
                <w:szCs w:val="28"/>
              </w:rPr>
              <w:t xml:space="preserve">РОВД (свод),  </w:t>
            </w:r>
            <w:r w:rsidR="00D52F46" w:rsidRPr="00514BB5">
              <w:rPr>
                <w:sz w:val="28"/>
                <w:szCs w:val="28"/>
              </w:rPr>
              <w:t>у</w:t>
            </w:r>
            <w:r w:rsidRPr="00514BB5">
              <w:rPr>
                <w:sz w:val="28"/>
                <w:szCs w:val="28"/>
              </w:rPr>
              <w:t>чреждение «Редакция газеты «Родныя вытоки»</w:t>
            </w:r>
          </w:p>
        </w:tc>
      </w:tr>
      <w:tr w:rsidR="008177CD" w:rsidRPr="008C7264" w:rsidTr="0019302B">
        <w:tc>
          <w:tcPr>
            <w:tcW w:w="709" w:type="dxa"/>
            <w:vAlign w:val="center"/>
          </w:tcPr>
          <w:p w:rsidR="008177CD" w:rsidRDefault="008177CD" w:rsidP="001F7938">
            <w:pPr>
              <w:spacing w:line="300" w:lineRule="exact"/>
              <w:jc w:val="center"/>
              <w:rPr>
                <w:color w:val="000000"/>
                <w:sz w:val="28"/>
                <w:szCs w:val="28"/>
              </w:rPr>
            </w:pPr>
            <w:r>
              <w:rPr>
                <w:color w:val="000000"/>
                <w:sz w:val="28"/>
                <w:szCs w:val="28"/>
              </w:rPr>
              <w:t>64</w:t>
            </w:r>
          </w:p>
        </w:tc>
        <w:tc>
          <w:tcPr>
            <w:tcW w:w="7371" w:type="dxa"/>
          </w:tcPr>
          <w:p w:rsidR="008177CD" w:rsidRPr="008177CD" w:rsidRDefault="008177CD" w:rsidP="00227570">
            <w:pPr>
              <w:spacing w:line="300" w:lineRule="exact"/>
              <w:jc w:val="both"/>
              <w:rPr>
                <w:sz w:val="28"/>
                <w:szCs w:val="28"/>
              </w:rPr>
            </w:pPr>
            <w:r w:rsidRPr="008177CD">
              <w:rPr>
                <w:sz w:val="28"/>
                <w:szCs w:val="28"/>
              </w:rPr>
              <w:t xml:space="preserve">Проводить комплекс мероприятий направленных на профилактику и выявление фактов совершения преступлений должностными лицами в сфере </w:t>
            </w:r>
            <w:r w:rsidR="00227570">
              <w:rPr>
                <w:sz w:val="28"/>
                <w:szCs w:val="28"/>
              </w:rPr>
              <w:t>агропромышленного комплекса</w:t>
            </w:r>
            <w:r w:rsidRPr="008177CD">
              <w:rPr>
                <w:sz w:val="28"/>
                <w:szCs w:val="28"/>
              </w:rPr>
              <w:t xml:space="preserve">, а именно выявления фактов хищений денежных средств под различными предлогами, хищения продукции, приписок </w:t>
            </w:r>
            <w:r w:rsidRPr="008177CD">
              <w:rPr>
                <w:sz w:val="28"/>
                <w:szCs w:val="28"/>
              </w:rPr>
              <w:lastRenderedPageBreak/>
              <w:t xml:space="preserve">производственных показателей, особое </w:t>
            </w:r>
            <w:proofErr w:type="gramStart"/>
            <w:r w:rsidRPr="008177CD">
              <w:rPr>
                <w:sz w:val="28"/>
                <w:szCs w:val="28"/>
              </w:rPr>
              <w:t>внимание</w:t>
            </w:r>
            <w:proofErr w:type="gramEnd"/>
            <w:r w:rsidRPr="008177CD">
              <w:rPr>
                <w:sz w:val="28"/>
                <w:szCs w:val="28"/>
              </w:rPr>
              <w:t xml:space="preserve"> уделив законности реализации крупно - рогатого скота</w:t>
            </w:r>
          </w:p>
        </w:tc>
        <w:tc>
          <w:tcPr>
            <w:tcW w:w="2693" w:type="dxa"/>
          </w:tcPr>
          <w:p w:rsidR="008177CD" w:rsidRPr="008177CD" w:rsidRDefault="008177CD" w:rsidP="001F7938">
            <w:pPr>
              <w:pStyle w:val="ac"/>
              <w:spacing w:line="300" w:lineRule="exact"/>
              <w:jc w:val="center"/>
              <w:rPr>
                <w:sz w:val="28"/>
                <w:szCs w:val="28"/>
              </w:rPr>
            </w:pPr>
            <w:r w:rsidRPr="008177CD">
              <w:rPr>
                <w:sz w:val="28"/>
                <w:szCs w:val="28"/>
              </w:rPr>
              <w:lastRenderedPageBreak/>
              <w:t xml:space="preserve">в течение </w:t>
            </w:r>
            <w:r w:rsidR="001F47B1">
              <w:rPr>
                <w:sz w:val="28"/>
                <w:szCs w:val="28"/>
              </w:rPr>
              <w:t xml:space="preserve">2024 </w:t>
            </w:r>
            <w:r w:rsidRPr="008177CD">
              <w:rPr>
                <w:sz w:val="28"/>
                <w:szCs w:val="28"/>
              </w:rPr>
              <w:t>года</w:t>
            </w:r>
          </w:p>
        </w:tc>
        <w:tc>
          <w:tcPr>
            <w:tcW w:w="3828" w:type="dxa"/>
          </w:tcPr>
          <w:p w:rsidR="008177CD" w:rsidRPr="00514BB5" w:rsidRDefault="008177CD" w:rsidP="001F7938">
            <w:pPr>
              <w:tabs>
                <w:tab w:val="left" w:pos="0"/>
              </w:tabs>
              <w:suppressAutoHyphens/>
              <w:spacing w:line="300" w:lineRule="exact"/>
              <w:jc w:val="both"/>
              <w:rPr>
                <w:sz w:val="28"/>
                <w:szCs w:val="28"/>
              </w:rPr>
            </w:pPr>
            <w:r w:rsidRPr="00514BB5">
              <w:rPr>
                <w:sz w:val="28"/>
                <w:szCs w:val="28"/>
              </w:rPr>
              <w:t>РОВД</w:t>
            </w:r>
            <w:r w:rsidR="00E64267" w:rsidRPr="00514BB5">
              <w:rPr>
                <w:sz w:val="28"/>
                <w:szCs w:val="28"/>
              </w:rPr>
              <w:t xml:space="preserve"> (свод)</w:t>
            </w:r>
            <w:r w:rsidRPr="00514BB5">
              <w:rPr>
                <w:sz w:val="28"/>
                <w:szCs w:val="28"/>
              </w:rPr>
              <w:t xml:space="preserve">,  </w:t>
            </w:r>
            <w:r w:rsidR="00514BB5">
              <w:rPr>
                <w:sz w:val="28"/>
                <w:szCs w:val="28"/>
              </w:rPr>
              <w:t>райсельхозпрод</w:t>
            </w:r>
          </w:p>
        </w:tc>
      </w:tr>
      <w:tr w:rsidR="0082056F" w:rsidRPr="008C7264" w:rsidTr="0019302B">
        <w:tc>
          <w:tcPr>
            <w:tcW w:w="709" w:type="dxa"/>
            <w:vAlign w:val="center"/>
          </w:tcPr>
          <w:p w:rsidR="0082056F" w:rsidRDefault="0082056F" w:rsidP="001F7938">
            <w:pPr>
              <w:spacing w:line="300" w:lineRule="exact"/>
              <w:jc w:val="center"/>
              <w:rPr>
                <w:color w:val="000000"/>
                <w:sz w:val="28"/>
                <w:szCs w:val="28"/>
              </w:rPr>
            </w:pPr>
            <w:r>
              <w:rPr>
                <w:color w:val="000000"/>
                <w:sz w:val="28"/>
                <w:szCs w:val="28"/>
              </w:rPr>
              <w:lastRenderedPageBreak/>
              <w:t>65</w:t>
            </w:r>
          </w:p>
        </w:tc>
        <w:tc>
          <w:tcPr>
            <w:tcW w:w="7371" w:type="dxa"/>
          </w:tcPr>
          <w:p w:rsidR="0082056F" w:rsidRPr="0082056F" w:rsidRDefault="0082056F" w:rsidP="001F7938">
            <w:pPr>
              <w:spacing w:line="300" w:lineRule="exact"/>
              <w:jc w:val="both"/>
              <w:rPr>
                <w:sz w:val="28"/>
                <w:szCs w:val="28"/>
              </w:rPr>
            </w:pPr>
            <w:r w:rsidRPr="0082056F">
              <w:rPr>
                <w:sz w:val="28"/>
                <w:szCs w:val="28"/>
              </w:rPr>
              <w:t>Организовать проведение профилактических мероприятий по предупреждению дорожно-транспортных происшествий, а также на нерегулируемых дорожных пешеходных переходах с участием несовершеннолетних, в том числе в местах их оздоровления</w:t>
            </w:r>
          </w:p>
        </w:tc>
        <w:tc>
          <w:tcPr>
            <w:tcW w:w="2693" w:type="dxa"/>
          </w:tcPr>
          <w:p w:rsidR="0082056F" w:rsidRPr="0082056F" w:rsidRDefault="0082056F" w:rsidP="001F7938">
            <w:pPr>
              <w:pStyle w:val="ac"/>
              <w:spacing w:line="300" w:lineRule="exact"/>
              <w:jc w:val="center"/>
              <w:rPr>
                <w:sz w:val="28"/>
                <w:szCs w:val="28"/>
              </w:rPr>
            </w:pPr>
            <w:r w:rsidRPr="0082056F">
              <w:rPr>
                <w:sz w:val="28"/>
                <w:szCs w:val="28"/>
                <w:lang w:val="en-US"/>
              </w:rPr>
              <w:t>II</w:t>
            </w:r>
            <w:r w:rsidRPr="0082056F">
              <w:rPr>
                <w:sz w:val="28"/>
                <w:szCs w:val="28"/>
              </w:rPr>
              <w:t>-</w:t>
            </w:r>
            <w:r w:rsidRPr="0082056F">
              <w:rPr>
                <w:sz w:val="28"/>
                <w:szCs w:val="28"/>
                <w:lang w:val="en-US"/>
              </w:rPr>
              <w:t>III</w:t>
            </w:r>
            <w:r w:rsidRPr="0082056F">
              <w:rPr>
                <w:sz w:val="28"/>
                <w:szCs w:val="28"/>
              </w:rPr>
              <w:t xml:space="preserve">  квартал</w:t>
            </w:r>
          </w:p>
          <w:p w:rsidR="0082056F" w:rsidRPr="0082056F" w:rsidRDefault="0082056F" w:rsidP="001F7938">
            <w:pPr>
              <w:pStyle w:val="ac"/>
              <w:spacing w:line="300" w:lineRule="exact"/>
              <w:jc w:val="center"/>
              <w:rPr>
                <w:sz w:val="28"/>
                <w:szCs w:val="28"/>
              </w:rPr>
            </w:pPr>
            <w:r w:rsidRPr="0082056F">
              <w:rPr>
                <w:sz w:val="28"/>
                <w:szCs w:val="28"/>
              </w:rPr>
              <w:t>2024 г.</w:t>
            </w:r>
          </w:p>
        </w:tc>
        <w:tc>
          <w:tcPr>
            <w:tcW w:w="3828" w:type="dxa"/>
          </w:tcPr>
          <w:p w:rsidR="0082056F" w:rsidRPr="00514BB5" w:rsidRDefault="0082056F" w:rsidP="001F7938">
            <w:pPr>
              <w:tabs>
                <w:tab w:val="left" w:pos="0"/>
              </w:tabs>
              <w:suppressAutoHyphens/>
              <w:spacing w:line="300" w:lineRule="exact"/>
              <w:jc w:val="both"/>
              <w:rPr>
                <w:sz w:val="28"/>
                <w:szCs w:val="28"/>
              </w:rPr>
            </w:pPr>
            <w:r w:rsidRPr="00514BB5">
              <w:rPr>
                <w:sz w:val="28"/>
                <w:szCs w:val="28"/>
              </w:rPr>
              <w:t xml:space="preserve">ОГАИ РОВД </w:t>
            </w:r>
          </w:p>
        </w:tc>
      </w:tr>
      <w:tr w:rsidR="0082056F" w:rsidRPr="008C7264" w:rsidTr="0019302B">
        <w:tc>
          <w:tcPr>
            <w:tcW w:w="709" w:type="dxa"/>
            <w:vAlign w:val="center"/>
          </w:tcPr>
          <w:p w:rsidR="0082056F" w:rsidRDefault="0082056F" w:rsidP="001F7938">
            <w:pPr>
              <w:spacing w:line="300" w:lineRule="exact"/>
              <w:jc w:val="center"/>
              <w:rPr>
                <w:color w:val="000000"/>
                <w:sz w:val="28"/>
                <w:szCs w:val="28"/>
              </w:rPr>
            </w:pPr>
            <w:r>
              <w:rPr>
                <w:color w:val="000000"/>
                <w:sz w:val="28"/>
                <w:szCs w:val="28"/>
              </w:rPr>
              <w:t>66</w:t>
            </w:r>
          </w:p>
        </w:tc>
        <w:tc>
          <w:tcPr>
            <w:tcW w:w="7371" w:type="dxa"/>
          </w:tcPr>
          <w:p w:rsidR="0082056F" w:rsidRPr="0082056F" w:rsidRDefault="0082056F" w:rsidP="001F7938">
            <w:pPr>
              <w:spacing w:line="300" w:lineRule="exact"/>
              <w:jc w:val="both"/>
              <w:rPr>
                <w:sz w:val="28"/>
                <w:szCs w:val="28"/>
              </w:rPr>
            </w:pPr>
            <w:r w:rsidRPr="0082056F">
              <w:rPr>
                <w:sz w:val="28"/>
                <w:szCs w:val="28"/>
              </w:rPr>
              <w:t>Организовать и провести комплекс профилактических и иных мероприятий, направленных на пресечение и раскрытие хищений товарно-материальных ценностей, предметами преступного посягательства которых являются изделия из цветных и черных металлов</w:t>
            </w:r>
          </w:p>
        </w:tc>
        <w:tc>
          <w:tcPr>
            <w:tcW w:w="2693" w:type="dxa"/>
          </w:tcPr>
          <w:p w:rsidR="0082056F" w:rsidRPr="0082056F" w:rsidRDefault="0082056F" w:rsidP="001F7938">
            <w:pPr>
              <w:pStyle w:val="ac"/>
              <w:spacing w:line="300" w:lineRule="exact"/>
              <w:jc w:val="center"/>
              <w:rPr>
                <w:sz w:val="28"/>
                <w:szCs w:val="28"/>
              </w:rPr>
            </w:pPr>
            <w:r w:rsidRPr="0082056F">
              <w:rPr>
                <w:sz w:val="28"/>
                <w:szCs w:val="28"/>
                <w:lang w:val="en-US"/>
              </w:rPr>
              <w:t>II</w:t>
            </w:r>
            <w:r w:rsidRPr="0082056F">
              <w:rPr>
                <w:sz w:val="28"/>
                <w:szCs w:val="28"/>
              </w:rPr>
              <w:t xml:space="preserve"> квартал</w:t>
            </w:r>
          </w:p>
          <w:p w:rsidR="0082056F" w:rsidRPr="0082056F" w:rsidRDefault="0082056F" w:rsidP="001F7938">
            <w:pPr>
              <w:pStyle w:val="ac"/>
              <w:spacing w:line="300" w:lineRule="exact"/>
              <w:jc w:val="center"/>
              <w:rPr>
                <w:sz w:val="28"/>
                <w:szCs w:val="28"/>
              </w:rPr>
            </w:pPr>
            <w:r w:rsidRPr="0082056F">
              <w:rPr>
                <w:sz w:val="28"/>
                <w:szCs w:val="28"/>
              </w:rPr>
              <w:t>2024 г.</w:t>
            </w:r>
          </w:p>
        </w:tc>
        <w:tc>
          <w:tcPr>
            <w:tcW w:w="3828" w:type="dxa"/>
          </w:tcPr>
          <w:p w:rsidR="0082056F" w:rsidRPr="00514BB5" w:rsidRDefault="0082056F" w:rsidP="001F7938">
            <w:pPr>
              <w:tabs>
                <w:tab w:val="left" w:pos="0"/>
              </w:tabs>
              <w:suppressAutoHyphens/>
              <w:spacing w:line="300" w:lineRule="exact"/>
              <w:jc w:val="both"/>
              <w:rPr>
                <w:sz w:val="28"/>
                <w:szCs w:val="28"/>
              </w:rPr>
            </w:pPr>
            <w:r w:rsidRPr="00514BB5">
              <w:rPr>
                <w:sz w:val="28"/>
                <w:szCs w:val="28"/>
              </w:rPr>
              <w:t xml:space="preserve">РОВД </w:t>
            </w:r>
          </w:p>
        </w:tc>
      </w:tr>
    </w:tbl>
    <w:p w:rsidR="00B858CF" w:rsidRDefault="00B858CF" w:rsidP="00DD04D6">
      <w:pPr>
        <w:shd w:val="clear" w:color="auto" w:fill="FFFFFF"/>
        <w:ind w:left="-142" w:right="-598" w:firstLine="850"/>
        <w:jc w:val="both"/>
        <w:rPr>
          <w:i/>
        </w:rPr>
      </w:pPr>
    </w:p>
    <w:p w:rsidR="00DD04D6" w:rsidRPr="009A28C0" w:rsidRDefault="00DD04D6" w:rsidP="00DD04D6">
      <w:pPr>
        <w:shd w:val="clear" w:color="auto" w:fill="FFFFFF"/>
        <w:ind w:left="-142" w:right="-598" w:firstLine="850"/>
        <w:jc w:val="both"/>
        <w:rPr>
          <w:i/>
        </w:rPr>
      </w:pPr>
      <w:r w:rsidRPr="009A28C0">
        <w:rPr>
          <w:i/>
        </w:rPr>
        <w:t xml:space="preserve">Ответственные исполнители мероприятий несут персональную ответственность за своевременное и полное их выполнение. </w:t>
      </w:r>
    </w:p>
    <w:p w:rsidR="00DD04D6" w:rsidRPr="009A28C0" w:rsidRDefault="00DD04D6" w:rsidP="00DD04D6">
      <w:pPr>
        <w:shd w:val="clear" w:color="auto" w:fill="FFFFFF"/>
        <w:ind w:left="-142" w:right="-598" w:firstLine="850"/>
        <w:jc w:val="both"/>
        <w:rPr>
          <w:i/>
        </w:rPr>
      </w:pPr>
      <w:r w:rsidRPr="009A28C0">
        <w:rPr>
          <w:i/>
        </w:rPr>
        <w:t xml:space="preserve">Государственные органы, указанные первыми в графе </w:t>
      </w:r>
      <w:r w:rsidR="001F7938">
        <w:rPr>
          <w:i/>
        </w:rPr>
        <w:t>“</w:t>
      </w:r>
      <w:r w:rsidRPr="009A28C0">
        <w:rPr>
          <w:i/>
        </w:rPr>
        <w:t>свод</w:t>
      </w:r>
      <w:r w:rsidR="001F7938">
        <w:rPr>
          <w:i/>
        </w:rPr>
        <w:t>”</w:t>
      </w:r>
      <w:r w:rsidRPr="009A28C0">
        <w:rPr>
          <w:i/>
        </w:rPr>
        <w:t>, являются ответственными исполнителями по соответствующему мероприятию и осуществляют свод информации о выполнении мероприятий в установленные сроки.</w:t>
      </w:r>
    </w:p>
    <w:p w:rsidR="00DD04D6" w:rsidRPr="009A28C0" w:rsidRDefault="00DD04D6" w:rsidP="00DD04D6">
      <w:pPr>
        <w:shd w:val="clear" w:color="auto" w:fill="FFFFFF"/>
        <w:ind w:left="-142" w:right="-598" w:firstLine="850"/>
        <w:jc w:val="both"/>
        <w:rPr>
          <w:i/>
        </w:rPr>
      </w:pPr>
      <w:r w:rsidRPr="009A28C0">
        <w:rPr>
          <w:i/>
        </w:rPr>
        <w:t xml:space="preserve">Свод по мероприятиям, в которых не определены конкретные сроки, осуществляется ответственными исполнителями ежеквартально до </w:t>
      </w:r>
      <w:r w:rsidR="00B858CF">
        <w:rPr>
          <w:i/>
        </w:rPr>
        <w:t>5</w:t>
      </w:r>
      <w:r w:rsidRPr="009A28C0">
        <w:rPr>
          <w:i/>
        </w:rPr>
        <w:t>-го числа месяца, следующего за отчетным периодом.</w:t>
      </w:r>
    </w:p>
    <w:p w:rsidR="00901D09" w:rsidRPr="009A28C0" w:rsidRDefault="00DD04D6" w:rsidP="00901D09">
      <w:pPr>
        <w:shd w:val="clear" w:color="auto" w:fill="FFFFFF"/>
        <w:ind w:left="-142" w:right="-598" w:firstLine="850"/>
        <w:jc w:val="both"/>
        <w:rPr>
          <w:i/>
        </w:rPr>
      </w:pPr>
      <w:r w:rsidRPr="009A28C0">
        <w:rPr>
          <w:i/>
        </w:rPr>
        <w:t xml:space="preserve">Ответственные исполнители представляют обобщенную сводную информацию до </w:t>
      </w:r>
      <w:r w:rsidR="00B858CF">
        <w:rPr>
          <w:i/>
        </w:rPr>
        <w:t>8</w:t>
      </w:r>
      <w:r w:rsidRPr="009A28C0">
        <w:rPr>
          <w:i/>
        </w:rPr>
        <w:t>-го числа месяца, следующего за отчетным периодом</w:t>
      </w:r>
      <w:r w:rsidR="0022366C">
        <w:rPr>
          <w:i/>
        </w:rPr>
        <w:t xml:space="preserve"> </w:t>
      </w:r>
      <w:r w:rsidR="00901D09">
        <w:rPr>
          <w:i/>
        </w:rPr>
        <w:t xml:space="preserve">в управление </w:t>
      </w:r>
      <w:r w:rsidR="00901D09" w:rsidRPr="009A28C0">
        <w:rPr>
          <w:i/>
        </w:rPr>
        <w:t>по труду, занятости и социальной защите Докшицкого райисполкома.</w:t>
      </w:r>
    </w:p>
    <w:p w:rsidR="00DD04D6" w:rsidRPr="009A28C0" w:rsidRDefault="00DD04D6" w:rsidP="00DD04D6">
      <w:pPr>
        <w:shd w:val="clear" w:color="auto" w:fill="FFFFFF"/>
        <w:ind w:left="-142" w:right="-598" w:firstLine="850"/>
        <w:jc w:val="both"/>
        <w:rPr>
          <w:i/>
        </w:rPr>
      </w:pPr>
      <w:proofErr w:type="gramStart"/>
      <w:r w:rsidRPr="009A28C0">
        <w:rPr>
          <w:i/>
        </w:rPr>
        <w:t>Контроль за</w:t>
      </w:r>
      <w:proofErr w:type="gramEnd"/>
      <w:r w:rsidRPr="009A28C0">
        <w:rPr>
          <w:i/>
        </w:rPr>
        <w:t xml:space="preserve"> выполнением настоящего плана осуществляет управление по труду, занятости и социальной защите Докшицкого райисполкома.</w:t>
      </w:r>
    </w:p>
    <w:p w:rsidR="005C69B4" w:rsidRDefault="005C69B4" w:rsidP="005C69B4">
      <w:pPr>
        <w:tabs>
          <w:tab w:val="left" w:pos="3063"/>
        </w:tabs>
        <w:rPr>
          <w:sz w:val="18"/>
          <w:szCs w:val="18"/>
        </w:rPr>
        <w:sectPr w:rsidR="005C69B4" w:rsidSect="00514BB5">
          <w:headerReference w:type="default" r:id="rId8"/>
          <w:pgSz w:w="16838" w:h="11906" w:orient="landscape"/>
          <w:pgMar w:top="1985" w:right="1134" w:bottom="993" w:left="1134" w:header="709" w:footer="709" w:gutter="0"/>
          <w:pgNumType w:start="1"/>
          <w:cols w:space="708"/>
          <w:titlePg/>
          <w:docGrid w:linePitch="360"/>
        </w:sectPr>
      </w:pPr>
    </w:p>
    <w:p w:rsidR="00051AA5" w:rsidRPr="00AD33D5" w:rsidRDefault="00051AA5" w:rsidP="001750EF">
      <w:pPr>
        <w:tabs>
          <w:tab w:val="left" w:pos="6804"/>
        </w:tabs>
        <w:jc w:val="both"/>
        <w:rPr>
          <w:sz w:val="18"/>
          <w:szCs w:val="18"/>
        </w:rPr>
      </w:pPr>
    </w:p>
    <w:sectPr w:rsidR="00051AA5" w:rsidRPr="00AD33D5" w:rsidSect="005C69B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3E2" w:rsidRDefault="002063E2" w:rsidP="003B6DCC">
      <w:r>
        <w:separator/>
      </w:r>
    </w:p>
  </w:endnote>
  <w:endnote w:type="continuationSeparator" w:id="1">
    <w:p w:rsidR="002063E2" w:rsidRDefault="002063E2" w:rsidP="003B6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Bodoni">
    <w:altName w:val="Times New Roman"/>
    <w:charset w:val="00"/>
    <w:family w:val="auto"/>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3E2" w:rsidRDefault="002063E2" w:rsidP="003B6DCC">
      <w:r>
        <w:separator/>
      </w:r>
    </w:p>
  </w:footnote>
  <w:footnote w:type="continuationSeparator" w:id="1">
    <w:p w:rsidR="002063E2" w:rsidRDefault="002063E2" w:rsidP="003B6D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EFC" w:rsidRPr="00226CF0" w:rsidRDefault="000B7C0F" w:rsidP="00AB1864">
    <w:pPr>
      <w:pStyle w:val="a7"/>
      <w:framePr w:wrap="auto" w:vAnchor="text" w:hAnchor="margin" w:xAlign="center" w:y="1"/>
      <w:rPr>
        <w:rStyle w:val="a9"/>
        <w:color w:val="000000" w:themeColor="text1"/>
      </w:rPr>
    </w:pPr>
    <w:r w:rsidRPr="00226CF0">
      <w:rPr>
        <w:rStyle w:val="a9"/>
        <w:color w:val="000000" w:themeColor="text1"/>
      </w:rPr>
      <w:fldChar w:fldCharType="begin"/>
    </w:r>
    <w:r w:rsidR="00733EFC" w:rsidRPr="00226CF0">
      <w:rPr>
        <w:rStyle w:val="a9"/>
        <w:color w:val="000000" w:themeColor="text1"/>
      </w:rPr>
      <w:instrText xml:space="preserve">PAGE  </w:instrText>
    </w:r>
    <w:r w:rsidRPr="00226CF0">
      <w:rPr>
        <w:rStyle w:val="a9"/>
        <w:color w:val="000000" w:themeColor="text1"/>
      </w:rPr>
      <w:fldChar w:fldCharType="separate"/>
    </w:r>
    <w:r w:rsidR="00FE26AE">
      <w:rPr>
        <w:rStyle w:val="a9"/>
        <w:noProof/>
        <w:color w:val="000000" w:themeColor="text1"/>
      </w:rPr>
      <w:t>17</w:t>
    </w:r>
    <w:r w:rsidRPr="00226CF0">
      <w:rPr>
        <w:rStyle w:val="a9"/>
        <w:color w:val="000000" w:themeColor="text1"/>
      </w:rPr>
      <w:fldChar w:fldCharType="end"/>
    </w:r>
  </w:p>
  <w:p w:rsidR="00733EFC" w:rsidRPr="00B11017" w:rsidRDefault="00733EFC" w:rsidP="004D2599">
    <w:pPr>
      <w:pStyle w:val="a7"/>
      <w:jc w:val="center"/>
      <w:rPr>
        <w:color w:val="000000" w:themeColor="text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6B5"/>
    <w:multiLevelType w:val="hybridMultilevel"/>
    <w:tmpl w:val="6D9C9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D1773"/>
    <w:multiLevelType w:val="hybridMultilevel"/>
    <w:tmpl w:val="5DDE73EE"/>
    <w:lvl w:ilvl="0" w:tplc="7D12B0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D626E"/>
    <w:multiLevelType w:val="hybridMultilevel"/>
    <w:tmpl w:val="6338BC8E"/>
    <w:lvl w:ilvl="0" w:tplc="CA3CEC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C4806F4"/>
    <w:multiLevelType w:val="hybridMultilevel"/>
    <w:tmpl w:val="B0C4D850"/>
    <w:lvl w:ilvl="0" w:tplc="E8CEB3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536C00"/>
    <w:multiLevelType w:val="hybridMultilevel"/>
    <w:tmpl w:val="1C66F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492C46"/>
    <w:multiLevelType w:val="multilevel"/>
    <w:tmpl w:val="DAF47748"/>
    <w:lvl w:ilvl="0">
      <w:start w:val="1"/>
      <w:numFmt w:val="decimal"/>
      <w:lvlText w:val="%1."/>
      <w:lvlJc w:val="left"/>
      <w:pPr>
        <w:ind w:left="1400" w:hanging="690"/>
      </w:pPr>
      <w:rPr>
        <w:rFonts w:hint="default"/>
      </w:rPr>
    </w:lvl>
    <w:lvl w:ilvl="1">
      <w:start w:val="1"/>
      <w:numFmt w:val="decimal"/>
      <w:isLgl/>
      <w:lvlText w:val="%1.%2."/>
      <w:lvlJc w:val="left"/>
      <w:pPr>
        <w:ind w:left="1490" w:hanging="780"/>
      </w:pPr>
      <w:rPr>
        <w:rFonts w:hint="default"/>
      </w:rPr>
    </w:lvl>
    <w:lvl w:ilvl="2">
      <w:start w:val="1"/>
      <w:numFmt w:val="decimal"/>
      <w:isLgl/>
      <w:lvlText w:val="%1.%2.%3."/>
      <w:lvlJc w:val="left"/>
      <w:pPr>
        <w:ind w:left="1490" w:hanging="78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6">
    <w:nsid w:val="4DEA4E3C"/>
    <w:multiLevelType w:val="multilevel"/>
    <w:tmpl w:val="2EC0C1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502E293B"/>
    <w:multiLevelType w:val="multilevel"/>
    <w:tmpl w:val="E1DEA03E"/>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7"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8">
    <w:nsid w:val="52D6296C"/>
    <w:multiLevelType w:val="multilevel"/>
    <w:tmpl w:val="057A966A"/>
    <w:lvl w:ilvl="0">
      <w:start w:val="1"/>
      <w:numFmt w:val="decimal"/>
      <w:lvlText w:val="%1."/>
      <w:lvlJc w:val="left"/>
      <w:pPr>
        <w:ind w:left="1069" w:hanging="360"/>
      </w:pPr>
      <w:rPr>
        <w:rFonts w:hint="default"/>
        <w:i w:val="0"/>
      </w:rPr>
    </w:lvl>
    <w:lvl w:ilvl="1">
      <w:start w:val="1"/>
      <w:numFmt w:val="decimal"/>
      <w:isLgl/>
      <w:lvlText w:val="%1.%2."/>
      <w:lvlJc w:val="left"/>
      <w:pPr>
        <w:ind w:left="1429" w:hanging="720"/>
      </w:pPr>
      <w:rPr>
        <w:rFonts w:hint="default"/>
        <w:i w:val="0"/>
        <w:color w:val="00000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52F4312E"/>
    <w:multiLevelType w:val="hybridMultilevel"/>
    <w:tmpl w:val="FC3C1CB2"/>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0">
    <w:nsid w:val="57871694"/>
    <w:multiLevelType w:val="multilevel"/>
    <w:tmpl w:val="D7D828F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69BF0A69"/>
    <w:multiLevelType w:val="hybridMultilevel"/>
    <w:tmpl w:val="79647F36"/>
    <w:lvl w:ilvl="0" w:tplc="178236E0">
      <w:start w:val="1"/>
      <w:numFmt w:val="decimal"/>
      <w:lvlText w:val="%1."/>
      <w:lvlJc w:val="left"/>
      <w:pPr>
        <w:ind w:left="1714" w:hanging="100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B5D0DD2"/>
    <w:multiLevelType w:val="hybridMultilevel"/>
    <w:tmpl w:val="6E5C374E"/>
    <w:lvl w:ilvl="0" w:tplc="93BC2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0041758"/>
    <w:multiLevelType w:val="hybridMultilevel"/>
    <w:tmpl w:val="49909750"/>
    <w:lvl w:ilvl="0" w:tplc="3882229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2"/>
  </w:num>
  <w:num w:numId="3">
    <w:abstractNumId w:val="11"/>
  </w:num>
  <w:num w:numId="4">
    <w:abstractNumId w:val="13"/>
  </w:num>
  <w:num w:numId="5">
    <w:abstractNumId w:val="6"/>
  </w:num>
  <w:num w:numId="6">
    <w:abstractNumId w:val="0"/>
  </w:num>
  <w:num w:numId="7">
    <w:abstractNumId w:val="5"/>
  </w:num>
  <w:num w:numId="8">
    <w:abstractNumId w:val="3"/>
  </w:num>
  <w:num w:numId="9">
    <w:abstractNumId w:val="7"/>
  </w:num>
  <w:num w:numId="10">
    <w:abstractNumId w:val="10"/>
  </w:num>
  <w:num w:numId="11">
    <w:abstractNumId w:val="12"/>
  </w:num>
  <w:num w:numId="12">
    <w:abstractNumId w:val="8"/>
  </w:num>
  <w:num w:numId="13">
    <w:abstractNumId w:val="4"/>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12289"/>
  </w:hdrShapeDefaults>
  <w:footnotePr>
    <w:footnote w:id="0"/>
    <w:footnote w:id="1"/>
  </w:footnotePr>
  <w:endnotePr>
    <w:endnote w:id="0"/>
    <w:endnote w:id="1"/>
  </w:endnotePr>
  <w:compat/>
  <w:rsids>
    <w:rsidRoot w:val="001D1280"/>
    <w:rsid w:val="000006B2"/>
    <w:rsid w:val="00000ABA"/>
    <w:rsid w:val="00001DC1"/>
    <w:rsid w:val="000033B1"/>
    <w:rsid w:val="00004467"/>
    <w:rsid w:val="000045F6"/>
    <w:rsid w:val="00005708"/>
    <w:rsid w:val="00010041"/>
    <w:rsid w:val="00010AB7"/>
    <w:rsid w:val="00011081"/>
    <w:rsid w:val="00011EEE"/>
    <w:rsid w:val="000144F1"/>
    <w:rsid w:val="000146F0"/>
    <w:rsid w:val="00015239"/>
    <w:rsid w:val="00016312"/>
    <w:rsid w:val="00016701"/>
    <w:rsid w:val="00017D1A"/>
    <w:rsid w:val="00020FB4"/>
    <w:rsid w:val="00021CBF"/>
    <w:rsid w:val="000220E8"/>
    <w:rsid w:val="000223A5"/>
    <w:rsid w:val="000244DE"/>
    <w:rsid w:val="000273E4"/>
    <w:rsid w:val="00027771"/>
    <w:rsid w:val="00030E1E"/>
    <w:rsid w:val="000317E9"/>
    <w:rsid w:val="00031A06"/>
    <w:rsid w:val="0003251A"/>
    <w:rsid w:val="00033323"/>
    <w:rsid w:val="0003334E"/>
    <w:rsid w:val="00035C56"/>
    <w:rsid w:val="00037BBE"/>
    <w:rsid w:val="00043D41"/>
    <w:rsid w:val="00043F2F"/>
    <w:rsid w:val="00046F56"/>
    <w:rsid w:val="000505BB"/>
    <w:rsid w:val="0005116A"/>
    <w:rsid w:val="00051AA5"/>
    <w:rsid w:val="00052A09"/>
    <w:rsid w:val="00054CD0"/>
    <w:rsid w:val="000556FB"/>
    <w:rsid w:val="000566B7"/>
    <w:rsid w:val="000609D3"/>
    <w:rsid w:val="000613F2"/>
    <w:rsid w:val="00066340"/>
    <w:rsid w:val="0006646B"/>
    <w:rsid w:val="00070954"/>
    <w:rsid w:val="000715F6"/>
    <w:rsid w:val="000731F8"/>
    <w:rsid w:val="000732B8"/>
    <w:rsid w:val="00073501"/>
    <w:rsid w:val="0007373D"/>
    <w:rsid w:val="00073DD1"/>
    <w:rsid w:val="00074DC7"/>
    <w:rsid w:val="00077E4E"/>
    <w:rsid w:val="00080061"/>
    <w:rsid w:val="00080BC7"/>
    <w:rsid w:val="0008198B"/>
    <w:rsid w:val="00082775"/>
    <w:rsid w:val="0008306C"/>
    <w:rsid w:val="000842CF"/>
    <w:rsid w:val="00084464"/>
    <w:rsid w:val="00084592"/>
    <w:rsid w:val="000848E3"/>
    <w:rsid w:val="00085556"/>
    <w:rsid w:val="00087CCF"/>
    <w:rsid w:val="0009011B"/>
    <w:rsid w:val="000907E2"/>
    <w:rsid w:val="00091ED0"/>
    <w:rsid w:val="0009313B"/>
    <w:rsid w:val="00094835"/>
    <w:rsid w:val="000954E6"/>
    <w:rsid w:val="0009761D"/>
    <w:rsid w:val="00097889"/>
    <w:rsid w:val="000A1A15"/>
    <w:rsid w:val="000A79D4"/>
    <w:rsid w:val="000A7A9E"/>
    <w:rsid w:val="000A7D00"/>
    <w:rsid w:val="000B3391"/>
    <w:rsid w:val="000B3F73"/>
    <w:rsid w:val="000B4155"/>
    <w:rsid w:val="000B4584"/>
    <w:rsid w:val="000B4CF6"/>
    <w:rsid w:val="000B6636"/>
    <w:rsid w:val="000B70C7"/>
    <w:rsid w:val="000B755C"/>
    <w:rsid w:val="000B75A1"/>
    <w:rsid w:val="000B7C0F"/>
    <w:rsid w:val="000C2185"/>
    <w:rsid w:val="000C2EDD"/>
    <w:rsid w:val="000C3183"/>
    <w:rsid w:val="000C5DEB"/>
    <w:rsid w:val="000C73E9"/>
    <w:rsid w:val="000D1EE4"/>
    <w:rsid w:val="000D36E3"/>
    <w:rsid w:val="000D3DCF"/>
    <w:rsid w:val="000D62B7"/>
    <w:rsid w:val="000D6E30"/>
    <w:rsid w:val="000D781B"/>
    <w:rsid w:val="000D7BCB"/>
    <w:rsid w:val="000E2A0A"/>
    <w:rsid w:val="000E2C87"/>
    <w:rsid w:val="000E4175"/>
    <w:rsid w:val="000F08EB"/>
    <w:rsid w:val="000F0F5F"/>
    <w:rsid w:val="000F4850"/>
    <w:rsid w:val="000F5BCB"/>
    <w:rsid w:val="000F6AE4"/>
    <w:rsid w:val="00101298"/>
    <w:rsid w:val="00102C9B"/>
    <w:rsid w:val="00102EBA"/>
    <w:rsid w:val="001034FF"/>
    <w:rsid w:val="0010482C"/>
    <w:rsid w:val="00110F2C"/>
    <w:rsid w:val="00112860"/>
    <w:rsid w:val="001145CF"/>
    <w:rsid w:val="001150E4"/>
    <w:rsid w:val="00117B9B"/>
    <w:rsid w:val="00120B69"/>
    <w:rsid w:val="00120F3D"/>
    <w:rsid w:val="00121076"/>
    <w:rsid w:val="0012112B"/>
    <w:rsid w:val="00121716"/>
    <w:rsid w:val="001218CB"/>
    <w:rsid w:val="00122AD2"/>
    <w:rsid w:val="001247ED"/>
    <w:rsid w:val="00126097"/>
    <w:rsid w:val="00126D01"/>
    <w:rsid w:val="00127EDB"/>
    <w:rsid w:val="00127FE1"/>
    <w:rsid w:val="001301E0"/>
    <w:rsid w:val="001322EF"/>
    <w:rsid w:val="00134965"/>
    <w:rsid w:val="0013584C"/>
    <w:rsid w:val="00137764"/>
    <w:rsid w:val="00143B85"/>
    <w:rsid w:val="00144A02"/>
    <w:rsid w:val="00144EA9"/>
    <w:rsid w:val="00150923"/>
    <w:rsid w:val="00150FF3"/>
    <w:rsid w:val="00153A8E"/>
    <w:rsid w:val="0015418C"/>
    <w:rsid w:val="00154C85"/>
    <w:rsid w:val="00160225"/>
    <w:rsid w:val="0016234D"/>
    <w:rsid w:val="00162810"/>
    <w:rsid w:val="00162906"/>
    <w:rsid w:val="00165523"/>
    <w:rsid w:val="00166438"/>
    <w:rsid w:val="001712A1"/>
    <w:rsid w:val="001712CC"/>
    <w:rsid w:val="001750EF"/>
    <w:rsid w:val="00175815"/>
    <w:rsid w:val="001774F8"/>
    <w:rsid w:val="00181FAF"/>
    <w:rsid w:val="00185182"/>
    <w:rsid w:val="00192A85"/>
    <w:rsid w:val="00192B16"/>
    <w:rsid w:val="0019302B"/>
    <w:rsid w:val="0019322D"/>
    <w:rsid w:val="0019466C"/>
    <w:rsid w:val="00194A95"/>
    <w:rsid w:val="00195530"/>
    <w:rsid w:val="00195A16"/>
    <w:rsid w:val="00196376"/>
    <w:rsid w:val="001A0F21"/>
    <w:rsid w:val="001A5846"/>
    <w:rsid w:val="001A5D3D"/>
    <w:rsid w:val="001A5F4E"/>
    <w:rsid w:val="001B10FC"/>
    <w:rsid w:val="001B33D3"/>
    <w:rsid w:val="001B4447"/>
    <w:rsid w:val="001B4539"/>
    <w:rsid w:val="001B5474"/>
    <w:rsid w:val="001C16A9"/>
    <w:rsid w:val="001C1B1D"/>
    <w:rsid w:val="001C1EDA"/>
    <w:rsid w:val="001C35CA"/>
    <w:rsid w:val="001C3D77"/>
    <w:rsid w:val="001C4889"/>
    <w:rsid w:val="001C5740"/>
    <w:rsid w:val="001C5D3D"/>
    <w:rsid w:val="001C75DB"/>
    <w:rsid w:val="001D029F"/>
    <w:rsid w:val="001D0693"/>
    <w:rsid w:val="001D0D4F"/>
    <w:rsid w:val="001D1280"/>
    <w:rsid w:val="001D3FCF"/>
    <w:rsid w:val="001D425E"/>
    <w:rsid w:val="001D44F3"/>
    <w:rsid w:val="001D4703"/>
    <w:rsid w:val="001D7C2F"/>
    <w:rsid w:val="001D7CC6"/>
    <w:rsid w:val="001E07C2"/>
    <w:rsid w:val="001E0DD0"/>
    <w:rsid w:val="001E1D57"/>
    <w:rsid w:val="001E1DA9"/>
    <w:rsid w:val="001E2096"/>
    <w:rsid w:val="001E3AAF"/>
    <w:rsid w:val="001E3EAC"/>
    <w:rsid w:val="001E50FA"/>
    <w:rsid w:val="001E7D0E"/>
    <w:rsid w:val="001F1658"/>
    <w:rsid w:val="001F2AE5"/>
    <w:rsid w:val="001F4615"/>
    <w:rsid w:val="001F47B1"/>
    <w:rsid w:val="001F571A"/>
    <w:rsid w:val="001F7938"/>
    <w:rsid w:val="0020079A"/>
    <w:rsid w:val="00206340"/>
    <w:rsid w:val="002063E2"/>
    <w:rsid w:val="00214416"/>
    <w:rsid w:val="00221FC3"/>
    <w:rsid w:val="0022366C"/>
    <w:rsid w:val="00225058"/>
    <w:rsid w:val="00226CF0"/>
    <w:rsid w:val="002273D0"/>
    <w:rsid w:val="00227570"/>
    <w:rsid w:val="00227AC5"/>
    <w:rsid w:val="002304EB"/>
    <w:rsid w:val="002320ED"/>
    <w:rsid w:val="00232EE5"/>
    <w:rsid w:val="00233286"/>
    <w:rsid w:val="00233C5D"/>
    <w:rsid w:val="002345B8"/>
    <w:rsid w:val="00235DFA"/>
    <w:rsid w:val="00235F7D"/>
    <w:rsid w:val="002372CB"/>
    <w:rsid w:val="00237E65"/>
    <w:rsid w:val="002400A7"/>
    <w:rsid w:val="00240C04"/>
    <w:rsid w:val="00241583"/>
    <w:rsid w:val="00253F19"/>
    <w:rsid w:val="00255A46"/>
    <w:rsid w:val="002566C6"/>
    <w:rsid w:val="00256E4C"/>
    <w:rsid w:val="002576D8"/>
    <w:rsid w:val="00257A87"/>
    <w:rsid w:val="00260304"/>
    <w:rsid w:val="002610F5"/>
    <w:rsid w:val="002620DB"/>
    <w:rsid w:val="002621A7"/>
    <w:rsid w:val="00263AB4"/>
    <w:rsid w:val="00263F8F"/>
    <w:rsid w:val="00264495"/>
    <w:rsid w:val="002664A7"/>
    <w:rsid w:val="00267264"/>
    <w:rsid w:val="00267D4F"/>
    <w:rsid w:val="00272279"/>
    <w:rsid w:val="00272EFB"/>
    <w:rsid w:val="00276334"/>
    <w:rsid w:val="0027773C"/>
    <w:rsid w:val="00280014"/>
    <w:rsid w:val="00280EC3"/>
    <w:rsid w:val="0028150A"/>
    <w:rsid w:val="00283868"/>
    <w:rsid w:val="0028441E"/>
    <w:rsid w:val="00285DBB"/>
    <w:rsid w:val="00286B65"/>
    <w:rsid w:val="00287C45"/>
    <w:rsid w:val="00287C52"/>
    <w:rsid w:val="0029257D"/>
    <w:rsid w:val="00292E78"/>
    <w:rsid w:val="002956BF"/>
    <w:rsid w:val="002962BA"/>
    <w:rsid w:val="002A2B71"/>
    <w:rsid w:val="002A40B2"/>
    <w:rsid w:val="002A5422"/>
    <w:rsid w:val="002B0B60"/>
    <w:rsid w:val="002B1419"/>
    <w:rsid w:val="002B28C1"/>
    <w:rsid w:val="002B6F1C"/>
    <w:rsid w:val="002B7399"/>
    <w:rsid w:val="002C0756"/>
    <w:rsid w:val="002C1727"/>
    <w:rsid w:val="002C1EE0"/>
    <w:rsid w:val="002C234F"/>
    <w:rsid w:val="002C2427"/>
    <w:rsid w:val="002C2530"/>
    <w:rsid w:val="002C33A9"/>
    <w:rsid w:val="002C5A75"/>
    <w:rsid w:val="002D057F"/>
    <w:rsid w:val="002D0BE5"/>
    <w:rsid w:val="002D10D3"/>
    <w:rsid w:val="002D1D49"/>
    <w:rsid w:val="002D59A2"/>
    <w:rsid w:val="002D647B"/>
    <w:rsid w:val="002D6D48"/>
    <w:rsid w:val="002E09FA"/>
    <w:rsid w:val="002E259E"/>
    <w:rsid w:val="002E3E9B"/>
    <w:rsid w:val="002F01BE"/>
    <w:rsid w:val="002F0C19"/>
    <w:rsid w:val="002F0FAC"/>
    <w:rsid w:val="002F1239"/>
    <w:rsid w:val="002F1C84"/>
    <w:rsid w:val="002F211B"/>
    <w:rsid w:val="002F2A88"/>
    <w:rsid w:val="002F2E0C"/>
    <w:rsid w:val="002F332D"/>
    <w:rsid w:val="002F3342"/>
    <w:rsid w:val="002F53E2"/>
    <w:rsid w:val="002F5957"/>
    <w:rsid w:val="002F6F51"/>
    <w:rsid w:val="00302D8B"/>
    <w:rsid w:val="0030410A"/>
    <w:rsid w:val="003054A5"/>
    <w:rsid w:val="00306FA2"/>
    <w:rsid w:val="003078F9"/>
    <w:rsid w:val="0031098B"/>
    <w:rsid w:val="00311A42"/>
    <w:rsid w:val="00312E64"/>
    <w:rsid w:val="00313370"/>
    <w:rsid w:val="00314F24"/>
    <w:rsid w:val="00316582"/>
    <w:rsid w:val="0031669A"/>
    <w:rsid w:val="0031708A"/>
    <w:rsid w:val="00317B22"/>
    <w:rsid w:val="00323FEC"/>
    <w:rsid w:val="0032441F"/>
    <w:rsid w:val="00324E51"/>
    <w:rsid w:val="00325605"/>
    <w:rsid w:val="003259E8"/>
    <w:rsid w:val="003272B3"/>
    <w:rsid w:val="00330B1F"/>
    <w:rsid w:val="00330C7C"/>
    <w:rsid w:val="00334632"/>
    <w:rsid w:val="003372F9"/>
    <w:rsid w:val="003378FD"/>
    <w:rsid w:val="0034075C"/>
    <w:rsid w:val="00341990"/>
    <w:rsid w:val="00343117"/>
    <w:rsid w:val="003440DA"/>
    <w:rsid w:val="0034780E"/>
    <w:rsid w:val="003508A1"/>
    <w:rsid w:val="00350E11"/>
    <w:rsid w:val="00352799"/>
    <w:rsid w:val="00352952"/>
    <w:rsid w:val="00352D85"/>
    <w:rsid w:val="00353EBA"/>
    <w:rsid w:val="003553ED"/>
    <w:rsid w:val="00360E4F"/>
    <w:rsid w:val="00361BD3"/>
    <w:rsid w:val="0036448C"/>
    <w:rsid w:val="00364BFA"/>
    <w:rsid w:val="00365B9F"/>
    <w:rsid w:val="00366E31"/>
    <w:rsid w:val="00367607"/>
    <w:rsid w:val="00370656"/>
    <w:rsid w:val="00370885"/>
    <w:rsid w:val="0037208D"/>
    <w:rsid w:val="003731CF"/>
    <w:rsid w:val="00373988"/>
    <w:rsid w:val="00374236"/>
    <w:rsid w:val="00375A40"/>
    <w:rsid w:val="0037633E"/>
    <w:rsid w:val="00377014"/>
    <w:rsid w:val="00380160"/>
    <w:rsid w:val="00381157"/>
    <w:rsid w:val="00381483"/>
    <w:rsid w:val="00382959"/>
    <w:rsid w:val="00382CC4"/>
    <w:rsid w:val="00393838"/>
    <w:rsid w:val="003938EB"/>
    <w:rsid w:val="003A0581"/>
    <w:rsid w:val="003A198C"/>
    <w:rsid w:val="003A46D2"/>
    <w:rsid w:val="003A506F"/>
    <w:rsid w:val="003A6E32"/>
    <w:rsid w:val="003B085D"/>
    <w:rsid w:val="003B26BD"/>
    <w:rsid w:val="003B6DCC"/>
    <w:rsid w:val="003B7A12"/>
    <w:rsid w:val="003C07F5"/>
    <w:rsid w:val="003C5228"/>
    <w:rsid w:val="003C5A1B"/>
    <w:rsid w:val="003D4945"/>
    <w:rsid w:val="003D570F"/>
    <w:rsid w:val="003D5D7D"/>
    <w:rsid w:val="003D7B6C"/>
    <w:rsid w:val="003E072E"/>
    <w:rsid w:val="003E1B42"/>
    <w:rsid w:val="003E2528"/>
    <w:rsid w:val="003E27B9"/>
    <w:rsid w:val="003E2BF2"/>
    <w:rsid w:val="003E4F1A"/>
    <w:rsid w:val="003E5789"/>
    <w:rsid w:val="003E5C97"/>
    <w:rsid w:val="003E64B2"/>
    <w:rsid w:val="003E66E9"/>
    <w:rsid w:val="003F0784"/>
    <w:rsid w:val="003F103D"/>
    <w:rsid w:val="003F1DEE"/>
    <w:rsid w:val="003F39BC"/>
    <w:rsid w:val="003F67DE"/>
    <w:rsid w:val="004001D3"/>
    <w:rsid w:val="004012C2"/>
    <w:rsid w:val="00402A2C"/>
    <w:rsid w:val="004106E2"/>
    <w:rsid w:val="00416978"/>
    <w:rsid w:val="00417EB0"/>
    <w:rsid w:val="00420019"/>
    <w:rsid w:val="004221EA"/>
    <w:rsid w:val="00422A1A"/>
    <w:rsid w:val="004235F7"/>
    <w:rsid w:val="00423FF8"/>
    <w:rsid w:val="00426F70"/>
    <w:rsid w:val="0043022C"/>
    <w:rsid w:val="0043085C"/>
    <w:rsid w:val="004322CC"/>
    <w:rsid w:val="00433247"/>
    <w:rsid w:val="00435419"/>
    <w:rsid w:val="00436C5B"/>
    <w:rsid w:val="0044493D"/>
    <w:rsid w:val="00445292"/>
    <w:rsid w:val="0044542F"/>
    <w:rsid w:val="004527F4"/>
    <w:rsid w:val="004541F1"/>
    <w:rsid w:val="00456F2D"/>
    <w:rsid w:val="004577C7"/>
    <w:rsid w:val="00461E2F"/>
    <w:rsid w:val="00465E20"/>
    <w:rsid w:val="0047014F"/>
    <w:rsid w:val="004713E9"/>
    <w:rsid w:val="00471D2B"/>
    <w:rsid w:val="004727FD"/>
    <w:rsid w:val="00472C0A"/>
    <w:rsid w:val="00472FD0"/>
    <w:rsid w:val="00474388"/>
    <w:rsid w:val="00474AD4"/>
    <w:rsid w:val="00480718"/>
    <w:rsid w:val="00480FD1"/>
    <w:rsid w:val="004821B6"/>
    <w:rsid w:val="00487E6E"/>
    <w:rsid w:val="00490033"/>
    <w:rsid w:val="00491070"/>
    <w:rsid w:val="00493051"/>
    <w:rsid w:val="00494729"/>
    <w:rsid w:val="004961C3"/>
    <w:rsid w:val="00496E7F"/>
    <w:rsid w:val="004A0302"/>
    <w:rsid w:val="004A0FE3"/>
    <w:rsid w:val="004A27DF"/>
    <w:rsid w:val="004A2D46"/>
    <w:rsid w:val="004A3374"/>
    <w:rsid w:val="004A5EC4"/>
    <w:rsid w:val="004A77CA"/>
    <w:rsid w:val="004B1989"/>
    <w:rsid w:val="004B336D"/>
    <w:rsid w:val="004B3DA4"/>
    <w:rsid w:val="004B6113"/>
    <w:rsid w:val="004B6C79"/>
    <w:rsid w:val="004B79E4"/>
    <w:rsid w:val="004C1004"/>
    <w:rsid w:val="004C191D"/>
    <w:rsid w:val="004C352C"/>
    <w:rsid w:val="004C4D97"/>
    <w:rsid w:val="004D0872"/>
    <w:rsid w:val="004D2599"/>
    <w:rsid w:val="004D2796"/>
    <w:rsid w:val="004D7848"/>
    <w:rsid w:val="004E0343"/>
    <w:rsid w:val="004E1A1B"/>
    <w:rsid w:val="004E258D"/>
    <w:rsid w:val="004E36D3"/>
    <w:rsid w:val="004E3D95"/>
    <w:rsid w:val="004E661F"/>
    <w:rsid w:val="004F4549"/>
    <w:rsid w:val="004F5E52"/>
    <w:rsid w:val="004F65C5"/>
    <w:rsid w:val="00502B16"/>
    <w:rsid w:val="00502F07"/>
    <w:rsid w:val="00503C88"/>
    <w:rsid w:val="00504831"/>
    <w:rsid w:val="005050B9"/>
    <w:rsid w:val="00507837"/>
    <w:rsid w:val="00507931"/>
    <w:rsid w:val="00514623"/>
    <w:rsid w:val="00514BB5"/>
    <w:rsid w:val="00514FFD"/>
    <w:rsid w:val="00520169"/>
    <w:rsid w:val="00521A10"/>
    <w:rsid w:val="00522942"/>
    <w:rsid w:val="00522C81"/>
    <w:rsid w:val="00523553"/>
    <w:rsid w:val="00523A7F"/>
    <w:rsid w:val="00525C6D"/>
    <w:rsid w:val="0052710E"/>
    <w:rsid w:val="00531C23"/>
    <w:rsid w:val="00535C51"/>
    <w:rsid w:val="00536411"/>
    <w:rsid w:val="00537BAF"/>
    <w:rsid w:val="00541A47"/>
    <w:rsid w:val="00542168"/>
    <w:rsid w:val="00545579"/>
    <w:rsid w:val="00545C6C"/>
    <w:rsid w:val="00550C07"/>
    <w:rsid w:val="00550C1E"/>
    <w:rsid w:val="00553492"/>
    <w:rsid w:val="00553C27"/>
    <w:rsid w:val="005547CA"/>
    <w:rsid w:val="0055673F"/>
    <w:rsid w:val="00556AD7"/>
    <w:rsid w:val="005572B9"/>
    <w:rsid w:val="00563512"/>
    <w:rsid w:val="005645E4"/>
    <w:rsid w:val="005655F5"/>
    <w:rsid w:val="0056578A"/>
    <w:rsid w:val="00565F9B"/>
    <w:rsid w:val="00567436"/>
    <w:rsid w:val="00567899"/>
    <w:rsid w:val="00567EA4"/>
    <w:rsid w:val="0057277E"/>
    <w:rsid w:val="00573298"/>
    <w:rsid w:val="00573F85"/>
    <w:rsid w:val="005748FC"/>
    <w:rsid w:val="00575E53"/>
    <w:rsid w:val="005774B6"/>
    <w:rsid w:val="00580F2E"/>
    <w:rsid w:val="00582518"/>
    <w:rsid w:val="00584D54"/>
    <w:rsid w:val="00587186"/>
    <w:rsid w:val="00587F2F"/>
    <w:rsid w:val="00592293"/>
    <w:rsid w:val="00593068"/>
    <w:rsid w:val="005964AF"/>
    <w:rsid w:val="005965F1"/>
    <w:rsid w:val="005A09D2"/>
    <w:rsid w:val="005A298A"/>
    <w:rsid w:val="005A390C"/>
    <w:rsid w:val="005A7CC6"/>
    <w:rsid w:val="005B0B03"/>
    <w:rsid w:val="005B1E49"/>
    <w:rsid w:val="005B2514"/>
    <w:rsid w:val="005B2C19"/>
    <w:rsid w:val="005B3A0A"/>
    <w:rsid w:val="005B78A7"/>
    <w:rsid w:val="005C3AF5"/>
    <w:rsid w:val="005C4476"/>
    <w:rsid w:val="005C69B4"/>
    <w:rsid w:val="005C7260"/>
    <w:rsid w:val="005C7C40"/>
    <w:rsid w:val="005D0D36"/>
    <w:rsid w:val="005D0E7E"/>
    <w:rsid w:val="005D17CF"/>
    <w:rsid w:val="005D71BE"/>
    <w:rsid w:val="005E0296"/>
    <w:rsid w:val="005E1B5B"/>
    <w:rsid w:val="005E3B26"/>
    <w:rsid w:val="005E3D96"/>
    <w:rsid w:val="005E46FB"/>
    <w:rsid w:val="005E4DE4"/>
    <w:rsid w:val="005E729D"/>
    <w:rsid w:val="005F1371"/>
    <w:rsid w:val="005F3228"/>
    <w:rsid w:val="005F42CC"/>
    <w:rsid w:val="005F7636"/>
    <w:rsid w:val="00602D1E"/>
    <w:rsid w:val="00603F70"/>
    <w:rsid w:val="006058EE"/>
    <w:rsid w:val="00606070"/>
    <w:rsid w:val="00606C34"/>
    <w:rsid w:val="00606C74"/>
    <w:rsid w:val="00607485"/>
    <w:rsid w:val="00612486"/>
    <w:rsid w:val="006144EC"/>
    <w:rsid w:val="00614A5B"/>
    <w:rsid w:val="0061584E"/>
    <w:rsid w:val="00616B31"/>
    <w:rsid w:val="00617B00"/>
    <w:rsid w:val="00621CA1"/>
    <w:rsid w:val="0062240A"/>
    <w:rsid w:val="00622A6C"/>
    <w:rsid w:val="00623155"/>
    <w:rsid w:val="00625D85"/>
    <w:rsid w:val="00625FB8"/>
    <w:rsid w:val="0062609D"/>
    <w:rsid w:val="0062745A"/>
    <w:rsid w:val="0062780E"/>
    <w:rsid w:val="00627DBF"/>
    <w:rsid w:val="00630A1E"/>
    <w:rsid w:val="00630A29"/>
    <w:rsid w:val="00632C6B"/>
    <w:rsid w:val="006367C8"/>
    <w:rsid w:val="00636FDD"/>
    <w:rsid w:val="00641374"/>
    <w:rsid w:val="00642CA0"/>
    <w:rsid w:val="00643CB8"/>
    <w:rsid w:val="00644570"/>
    <w:rsid w:val="006448EC"/>
    <w:rsid w:val="006449CB"/>
    <w:rsid w:val="0064674B"/>
    <w:rsid w:val="00646F3E"/>
    <w:rsid w:val="0064713F"/>
    <w:rsid w:val="00647946"/>
    <w:rsid w:val="00651940"/>
    <w:rsid w:val="0065207B"/>
    <w:rsid w:val="00653742"/>
    <w:rsid w:val="00653983"/>
    <w:rsid w:val="00657115"/>
    <w:rsid w:val="0066125C"/>
    <w:rsid w:val="0066145B"/>
    <w:rsid w:val="006626D5"/>
    <w:rsid w:val="00662784"/>
    <w:rsid w:val="006655F5"/>
    <w:rsid w:val="00667533"/>
    <w:rsid w:val="00671B99"/>
    <w:rsid w:val="00672FAA"/>
    <w:rsid w:val="00674B2B"/>
    <w:rsid w:val="006826D7"/>
    <w:rsid w:val="006829AA"/>
    <w:rsid w:val="00684578"/>
    <w:rsid w:val="006870DC"/>
    <w:rsid w:val="006915CF"/>
    <w:rsid w:val="00691B35"/>
    <w:rsid w:val="00691F3D"/>
    <w:rsid w:val="0069254F"/>
    <w:rsid w:val="00693563"/>
    <w:rsid w:val="006956EE"/>
    <w:rsid w:val="006960D3"/>
    <w:rsid w:val="00696CBE"/>
    <w:rsid w:val="00697B9E"/>
    <w:rsid w:val="006A0FDE"/>
    <w:rsid w:val="006A168E"/>
    <w:rsid w:val="006A3C96"/>
    <w:rsid w:val="006A3CD2"/>
    <w:rsid w:val="006A63AC"/>
    <w:rsid w:val="006A6B98"/>
    <w:rsid w:val="006B07AC"/>
    <w:rsid w:val="006B1460"/>
    <w:rsid w:val="006B19F6"/>
    <w:rsid w:val="006B2B67"/>
    <w:rsid w:val="006C0283"/>
    <w:rsid w:val="006C2092"/>
    <w:rsid w:val="006C35A2"/>
    <w:rsid w:val="006C672A"/>
    <w:rsid w:val="006C6D32"/>
    <w:rsid w:val="006C73F8"/>
    <w:rsid w:val="006D07F9"/>
    <w:rsid w:val="006D1B91"/>
    <w:rsid w:val="006D29BF"/>
    <w:rsid w:val="006D2DD1"/>
    <w:rsid w:val="006D323B"/>
    <w:rsid w:val="006D5470"/>
    <w:rsid w:val="006E40A9"/>
    <w:rsid w:val="006E495C"/>
    <w:rsid w:val="006E531B"/>
    <w:rsid w:val="006E55AA"/>
    <w:rsid w:val="006E677A"/>
    <w:rsid w:val="006F19DA"/>
    <w:rsid w:val="006F2705"/>
    <w:rsid w:val="006F3007"/>
    <w:rsid w:val="006F396E"/>
    <w:rsid w:val="006F580D"/>
    <w:rsid w:val="006F6108"/>
    <w:rsid w:val="006F77DE"/>
    <w:rsid w:val="006F7F16"/>
    <w:rsid w:val="00701902"/>
    <w:rsid w:val="0070272D"/>
    <w:rsid w:val="00702AF7"/>
    <w:rsid w:val="007038C7"/>
    <w:rsid w:val="00703B79"/>
    <w:rsid w:val="00706A0C"/>
    <w:rsid w:val="00707C78"/>
    <w:rsid w:val="007118BE"/>
    <w:rsid w:val="00713938"/>
    <w:rsid w:val="00714832"/>
    <w:rsid w:val="007148D1"/>
    <w:rsid w:val="0071758A"/>
    <w:rsid w:val="00717F96"/>
    <w:rsid w:val="00720D86"/>
    <w:rsid w:val="00722944"/>
    <w:rsid w:val="00722B2E"/>
    <w:rsid w:val="007234CB"/>
    <w:rsid w:val="00724BD3"/>
    <w:rsid w:val="00724C28"/>
    <w:rsid w:val="00725227"/>
    <w:rsid w:val="007265A3"/>
    <w:rsid w:val="00727CC0"/>
    <w:rsid w:val="00733088"/>
    <w:rsid w:val="00733446"/>
    <w:rsid w:val="00733663"/>
    <w:rsid w:val="00733802"/>
    <w:rsid w:val="00733EFC"/>
    <w:rsid w:val="00734AB8"/>
    <w:rsid w:val="00734FA1"/>
    <w:rsid w:val="0073673E"/>
    <w:rsid w:val="007377C4"/>
    <w:rsid w:val="00737AB3"/>
    <w:rsid w:val="00737BB9"/>
    <w:rsid w:val="00743DA3"/>
    <w:rsid w:val="00744534"/>
    <w:rsid w:val="007456EF"/>
    <w:rsid w:val="0074675F"/>
    <w:rsid w:val="00747663"/>
    <w:rsid w:val="00750C39"/>
    <w:rsid w:val="00751663"/>
    <w:rsid w:val="007538C9"/>
    <w:rsid w:val="00753E4D"/>
    <w:rsid w:val="00755228"/>
    <w:rsid w:val="007566E2"/>
    <w:rsid w:val="007601F8"/>
    <w:rsid w:val="00763977"/>
    <w:rsid w:val="007648E1"/>
    <w:rsid w:val="007652F6"/>
    <w:rsid w:val="0076543F"/>
    <w:rsid w:val="00765664"/>
    <w:rsid w:val="00766A79"/>
    <w:rsid w:val="007710B5"/>
    <w:rsid w:val="007711FB"/>
    <w:rsid w:val="00772E7B"/>
    <w:rsid w:val="007747D0"/>
    <w:rsid w:val="00774F48"/>
    <w:rsid w:val="00775D05"/>
    <w:rsid w:val="007801B5"/>
    <w:rsid w:val="007812AD"/>
    <w:rsid w:val="00781D4F"/>
    <w:rsid w:val="00783B6B"/>
    <w:rsid w:val="007857F8"/>
    <w:rsid w:val="00785CA4"/>
    <w:rsid w:val="00785E5E"/>
    <w:rsid w:val="00785EAF"/>
    <w:rsid w:val="00785EC6"/>
    <w:rsid w:val="0078675D"/>
    <w:rsid w:val="00791659"/>
    <w:rsid w:val="00792D25"/>
    <w:rsid w:val="00794018"/>
    <w:rsid w:val="007945E8"/>
    <w:rsid w:val="00795665"/>
    <w:rsid w:val="00796125"/>
    <w:rsid w:val="00796845"/>
    <w:rsid w:val="007978CF"/>
    <w:rsid w:val="007A18BF"/>
    <w:rsid w:val="007A351D"/>
    <w:rsid w:val="007A47C0"/>
    <w:rsid w:val="007B199F"/>
    <w:rsid w:val="007B26EE"/>
    <w:rsid w:val="007B7FF0"/>
    <w:rsid w:val="007C0B9B"/>
    <w:rsid w:val="007C10D9"/>
    <w:rsid w:val="007C2F52"/>
    <w:rsid w:val="007C3056"/>
    <w:rsid w:val="007C4EEF"/>
    <w:rsid w:val="007C511A"/>
    <w:rsid w:val="007C6EBB"/>
    <w:rsid w:val="007C7F9F"/>
    <w:rsid w:val="007D1844"/>
    <w:rsid w:val="007D275C"/>
    <w:rsid w:val="007D4DE5"/>
    <w:rsid w:val="007D783A"/>
    <w:rsid w:val="007D7DD3"/>
    <w:rsid w:val="007E0209"/>
    <w:rsid w:val="007E04DF"/>
    <w:rsid w:val="007E096C"/>
    <w:rsid w:val="007E0DB5"/>
    <w:rsid w:val="007E1620"/>
    <w:rsid w:val="007E1659"/>
    <w:rsid w:val="007E2896"/>
    <w:rsid w:val="007E2A27"/>
    <w:rsid w:val="007E2B3B"/>
    <w:rsid w:val="007E2B4F"/>
    <w:rsid w:val="007E3B6C"/>
    <w:rsid w:val="007E54C6"/>
    <w:rsid w:val="007E6623"/>
    <w:rsid w:val="007E7125"/>
    <w:rsid w:val="007F308C"/>
    <w:rsid w:val="00801224"/>
    <w:rsid w:val="008032E3"/>
    <w:rsid w:val="008034CF"/>
    <w:rsid w:val="00807474"/>
    <w:rsid w:val="00811D81"/>
    <w:rsid w:val="00813ECC"/>
    <w:rsid w:val="00814BC2"/>
    <w:rsid w:val="00815D7E"/>
    <w:rsid w:val="008177CD"/>
    <w:rsid w:val="0082056F"/>
    <w:rsid w:val="008216F8"/>
    <w:rsid w:val="008222E3"/>
    <w:rsid w:val="0082318B"/>
    <w:rsid w:val="00825A2A"/>
    <w:rsid w:val="0083025A"/>
    <w:rsid w:val="008329AC"/>
    <w:rsid w:val="00832DB6"/>
    <w:rsid w:val="00833862"/>
    <w:rsid w:val="00834479"/>
    <w:rsid w:val="00835180"/>
    <w:rsid w:val="00835830"/>
    <w:rsid w:val="00836E6C"/>
    <w:rsid w:val="00837F51"/>
    <w:rsid w:val="008414FA"/>
    <w:rsid w:val="00841583"/>
    <w:rsid w:val="008415AB"/>
    <w:rsid w:val="00842D5B"/>
    <w:rsid w:val="0084390E"/>
    <w:rsid w:val="008442F1"/>
    <w:rsid w:val="00844F30"/>
    <w:rsid w:val="00845064"/>
    <w:rsid w:val="00846B31"/>
    <w:rsid w:val="00850298"/>
    <w:rsid w:val="00851E80"/>
    <w:rsid w:val="00852EEF"/>
    <w:rsid w:val="0085311F"/>
    <w:rsid w:val="00854A14"/>
    <w:rsid w:val="00854EA6"/>
    <w:rsid w:val="008550DD"/>
    <w:rsid w:val="00857C51"/>
    <w:rsid w:val="00861086"/>
    <w:rsid w:val="00861BFF"/>
    <w:rsid w:val="00861C22"/>
    <w:rsid w:val="00861F3F"/>
    <w:rsid w:val="008651CE"/>
    <w:rsid w:val="008666D4"/>
    <w:rsid w:val="00866E4C"/>
    <w:rsid w:val="00870085"/>
    <w:rsid w:val="0087294F"/>
    <w:rsid w:val="00872A38"/>
    <w:rsid w:val="00872A84"/>
    <w:rsid w:val="00872D1A"/>
    <w:rsid w:val="008736D8"/>
    <w:rsid w:val="00877798"/>
    <w:rsid w:val="00880B4E"/>
    <w:rsid w:val="00881173"/>
    <w:rsid w:val="0088130E"/>
    <w:rsid w:val="008908A3"/>
    <w:rsid w:val="008918D4"/>
    <w:rsid w:val="00892329"/>
    <w:rsid w:val="008959D1"/>
    <w:rsid w:val="00896BD8"/>
    <w:rsid w:val="00897A68"/>
    <w:rsid w:val="008A053E"/>
    <w:rsid w:val="008A08D9"/>
    <w:rsid w:val="008A14B5"/>
    <w:rsid w:val="008A2501"/>
    <w:rsid w:val="008A30DB"/>
    <w:rsid w:val="008A376E"/>
    <w:rsid w:val="008A4A1D"/>
    <w:rsid w:val="008A6456"/>
    <w:rsid w:val="008A6816"/>
    <w:rsid w:val="008A6F29"/>
    <w:rsid w:val="008A71AF"/>
    <w:rsid w:val="008A7400"/>
    <w:rsid w:val="008B0A98"/>
    <w:rsid w:val="008B1C92"/>
    <w:rsid w:val="008B249F"/>
    <w:rsid w:val="008B3A04"/>
    <w:rsid w:val="008B3B2C"/>
    <w:rsid w:val="008B5244"/>
    <w:rsid w:val="008B54BB"/>
    <w:rsid w:val="008B62CF"/>
    <w:rsid w:val="008C5805"/>
    <w:rsid w:val="008C5D2F"/>
    <w:rsid w:val="008C6E94"/>
    <w:rsid w:val="008C7264"/>
    <w:rsid w:val="008D2209"/>
    <w:rsid w:val="008D27BB"/>
    <w:rsid w:val="008D527E"/>
    <w:rsid w:val="008D55D9"/>
    <w:rsid w:val="008D630E"/>
    <w:rsid w:val="008D69A5"/>
    <w:rsid w:val="008E1150"/>
    <w:rsid w:val="008E289B"/>
    <w:rsid w:val="008E3B36"/>
    <w:rsid w:val="008E5F7C"/>
    <w:rsid w:val="008F031A"/>
    <w:rsid w:val="008F10B8"/>
    <w:rsid w:val="008F1B46"/>
    <w:rsid w:val="008F1EEF"/>
    <w:rsid w:val="008F45E3"/>
    <w:rsid w:val="008F5690"/>
    <w:rsid w:val="008F674D"/>
    <w:rsid w:val="00901D09"/>
    <w:rsid w:val="00903DB1"/>
    <w:rsid w:val="009070A8"/>
    <w:rsid w:val="00907A48"/>
    <w:rsid w:val="009100D0"/>
    <w:rsid w:val="00910744"/>
    <w:rsid w:val="0091242D"/>
    <w:rsid w:val="009154E6"/>
    <w:rsid w:val="00915EDF"/>
    <w:rsid w:val="00920032"/>
    <w:rsid w:val="00920098"/>
    <w:rsid w:val="00920B5A"/>
    <w:rsid w:val="00921875"/>
    <w:rsid w:val="00921BF1"/>
    <w:rsid w:val="00922A6A"/>
    <w:rsid w:val="00923F93"/>
    <w:rsid w:val="00926386"/>
    <w:rsid w:val="009264EC"/>
    <w:rsid w:val="00927AE1"/>
    <w:rsid w:val="009313D3"/>
    <w:rsid w:val="00931DCE"/>
    <w:rsid w:val="009324BB"/>
    <w:rsid w:val="00932D7C"/>
    <w:rsid w:val="0093502A"/>
    <w:rsid w:val="0093733C"/>
    <w:rsid w:val="00940B1E"/>
    <w:rsid w:val="00941F33"/>
    <w:rsid w:val="00942340"/>
    <w:rsid w:val="00942855"/>
    <w:rsid w:val="00943783"/>
    <w:rsid w:val="009437D4"/>
    <w:rsid w:val="009515DB"/>
    <w:rsid w:val="00951C90"/>
    <w:rsid w:val="009524DA"/>
    <w:rsid w:val="00953E65"/>
    <w:rsid w:val="00953F84"/>
    <w:rsid w:val="00954427"/>
    <w:rsid w:val="00954705"/>
    <w:rsid w:val="0095638A"/>
    <w:rsid w:val="0095706B"/>
    <w:rsid w:val="00957FF5"/>
    <w:rsid w:val="0096009C"/>
    <w:rsid w:val="00960167"/>
    <w:rsid w:val="00960C59"/>
    <w:rsid w:val="009614E2"/>
    <w:rsid w:val="0096164F"/>
    <w:rsid w:val="00962613"/>
    <w:rsid w:val="00962784"/>
    <w:rsid w:val="00962D00"/>
    <w:rsid w:val="00963A89"/>
    <w:rsid w:val="00965FF6"/>
    <w:rsid w:val="00967ED9"/>
    <w:rsid w:val="0097397C"/>
    <w:rsid w:val="00975A27"/>
    <w:rsid w:val="00977E42"/>
    <w:rsid w:val="009802A7"/>
    <w:rsid w:val="00980D36"/>
    <w:rsid w:val="00983979"/>
    <w:rsid w:val="00987146"/>
    <w:rsid w:val="0099387A"/>
    <w:rsid w:val="009938AF"/>
    <w:rsid w:val="009939EE"/>
    <w:rsid w:val="00995534"/>
    <w:rsid w:val="00997310"/>
    <w:rsid w:val="009973F2"/>
    <w:rsid w:val="00997E6C"/>
    <w:rsid w:val="009A0804"/>
    <w:rsid w:val="009A1A13"/>
    <w:rsid w:val="009A28C0"/>
    <w:rsid w:val="009A34B4"/>
    <w:rsid w:val="009A3533"/>
    <w:rsid w:val="009A4E73"/>
    <w:rsid w:val="009A614D"/>
    <w:rsid w:val="009A7AB7"/>
    <w:rsid w:val="009B3B1C"/>
    <w:rsid w:val="009B60C7"/>
    <w:rsid w:val="009B6535"/>
    <w:rsid w:val="009B6F7C"/>
    <w:rsid w:val="009C0BBB"/>
    <w:rsid w:val="009C3438"/>
    <w:rsid w:val="009C4D97"/>
    <w:rsid w:val="009C602F"/>
    <w:rsid w:val="009C75BB"/>
    <w:rsid w:val="009D0EA5"/>
    <w:rsid w:val="009D2148"/>
    <w:rsid w:val="009D4004"/>
    <w:rsid w:val="009D426C"/>
    <w:rsid w:val="009E1DB6"/>
    <w:rsid w:val="009E2F96"/>
    <w:rsid w:val="009E3657"/>
    <w:rsid w:val="009E411D"/>
    <w:rsid w:val="009E4B8B"/>
    <w:rsid w:val="009F43C6"/>
    <w:rsid w:val="009F4543"/>
    <w:rsid w:val="009F52BA"/>
    <w:rsid w:val="009F6E28"/>
    <w:rsid w:val="00A00860"/>
    <w:rsid w:val="00A03A56"/>
    <w:rsid w:val="00A040C5"/>
    <w:rsid w:val="00A12A54"/>
    <w:rsid w:val="00A14635"/>
    <w:rsid w:val="00A14E12"/>
    <w:rsid w:val="00A1513B"/>
    <w:rsid w:val="00A153F0"/>
    <w:rsid w:val="00A21890"/>
    <w:rsid w:val="00A225D9"/>
    <w:rsid w:val="00A245F9"/>
    <w:rsid w:val="00A27390"/>
    <w:rsid w:val="00A27FAD"/>
    <w:rsid w:val="00A30E33"/>
    <w:rsid w:val="00A329C0"/>
    <w:rsid w:val="00A36B76"/>
    <w:rsid w:val="00A37A82"/>
    <w:rsid w:val="00A40F87"/>
    <w:rsid w:val="00A4125C"/>
    <w:rsid w:val="00A4198E"/>
    <w:rsid w:val="00A4425B"/>
    <w:rsid w:val="00A45CF4"/>
    <w:rsid w:val="00A508F3"/>
    <w:rsid w:val="00A51B77"/>
    <w:rsid w:val="00A5200F"/>
    <w:rsid w:val="00A52934"/>
    <w:rsid w:val="00A535FD"/>
    <w:rsid w:val="00A54DC6"/>
    <w:rsid w:val="00A567ED"/>
    <w:rsid w:val="00A60605"/>
    <w:rsid w:val="00A62093"/>
    <w:rsid w:val="00A620E6"/>
    <w:rsid w:val="00A632FA"/>
    <w:rsid w:val="00A64C08"/>
    <w:rsid w:val="00A65BAB"/>
    <w:rsid w:val="00A66305"/>
    <w:rsid w:val="00A67E22"/>
    <w:rsid w:val="00A70D89"/>
    <w:rsid w:val="00A71130"/>
    <w:rsid w:val="00A71969"/>
    <w:rsid w:val="00A71DC6"/>
    <w:rsid w:val="00A72481"/>
    <w:rsid w:val="00A812AF"/>
    <w:rsid w:val="00A8273C"/>
    <w:rsid w:val="00A833FB"/>
    <w:rsid w:val="00A83F51"/>
    <w:rsid w:val="00A849C7"/>
    <w:rsid w:val="00A8628C"/>
    <w:rsid w:val="00A90BF1"/>
    <w:rsid w:val="00A91D7D"/>
    <w:rsid w:val="00A93724"/>
    <w:rsid w:val="00A96875"/>
    <w:rsid w:val="00A97AEA"/>
    <w:rsid w:val="00AA2799"/>
    <w:rsid w:val="00AB09A0"/>
    <w:rsid w:val="00AB0C63"/>
    <w:rsid w:val="00AB0E25"/>
    <w:rsid w:val="00AB1864"/>
    <w:rsid w:val="00AB369A"/>
    <w:rsid w:val="00AB46DC"/>
    <w:rsid w:val="00AB7344"/>
    <w:rsid w:val="00AC143A"/>
    <w:rsid w:val="00AC146D"/>
    <w:rsid w:val="00AC34C1"/>
    <w:rsid w:val="00AC4977"/>
    <w:rsid w:val="00AC55FA"/>
    <w:rsid w:val="00AC722C"/>
    <w:rsid w:val="00AD33D5"/>
    <w:rsid w:val="00AD3B17"/>
    <w:rsid w:val="00AD4610"/>
    <w:rsid w:val="00AD6D4B"/>
    <w:rsid w:val="00AD7E57"/>
    <w:rsid w:val="00AD7EC5"/>
    <w:rsid w:val="00AE117C"/>
    <w:rsid w:val="00AE1C25"/>
    <w:rsid w:val="00AE3714"/>
    <w:rsid w:val="00AE3F4A"/>
    <w:rsid w:val="00AE4876"/>
    <w:rsid w:val="00AE553F"/>
    <w:rsid w:val="00AE741C"/>
    <w:rsid w:val="00AF1EA3"/>
    <w:rsid w:val="00AF2844"/>
    <w:rsid w:val="00AF5BC3"/>
    <w:rsid w:val="00AF6233"/>
    <w:rsid w:val="00AF6F8B"/>
    <w:rsid w:val="00B007D5"/>
    <w:rsid w:val="00B00A1B"/>
    <w:rsid w:val="00B00AFD"/>
    <w:rsid w:val="00B0257C"/>
    <w:rsid w:val="00B027DB"/>
    <w:rsid w:val="00B068C1"/>
    <w:rsid w:val="00B104F7"/>
    <w:rsid w:val="00B10533"/>
    <w:rsid w:val="00B11017"/>
    <w:rsid w:val="00B11323"/>
    <w:rsid w:val="00B2076E"/>
    <w:rsid w:val="00B216C1"/>
    <w:rsid w:val="00B21C76"/>
    <w:rsid w:val="00B23037"/>
    <w:rsid w:val="00B23C7C"/>
    <w:rsid w:val="00B24652"/>
    <w:rsid w:val="00B266F0"/>
    <w:rsid w:val="00B31278"/>
    <w:rsid w:val="00B3150A"/>
    <w:rsid w:val="00B3162C"/>
    <w:rsid w:val="00B326EE"/>
    <w:rsid w:val="00B33C1D"/>
    <w:rsid w:val="00B37109"/>
    <w:rsid w:val="00B401D4"/>
    <w:rsid w:val="00B406B8"/>
    <w:rsid w:val="00B42C71"/>
    <w:rsid w:val="00B42D16"/>
    <w:rsid w:val="00B43556"/>
    <w:rsid w:val="00B43B3F"/>
    <w:rsid w:val="00B440CF"/>
    <w:rsid w:val="00B44149"/>
    <w:rsid w:val="00B46165"/>
    <w:rsid w:val="00B46194"/>
    <w:rsid w:val="00B47DEE"/>
    <w:rsid w:val="00B508FB"/>
    <w:rsid w:val="00B55D3C"/>
    <w:rsid w:val="00B614C0"/>
    <w:rsid w:val="00B621EE"/>
    <w:rsid w:val="00B6649D"/>
    <w:rsid w:val="00B702CB"/>
    <w:rsid w:val="00B724BB"/>
    <w:rsid w:val="00B75909"/>
    <w:rsid w:val="00B769A4"/>
    <w:rsid w:val="00B76C5A"/>
    <w:rsid w:val="00B7719E"/>
    <w:rsid w:val="00B800B2"/>
    <w:rsid w:val="00B80587"/>
    <w:rsid w:val="00B816D1"/>
    <w:rsid w:val="00B819BE"/>
    <w:rsid w:val="00B83A33"/>
    <w:rsid w:val="00B83E96"/>
    <w:rsid w:val="00B85348"/>
    <w:rsid w:val="00B858CF"/>
    <w:rsid w:val="00B85BB8"/>
    <w:rsid w:val="00B867AE"/>
    <w:rsid w:val="00B8715E"/>
    <w:rsid w:val="00B873DA"/>
    <w:rsid w:val="00B90AD3"/>
    <w:rsid w:val="00B910A9"/>
    <w:rsid w:val="00B929B9"/>
    <w:rsid w:val="00B94C57"/>
    <w:rsid w:val="00B94F3A"/>
    <w:rsid w:val="00B97EB8"/>
    <w:rsid w:val="00BA00CB"/>
    <w:rsid w:val="00BA2E21"/>
    <w:rsid w:val="00BA2E93"/>
    <w:rsid w:val="00BA3A9E"/>
    <w:rsid w:val="00BA3E6E"/>
    <w:rsid w:val="00BA4ABB"/>
    <w:rsid w:val="00BA7C23"/>
    <w:rsid w:val="00BB0D37"/>
    <w:rsid w:val="00BB13C5"/>
    <w:rsid w:val="00BB5541"/>
    <w:rsid w:val="00BB5993"/>
    <w:rsid w:val="00BB5F49"/>
    <w:rsid w:val="00BB62A7"/>
    <w:rsid w:val="00BB7309"/>
    <w:rsid w:val="00BB78B9"/>
    <w:rsid w:val="00BB7EF5"/>
    <w:rsid w:val="00BC0049"/>
    <w:rsid w:val="00BC1000"/>
    <w:rsid w:val="00BC4F6F"/>
    <w:rsid w:val="00BC5693"/>
    <w:rsid w:val="00BC6FE0"/>
    <w:rsid w:val="00BC73AA"/>
    <w:rsid w:val="00BD034C"/>
    <w:rsid w:val="00BD1561"/>
    <w:rsid w:val="00BD2988"/>
    <w:rsid w:val="00BD2BBC"/>
    <w:rsid w:val="00BD408C"/>
    <w:rsid w:val="00BD435A"/>
    <w:rsid w:val="00BD543C"/>
    <w:rsid w:val="00BD6ACA"/>
    <w:rsid w:val="00BD6F33"/>
    <w:rsid w:val="00BD7A62"/>
    <w:rsid w:val="00BE0D8D"/>
    <w:rsid w:val="00BE4957"/>
    <w:rsid w:val="00BE4DD1"/>
    <w:rsid w:val="00BE5E3C"/>
    <w:rsid w:val="00BE6915"/>
    <w:rsid w:val="00BF0A84"/>
    <w:rsid w:val="00BF130D"/>
    <w:rsid w:val="00BF134B"/>
    <w:rsid w:val="00BF3923"/>
    <w:rsid w:val="00BF3DE7"/>
    <w:rsid w:val="00BF3F0B"/>
    <w:rsid w:val="00BF44E3"/>
    <w:rsid w:val="00BF685C"/>
    <w:rsid w:val="00C02D47"/>
    <w:rsid w:val="00C036D4"/>
    <w:rsid w:val="00C06AEB"/>
    <w:rsid w:val="00C10284"/>
    <w:rsid w:val="00C138E6"/>
    <w:rsid w:val="00C16F66"/>
    <w:rsid w:val="00C16F77"/>
    <w:rsid w:val="00C17818"/>
    <w:rsid w:val="00C178AC"/>
    <w:rsid w:val="00C20DDC"/>
    <w:rsid w:val="00C23055"/>
    <w:rsid w:val="00C23F6E"/>
    <w:rsid w:val="00C251AA"/>
    <w:rsid w:val="00C30472"/>
    <w:rsid w:val="00C31287"/>
    <w:rsid w:val="00C31735"/>
    <w:rsid w:val="00C3539A"/>
    <w:rsid w:val="00C378BD"/>
    <w:rsid w:val="00C40CAC"/>
    <w:rsid w:val="00C4147A"/>
    <w:rsid w:val="00C43983"/>
    <w:rsid w:val="00C463F7"/>
    <w:rsid w:val="00C46955"/>
    <w:rsid w:val="00C46FE0"/>
    <w:rsid w:val="00C5191A"/>
    <w:rsid w:val="00C54A13"/>
    <w:rsid w:val="00C609FC"/>
    <w:rsid w:val="00C60ADF"/>
    <w:rsid w:val="00C61CCF"/>
    <w:rsid w:val="00C642B7"/>
    <w:rsid w:val="00C70DCE"/>
    <w:rsid w:val="00C7142B"/>
    <w:rsid w:val="00C71E25"/>
    <w:rsid w:val="00C72BD3"/>
    <w:rsid w:val="00C7454E"/>
    <w:rsid w:val="00C74601"/>
    <w:rsid w:val="00C748E2"/>
    <w:rsid w:val="00C7647A"/>
    <w:rsid w:val="00C76855"/>
    <w:rsid w:val="00C77EE3"/>
    <w:rsid w:val="00C801AA"/>
    <w:rsid w:val="00C843B8"/>
    <w:rsid w:val="00C84809"/>
    <w:rsid w:val="00C849DA"/>
    <w:rsid w:val="00C85B81"/>
    <w:rsid w:val="00C85C66"/>
    <w:rsid w:val="00C91F6A"/>
    <w:rsid w:val="00C92ED5"/>
    <w:rsid w:val="00C955D0"/>
    <w:rsid w:val="00C96EDA"/>
    <w:rsid w:val="00C9716A"/>
    <w:rsid w:val="00CA01FF"/>
    <w:rsid w:val="00CA066C"/>
    <w:rsid w:val="00CA1617"/>
    <w:rsid w:val="00CA2C86"/>
    <w:rsid w:val="00CA3917"/>
    <w:rsid w:val="00CA5B0A"/>
    <w:rsid w:val="00CB1EB2"/>
    <w:rsid w:val="00CB38C2"/>
    <w:rsid w:val="00CB4100"/>
    <w:rsid w:val="00CB4933"/>
    <w:rsid w:val="00CB4F73"/>
    <w:rsid w:val="00CB5561"/>
    <w:rsid w:val="00CB5F24"/>
    <w:rsid w:val="00CB674F"/>
    <w:rsid w:val="00CC05FE"/>
    <w:rsid w:val="00CC1F6A"/>
    <w:rsid w:val="00CC3262"/>
    <w:rsid w:val="00CC3BA9"/>
    <w:rsid w:val="00CC4061"/>
    <w:rsid w:val="00CC48B7"/>
    <w:rsid w:val="00CC5423"/>
    <w:rsid w:val="00CC5DBB"/>
    <w:rsid w:val="00CC63BB"/>
    <w:rsid w:val="00CC7872"/>
    <w:rsid w:val="00CD3424"/>
    <w:rsid w:val="00CD3603"/>
    <w:rsid w:val="00CD36AB"/>
    <w:rsid w:val="00CD3920"/>
    <w:rsid w:val="00CD4892"/>
    <w:rsid w:val="00CD4BE1"/>
    <w:rsid w:val="00CD66FD"/>
    <w:rsid w:val="00CD71AF"/>
    <w:rsid w:val="00CD7DD8"/>
    <w:rsid w:val="00CE0729"/>
    <w:rsid w:val="00CE103D"/>
    <w:rsid w:val="00CE22D1"/>
    <w:rsid w:val="00CE3B2E"/>
    <w:rsid w:val="00CE3D45"/>
    <w:rsid w:val="00CE5E0D"/>
    <w:rsid w:val="00CE60F2"/>
    <w:rsid w:val="00CE6771"/>
    <w:rsid w:val="00CE678F"/>
    <w:rsid w:val="00CF11F2"/>
    <w:rsid w:val="00CF1A32"/>
    <w:rsid w:val="00CF1C1A"/>
    <w:rsid w:val="00CF2139"/>
    <w:rsid w:val="00CF48E2"/>
    <w:rsid w:val="00CF6162"/>
    <w:rsid w:val="00CF7FA3"/>
    <w:rsid w:val="00D024C3"/>
    <w:rsid w:val="00D029B2"/>
    <w:rsid w:val="00D0372E"/>
    <w:rsid w:val="00D0405F"/>
    <w:rsid w:val="00D05875"/>
    <w:rsid w:val="00D06634"/>
    <w:rsid w:val="00D066B0"/>
    <w:rsid w:val="00D07E84"/>
    <w:rsid w:val="00D10283"/>
    <w:rsid w:val="00D10867"/>
    <w:rsid w:val="00D10BA2"/>
    <w:rsid w:val="00D1233E"/>
    <w:rsid w:val="00D134FF"/>
    <w:rsid w:val="00D16DD8"/>
    <w:rsid w:val="00D1798C"/>
    <w:rsid w:val="00D20082"/>
    <w:rsid w:val="00D22340"/>
    <w:rsid w:val="00D2434D"/>
    <w:rsid w:val="00D24DC4"/>
    <w:rsid w:val="00D26258"/>
    <w:rsid w:val="00D26ED6"/>
    <w:rsid w:val="00D30A44"/>
    <w:rsid w:val="00D3174E"/>
    <w:rsid w:val="00D321AC"/>
    <w:rsid w:val="00D32459"/>
    <w:rsid w:val="00D329EE"/>
    <w:rsid w:val="00D32F84"/>
    <w:rsid w:val="00D33426"/>
    <w:rsid w:val="00D34308"/>
    <w:rsid w:val="00D34D05"/>
    <w:rsid w:val="00D35040"/>
    <w:rsid w:val="00D359A2"/>
    <w:rsid w:val="00D35D24"/>
    <w:rsid w:val="00D45607"/>
    <w:rsid w:val="00D47DD2"/>
    <w:rsid w:val="00D52F46"/>
    <w:rsid w:val="00D54CE1"/>
    <w:rsid w:val="00D61195"/>
    <w:rsid w:val="00D61746"/>
    <w:rsid w:val="00D62D4A"/>
    <w:rsid w:val="00D62DC6"/>
    <w:rsid w:val="00D633B7"/>
    <w:rsid w:val="00D67B4D"/>
    <w:rsid w:val="00D7016C"/>
    <w:rsid w:val="00D7082B"/>
    <w:rsid w:val="00D7222F"/>
    <w:rsid w:val="00D72584"/>
    <w:rsid w:val="00D729A3"/>
    <w:rsid w:val="00D76863"/>
    <w:rsid w:val="00D77F03"/>
    <w:rsid w:val="00D8102F"/>
    <w:rsid w:val="00D82EAB"/>
    <w:rsid w:val="00D84573"/>
    <w:rsid w:val="00D86807"/>
    <w:rsid w:val="00D86FA1"/>
    <w:rsid w:val="00D8789C"/>
    <w:rsid w:val="00D907AA"/>
    <w:rsid w:val="00D90CC2"/>
    <w:rsid w:val="00D91B65"/>
    <w:rsid w:val="00D95926"/>
    <w:rsid w:val="00D95AAC"/>
    <w:rsid w:val="00D9799E"/>
    <w:rsid w:val="00D97B02"/>
    <w:rsid w:val="00DA083C"/>
    <w:rsid w:val="00DA3308"/>
    <w:rsid w:val="00DA4FBB"/>
    <w:rsid w:val="00DA6D2C"/>
    <w:rsid w:val="00DB5779"/>
    <w:rsid w:val="00DB6A49"/>
    <w:rsid w:val="00DC21F7"/>
    <w:rsid w:val="00DC2229"/>
    <w:rsid w:val="00DC4136"/>
    <w:rsid w:val="00DC6AF5"/>
    <w:rsid w:val="00DC7E14"/>
    <w:rsid w:val="00DD04D6"/>
    <w:rsid w:val="00DD1347"/>
    <w:rsid w:val="00DD6E4F"/>
    <w:rsid w:val="00DD789E"/>
    <w:rsid w:val="00DE2060"/>
    <w:rsid w:val="00DE2A46"/>
    <w:rsid w:val="00DE4024"/>
    <w:rsid w:val="00DE4074"/>
    <w:rsid w:val="00DE60F3"/>
    <w:rsid w:val="00DF0082"/>
    <w:rsid w:val="00DF0886"/>
    <w:rsid w:val="00DF0D2E"/>
    <w:rsid w:val="00DF1C8F"/>
    <w:rsid w:val="00DF40DE"/>
    <w:rsid w:val="00DF508B"/>
    <w:rsid w:val="00DF5FDA"/>
    <w:rsid w:val="00DF5FEB"/>
    <w:rsid w:val="00E0191B"/>
    <w:rsid w:val="00E02B94"/>
    <w:rsid w:val="00E048C2"/>
    <w:rsid w:val="00E0610E"/>
    <w:rsid w:val="00E067FE"/>
    <w:rsid w:val="00E069AE"/>
    <w:rsid w:val="00E07851"/>
    <w:rsid w:val="00E10C87"/>
    <w:rsid w:val="00E10EB9"/>
    <w:rsid w:val="00E12A20"/>
    <w:rsid w:val="00E15E0D"/>
    <w:rsid w:val="00E16C17"/>
    <w:rsid w:val="00E21DAC"/>
    <w:rsid w:val="00E22E16"/>
    <w:rsid w:val="00E24BDB"/>
    <w:rsid w:val="00E24D3B"/>
    <w:rsid w:val="00E260DE"/>
    <w:rsid w:val="00E2689B"/>
    <w:rsid w:val="00E2758B"/>
    <w:rsid w:val="00E32046"/>
    <w:rsid w:val="00E32235"/>
    <w:rsid w:val="00E357F5"/>
    <w:rsid w:val="00E361A6"/>
    <w:rsid w:val="00E36A1E"/>
    <w:rsid w:val="00E3771F"/>
    <w:rsid w:val="00E40FBB"/>
    <w:rsid w:val="00E42492"/>
    <w:rsid w:val="00E424DF"/>
    <w:rsid w:val="00E460B1"/>
    <w:rsid w:val="00E47A98"/>
    <w:rsid w:val="00E502B8"/>
    <w:rsid w:val="00E505BB"/>
    <w:rsid w:val="00E52436"/>
    <w:rsid w:val="00E5249D"/>
    <w:rsid w:val="00E536A9"/>
    <w:rsid w:val="00E55E27"/>
    <w:rsid w:val="00E57682"/>
    <w:rsid w:val="00E604AF"/>
    <w:rsid w:val="00E60C7F"/>
    <w:rsid w:val="00E60DC7"/>
    <w:rsid w:val="00E61CBB"/>
    <w:rsid w:val="00E64267"/>
    <w:rsid w:val="00E673F7"/>
    <w:rsid w:val="00E7018C"/>
    <w:rsid w:val="00E70FF1"/>
    <w:rsid w:val="00E72763"/>
    <w:rsid w:val="00E72957"/>
    <w:rsid w:val="00E756AA"/>
    <w:rsid w:val="00E76310"/>
    <w:rsid w:val="00E77893"/>
    <w:rsid w:val="00E77BC9"/>
    <w:rsid w:val="00E814E6"/>
    <w:rsid w:val="00E818D5"/>
    <w:rsid w:val="00E83800"/>
    <w:rsid w:val="00E855D3"/>
    <w:rsid w:val="00E9047E"/>
    <w:rsid w:val="00E942BF"/>
    <w:rsid w:val="00E94C48"/>
    <w:rsid w:val="00E94D0C"/>
    <w:rsid w:val="00E955F7"/>
    <w:rsid w:val="00E95B88"/>
    <w:rsid w:val="00E968D4"/>
    <w:rsid w:val="00E97173"/>
    <w:rsid w:val="00E973E8"/>
    <w:rsid w:val="00E97696"/>
    <w:rsid w:val="00E97730"/>
    <w:rsid w:val="00EA0F53"/>
    <w:rsid w:val="00EB12EC"/>
    <w:rsid w:val="00EB1AAD"/>
    <w:rsid w:val="00EB3D2F"/>
    <w:rsid w:val="00EB5734"/>
    <w:rsid w:val="00EB6607"/>
    <w:rsid w:val="00EB6BBD"/>
    <w:rsid w:val="00EB7471"/>
    <w:rsid w:val="00EB7963"/>
    <w:rsid w:val="00EC02AF"/>
    <w:rsid w:val="00EC222F"/>
    <w:rsid w:val="00EC33ED"/>
    <w:rsid w:val="00EC4D06"/>
    <w:rsid w:val="00EC7138"/>
    <w:rsid w:val="00EC7163"/>
    <w:rsid w:val="00EC733D"/>
    <w:rsid w:val="00EC785D"/>
    <w:rsid w:val="00ED111F"/>
    <w:rsid w:val="00ED1F3E"/>
    <w:rsid w:val="00ED1FFB"/>
    <w:rsid w:val="00ED5165"/>
    <w:rsid w:val="00ED52AC"/>
    <w:rsid w:val="00ED72FD"/>
    <w:rsid w:val="00ED7C69"/>
    <w:rsid w:val="00EE10AA"/>
    <w:rsid w:val="00EE180D"/>
    <w:rsid w:val="00EE3D79"/>
    <w:rsid w:val="00EE48E5"/>
    <w:rsid w:val="00EE4D63"/>
    <w:rsid w:val="00EE5D08"/>
    <w:rsid w:val="00EE746D"/>
    <w:rsid w:val="00EF1588"/>
    <w:rsid w:val="00EF313A"/>
    <w:rsid w:val="00EF483C"/>
    <w:rsid w:val="00F019D1"/>
    <w:rsid w:val="00F02B5D"/>
    <w:rsid w:val="00F03539"/>
    <w:rsid w:val="00F0530E"/>
    <w:rsid w:val="00F057BC"/>
    <w:rsid w:val="00F05D2C"/>
    <w:rsid w:val="00F069C6"/>
    <w:rsid w:val="00F07B05"/>
    <w:rsid w:val="00F11B0C"/>
    <w:rsid w:val="00F12E04"/>
    <w:rsid w:val="00F145DF"/>
    <w:rsid w:val="00F16887"/>
    <w:rsid w:val="00F20088"/>
    <w:rsid w:val="00F22D0B"/>
    <w:rsid w:val="00F23417"/>
    <w:rsid w:val="00F23D86"/>
    <w:rsid w:val="00F24258"/>
    <w:rsid w:val="00F30EAC"/>
    <w:rsid w:val="00F33A9B"/>
    <w:rsid w:val="00F3405B"/>
    <w:rsid w:val="00F3555C"/>
    <w:rsid w:val="00F36DE4"/>
    <w:rsid w:val="00F37B4D"/>
    <w:rsid w:val="00F402C4"/>
    <w:rsid w:val="00F41C69"/>
    <w:rsid w:val="00F41F1D"/>
    <w:rsid w:val="00F42917"/>
    <w:rsid w:val="00F42B2C"/>
    <w:rsid w:val="00F42C80"/>
    <w:rsid w:val="00F42FA7"/>
    <w:rsid w:val="00F43E94"/>
    <w:rsid w:val="00F440E4"/>
    <w:rsid w:val="00F45244"/>
    <w:rsid w:val="00F452B7"/>
    <w:rsid w:val="00F45735"/>
    <w:rsid w:val="00F45E75"/>
    <w:rsid w:val="00F503C8"/>
    <w:rsid w:val="00F50449"/>
    <w:rsid w:val="00F51868"/>
    <w:rsid w:val="00F54B75"/>
    <w:rsid w:val="00F558D1"/>
    <w:rsid w:val="00F56396"/>
    <w:rsid w:val="00F644DE"/>
    <w:rsid w:val="00F655C7"/>
    <w:rsid w:val="00F71943"/>
    <w:rsid w:val="00F7723F"/>
    <w:rsid w:val="00F77FAF"/>
    <w:rsid w:val="00F818A4"/>
    <w:rsid w:val="00F8198E"/>
    <w:rsid w:val="00F81AFE"/>
    <w:rsid w:val="00F84422"/>
    <w:rsid w:val="00F846DA"/>
    <w:rsid w:val="00F8600A"/>
    <w:rsid w:val="00F86E8F"/>
    <w:rsid w:val="00F90809"/>
    <w:rsid w:val="00F91B0A"/>
    <w:rsid w:val="00F91B2C"/>
    <w:rsid w:val="00F935BC"/>
    <w:rsid w:val="00F955B8"/>
    <w:rsid w:val="00FA05A2"/>
    <w:rsid w:val="00FA2249"/>
    <w:rsid w:val="00FA307D"/>
    <w:rsid w:val="00FA4796"/>
    <w:rsid w:val="00FA576D"/>
    <w:rsid w:val="00FA6159"/>
    <w:rsid w:val="00FA6733"/>
    <w:rsid w:val="00FA740B"/>
    <w:rsid w:val="00FB021D"/>
    <w:rsid w:val="00FB1015"/>
    <w:rsid w:val="00FB20DD"/>
    <w:rsid w:val="00FB3820"/>
    <w:rsid w:val="00FB576A"/>
    <w:rsid w:val="00FB5826"/>
    <w:rsid w:val="00FB7590"/>
    <w:rsid w:val="00FC12DF"/>
    <w:rsid w:val="00FC22C8"/>
    <w:rsid w:val="00FC5CBB"/>
    <w:rsid w:val="00FC6C7A"/>
    <w:rsid w:val="00FC7160"/>
    <w:rsid w:val="00FC7B21"/>
    <w:rsid w:val="00FC7C73"/>
    <w:rsid w:val="00FD12D9"/>
    <w:rsid w:val="00FD1F0E"/>
    <w:rsid w:val="00FD29BC"/>
    <w:rsid w:val="00FD315D"/>
    <w:rsid w:val="00FD45A5"/>
    <w:rsid w:val="00FD7223"/>
    <w:rsid w:val="00FD7576"/>
    <w:rsid w:val="00FE1AD3"/>
    <w:rsid w:val="00FE26AE"/>
    <w:rsid w:val="00FE2C74"/>
    <w:rsid w:val="00FE2EB9"/>
    <w:rsid w:val="00FE3612"/>
    <w:rsid w:val="00FE3CC0"/>
    <w:rsid w:val="00FE5ECA"/>
    <w:rsid w:val="00FE64F0"/>
    <w:rsid w:val="00FE6CD0"/>
    <w:rsid w:val="00FE7183"/>
    <w:rsid w:val="00FE7F85"/>
    <w:rsid w:val="00FF2F3E"/>
    <w:rsid w:val="00FF3624"/>
    <w:rsid w:val="00FF3FC3"/>
    <w:rsid w:val="00FF41A7"/>
    <w:rsid w:val="00FF4224"/>
    <w:rsid w:val="00FF749E"/>
    <w:rsid w:val="00FF7C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nhideWhenUsed="0"/>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280"/>
    <w:rPr>
      <w:rFonts w:ascii="Times New Roman" w:eastAsia="Times New Roman" w:hAnsi="Times New Roman"/>
      <w:sz w:val="24"/>
      <w:szCs w:val="24"/>
    </w:rPr>
  </w:style>
  <w:style w:type="paragraph" w:styleId="2">
    <w:name w:val="heading 2"/>
    <w:basedOn w:val="a"/>
    <w:next w:val="a"/>
    <w:link w:val="20"/>
    <w:uiPriority w:val="99"/>
    <w:qFormat/>
    <w:locked/>
    <w:rsid w:val="002956B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autoRedefine/>
    <w:uiPriority w:val="99"/>
    <w:rsid w:val="001D1280"/>
    <w:pPr>
      <w:spacing w:after="160" w:line="240" w:lineRule="exact"/>
      <w:ind w:left="360"/>
    </w:pPr>
    <w:rPr>
      <w:sz w:val="28"/>
      <w:szCs w:val="28"/>
      <w:lang w:val="en-US" w:eastAsia="en-US"/>
    </w:rPr>
  </w:style>
  <w:style w:type="table" w:styleId="a4">
    <w:name w:val="Table Grid"/>
    <w:basedOn w:val="a1"/>
    <w:uiPriority w:val="99"/>
    <w:rsid w:val="001D128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1D1280"/>
    <w:pPr>
      <w:ind w:firstLine="567"/>
      <w:jc w:val="both"/>
    </w:pPr>
    <w:rPr>
      <w:sz w:val="32"/>
      <w:szCs w:val="32"/>
    </w:rPr>
  </w:style>
  <w:style w:type="character" w:customStyle="1" w:styleId="a6">
    <w:name w:val="Основной текст с отступом Знак"/>
    <w:basedOn w:val="a0"/>
    <w:link w:val="a5"/>
    <w:locked/>
    <w:rsid w:val="001D1280"/>
    <w:rPr>
      <w:rFonts w:ascii="Times New Roman" w:hAnsi="Times New Roman" w:cs="Times New Roman"/>
      <w:sz w:val="20"/>
      <w:szCs w:val="20"/>
      <w:lang w:eastAsia="ru-RU"/>
    </w:rPr>
  </w:style>
  <w:style w:type="paragraph" w:styleId="a7">
    <w:name w:val="header"/>
    <w:basedOn w:val="a"/>
    <w:link w:val="a8"/>
    <w:uiPriority w:val="99"/>
    <w:rsid w:val="001D1280"/>
    <w:pPr>
      <w:tabs>
        <w:tab w:val="center" w:pos="4677"/>
        <w:tab w:val="right" w:pos="9355"/>
      </w:tabs>
    </w:pPr>
  </w:style>
  <w:style w:type="character" w:customStyle="1" w:styleId="a8">
    <w:name w:val="Верхний колонтитул Знак"/>
    <w:basedOn w:val="a0"/>
    <w:link w:val="a7"/>
    <w:uiPriority w:val="99"/>
    <w:locked/>
    <w:rsid w:val="001D1280"/>
    <w:rPr>
      <w:rFonts w:ascii="Times New Roman" w:hAnsi="Times New Roman" w:cs="Times New Roman"/>
      <w:sz w:val="24"/>
      <w:szCs w:val="24"/>
      <w:lang w:eastAsia="ru-RU"/>
    </w:rPr>
  </w:style>
  <w:style w:type="character" w:styleId="a9">
    <w:name w:val="page number"/>
    <w:basedOn w:val="a0"/>
    <w:uiPriority w:val="99"/>
    <w:rsid w:val="001D1280"/>
    <w:rPr>
      <w:rFonts w:cs="Times New Roman"/>
    </w:rPr>
  </w:style>
  <w:style w:type="paragraph" w:styleId="aa">
    <w:name w:val="List Paragraph"/>
    <w:basedOn w:val="a"/>
    <w:uiPriority w:val="34"/>
    <w:qFormat/>
    <w:rsid w:val="00A14E12"/>
    <w:pPr>
      <w:ind w:left="720"/>
    </w:pPr>
  </w:style>
  <w:style w:type="paragraph" w:customStyle="1" w:styleId="ab">
    <w:name w:val="Знак Знак Знак Знак"/>
    <w:basedOn w:val="a"/>
    <w:autoRedefine/>
    <w:uiPriority w:val="99"/>
    <w:rsid w:val="00370885"/>
    <w:pPr>
      <w:autoSpaceDE w:val="0"/>
      <w:autoSpaceDN w:val="0"/>
      <w:adjustRightInd w:val="0"/>
    </w:pPr>
    <w:rPr>
      <w:rFonts w:ascii="Arial" w:eastAsia="Calibri" w:hAnsi="Arial" w:cs="Arial"/>
      <w:sz w:val="20"/>
      <w:szCs w:val="20"/>
      <w:lang w:val="en-ZA" w:eastAsia="en-ZA"/>
    </w:rPr>
  </w:style>
  <w:style w:type="paragraph" w:styleId="ac">
    <w:name w:val="Body Text"/>
    <w:basedOn w:val="a"/>
    <w:link w:val="ad"/>
    <w:uiPriority w:val="99"/>
    <w:rsid w:val="00370885"/>
    <w:pPr>
      <w:spacing w:after="120"/>
    </w:pPr>
    <w:rPr>
      <w:rFonts w:eastAsia="Calibri"/>
    </w:rPr>
  </w:style>
  <w:style w:type="character" w:customStyle="1" w:styleId="ad">
    <w:name w:val="Основной текст Знак"/>
    <w:basedOn w:val="a0"/>
    <w:link w:val="ac"/>
    <w:uiPriority w:val="99"/>
    <w:semiHidden/>
    <w:locked/>
    <w:rsid w:val="00B508FB"/>
    <w:rPr>
      <w:rFonts w:ascii="Times New Roman" w:hAnsi="Times New Roman" w:cs="Times New Roman"/>
      <w:sz w:val="24"/>
      <w:szCs w:val="24"/>
    </w:rPr>
  </w:style>
  <w:style w:type="paragraph" w:styleId="ae">
    <w:name w:val="Balloon Text"/>
    <w:basedOn w:val="a"/>
    <w:link w:val="af"/>
    <w:uiPriority w:val="99"/>
    <w:semiHidden/>
    <w:rsid w:val="001C4889"/>
    <w:rPr>
      <w:rFonts w:ascii="Tahoma" w:hAnsi="Tahoma" w:cs="Tahoma"/>
      <w:sz w:val="16"/>
      <w:szCs w:val="16"/>
    </w:rPr>
  </w:style>
  <w:style w:type="character" w:customStyle="1" w:styleId="af">
    <w:name w:val="Текст выноски Знак"/>
    <w:basedOn w:val="a0"/>
    <w:link w:val="ae"/>
    <w:uiPriority w:val="99"/>
    <w:semiHidden/>
    <w:locked/>
    <w:rsid w:val="00753E4D"/>
    <w:rPr>
      <w:rFonts w:ascii="Times New Roman" w:hAnsi="Times New Roman" w:cs="Times New Roman"/>
      <w:sz w:val="2"/>
      <w:szCs w:val="2"/>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D3FCF"/>
    <w:pPr>
      <w:spacing w:after="160" w:line="240" w:lineRule="exact"/>
    </w:pPr>
    <w:rPr>
      <w:rFonts w:ascii="Arial" w:eastAsia="Calibri" w:hAnsi="Arial" w:cs="Arial"/>
      <w:sz w:val="20"/>
      <w:szCs w:val="20"/>
      <w:lang w:val="de-CH" w:eastAsia="de-CH"/>
    </w:rPr>
  </w:style>
  <w:style w:type="character" w:customStyle="1" w:styleId="af1">
    <w:name w:val="Название Знак"/>
    <w:aliases w:val="Название1 Знак"/>
    <w:basedOn w:val="a0"/>
    <w:link w:val="af2"/>
    <w:uiPriority w:val="99"/>
    <w:locked/>
    <w:rsid w:val="00931DCE"/>
    <w:rPr>
      <w:rFonts w:cs="Times New Roman"/>
      <w:b/>
      <w:bCs/>
      <w:sz w:val="28"/>
      <w:szCs w:val="28"/>
      <w:lang w:val="ru-RU" w:eastAsia="ru-RU"/>
    </w:rPr>
  </w:style>
  <w:style w:type="paragraph" w:styleId="af2">
    <w:name w:val="Title"/>
    <w:aliases w:val="Название1"/>
    <w:basedOn w:val="a"/>
    <w:link w:val="af1"/>
    <w:uiPriority w:val="99"/>
    <w:qFormat/>
    <w:locked/>
    <w:rsid w:val="00931DCE"/>
    <w:pPr>
      <w:jc w:val="center"/>
    </w:pPr>
    <w:rPr>
      <w:rFonts w:eastAsia="Calibri"/>
      <w:b/>
      <w:bCs/>
      <w:sz w:val="28"/>
      <w:szCs w:val="28"/>
    </w:rPr>
  </w:style>
  <w:style w:type="character" w:customStyle="1" w:styleId="TitleChar">
    <w:name w:val="Title Char"/>
    <w:basedOn w:val="a0"/>
    <w:uiPriority w:val="99"/>
    <w:locked/>
    <w:rsid w:val="00D95926"/>
    <w:rPr>
      <w:rFonts w:ascii="Cambria" w:hAnsi="Cambria" w:cs="Cambria"/>
      <w:b/>
      <w:bCs/>
      <w:kern w:val="28"/>
      <w:sz w:val="32"/>
      <w:szCs w:val="32"/>
    </w:rPr>
  </w:style>
  <w:style w:type="paragraph" w:customStyle="1" w:styleId="af3">
    <w:name w:val="Знак"/>
    <w:basedOn w:val="a"/>
    <w:uiPriority w:val="99"/>
    <w:rsid w:val="00931DCE"/>
    <w:pPr>
      <w:spacing w:before="100" w:beforeAutospacing="1" w:after="100" w:afterAutospacing="1"/>
    </w:pPr>
    <w:rPr>
      <w:rFonts w:ascii="Tahoma" w:eastAsia="Calibri" w:hAnsi="Tahoma" w:cs="Tahoma"/>
      <w:sz w:val="20"/>
      <w:szCs w:val="20"/>
      <w:lang w:val="en-US" w:eastAsia="en-US"/>
    </w:rPr>
  </w:style>
  <w:style w:type="paragraph" w:customStyle="1" w:styleId="1">
    <w:name w:val="Знак Знак Знак Знак1"/>
    <w:basedOn w:val="a"/>
    <w:autoRedefine/>
    <w:uiPriority w:val="99"/>
    <w:rsid w:val="00EE746D"/>
    <w:pPr>
      <w:autoSpaceDE w:val="0"/>
      <w:autoSpaceDN w:val="0"/>
      <w:adjustRightInd w:val="0"/>
    </w:pPr>
    <w:rPr>
      <w:rFonts w:ascii="Arial" w:eastAsia="Calibri" w:hAnsi="Arial" w:cs="Arial"/>
      <w:sz w:val="20"/>
      <w:szCs w:val="20"/>
      <w:lang w:val="en-ZA" w:eastAsia="en-ZA"/>
    </w:rPr>
  </w:style>
  <w:style w:type="character" w:customStyle="1" w:styleId="af4">
    <w:name w:val="Знак Знак"/>
    <w:basedOn w:val="a0"/>
    <w:uiPriority w:val="99"/>
    <w:locked/>
    <w:rsid w:val="008A7400"/>
    <w:rPr>
      <w:rFonts w:cs="Times New Roman"/>
      <w:b/>
      <w:sz w:val="28"/>
      <w:lang w:val="ru-RU" w:eastAsia="ru-RU" w:bidi="ar-SA"/>
    </w:rPr>
  </w:style>
  <w:style w:type="paragraph" w:customStyle="1" w:styleId="21">
    <w:name w:val="Знак Знак2"/>
    <w:basedOn w:val="a"/>
    <w:autoRedefine/>
    <w:uiPriority w:val="99"/>
    <w:rsid w:val="003E072E"/>
    <w:pPr>
      <w:autoSpaceDE w:val="0"/>
      <w:autoSpaceDN w:val="0"/>
      <w:adjustRightInd w:val="0"/>
    </w:pPr>
    <w:rPr>
      <w:rFonts w:ascii="Arial" w:eastAsia="Calibri" w:hAnsi="Arial" w:cs="Arial"/>
      <w:sz w:val="20"/>
      <w:szCs w:val="20"/>
      <w:lang w:val="en-ZA" w:eastAsia="en-ZA"/>
    </w:rPr>
  </w:style>
  <w:style w:type="paragraph" w:styleId="af5">
    <w:name w:val="footer"/>
    <w:basedOn w:val="a"/>
    <w:link w:val="af6"/>
    <w:uiPriority w:val="99"/>
    <w:unhideWhenUsed/>
    <w:rsid w:val="007D275C"/>
    <w:pPr>
      <w:tabs>
        <w:tab w:val="center" w:pos="4677"/>
        <w:tab w:val="right" w:pos="9355"/>
      </w:tabs>
    </w:pPr>
  </w:style>
  <w:style w:type="character" w:customStyle="1" w:styleId="af6">
    <w:name w:val="Нижний колонтитул Знак"/>
    <w:basedOn w:val="a0"/>
    <w:link w:val="af5"/>
    <w:uiPriority w:val="99"/>
    <w:rsid w:val="007D275C"/>
    <w:rPr>
      <w:rFonts w:ascii="Times New Roman" w:eastAsia="Times New Roman" w:hAnsi="Times New Roman"/>
      <w:sz w:val="24"/>
      <w:szCs w:val="24"/>
    </w:rPr>
  </w:style>
  <w:style w:type="paragraph" w:styleId="af7">
    <w:name w:val="Normal (Web)"/>
    <w:basedOn w:val="a"/>
    <w:uiPriority w:val="99"/>
    <w:unhideWhenUsed/>
    <w:rsid w:val="001C35CA"/>
    <w:pPr>
      <w:spacing w:before="100" w:beforeAutospacing="1" w:after="100" w:afterAutospacing="1"/>
    </w:pPr>
  </w:style>
  <w:style w:type="paragraph" w:styleId="af8">
    <w:name w:val="No Spacing"/>
    <w:uiPriority w:val="1"/>
    <w:qFormat/>
    <w:rsid w:val="00A1513B"/>
    <w:pPr>
      <w:widowControl w:val="0"/>
      <w:autoSpaceDE w:val="0"/>
      <w:autoSpaceDN w:val="0"/>
      <w:adjustRightInd w:val="0"/>
    </w:pPr>
    <w:rPr>
      <w:rFonts w:ascii="Times New Roman" w:eastAsia="Times New Roman" w:hAnsi="Times New Roman"/>
      <w:sz w:val="20"/>
      <w:szCs w:val="20"/>
    </w:rPr>
  </w:style>
  <w:style w:type="character" w:styleId="HTML">
    <w:name w:val="HTML Acronym"/>
    <w:uiPriority w:val="99"/>
    <w:unhideWhenUsed/>
    <w:rsid w:val="00A1513B"/>
    <w:rPr>
      <w:shd w:val="clear" w:color="auto" w:fill="FFFF00"/>
    </w:rPr>
  </w:style>
  <w:style w:type="character" w:styleId="af9">
    <w:name w:val="Hyperlink"/>
    <w:uiPriority w:val="99"/>
    <w:unhideWhenUsed/>
    <w:rsid w:val="00031A06"/>
    <w:rPr>
      <w:color w:val="0000FF"/>
      <w:u w:val="single"/>
    </w:rPr>
  </w:style>
  <w:style w:type="character" w:customStyle="1" w:styleId="FontStyle14">
    <w:name w:val="Font Style14"/>
    <w:rsid w:val="006F6108"/>
    <w:rPr>
      <w:rFonts w:ascii="Times New Roman" w:hAnsi="Times New Roman" w:cs="Times New Roman" w:hint="default"/>
      <w:sz w:val="18"/>
      <w:szCs w:val="18"/>
    </w:rPr>
  </w:style>
  <w:style w:type="character" w:customStyle="1" w:styleId="20">
    <w:name w:val="Заголовок 2 Знак"/>
    <w:basedOn w:val="a0"/>
    <w:link w:val="2"/>
    <w:uiPriority w:val="99"/>
    <w:rsid w:val="002956BF"/>
    <w:rPr>
      <w:rFonts w:ascii="Cambria" w:eastAsia="Times New Roman" w:hAnsi="Cambria"/>
      <w:b/>
      <w:bCs/>
      <w:i/>
      <w:iCs/>
      <w:sz w:val="28"/>
      <w:szCs w:val="28"/>
    </w:rPr>
  </w:style>
  <w:style w:type="paragraph" w:customStyle="1" w:styleId="afa">
    <w:name w:val="Заг"/>
    <w:basedOn w:val="2"/>
    <w:uiPriority w:val="99"/>
    <w:rsid w:val="002956BF"/>
    <w:pPr>
      <w:widowControl w:val="0"/>
      <w:spacing w:before="0" w:after="0" w:line="440" w:lineRule="exact"/>
      <w:jc w:val="center"/>
    </w:pPr>
    <w:rPr>
      <w:rFonts w:ascii="Bodoni" w:hAnsi="Bodoni" w:cs="Bodoni"/>
      <w:i w:val="0"/>
      <w:iCs w:val="0"/>
      <w:sz w:val="44"/>
      <w:szCs w:val="44"/>
    </w:rPr>
  </w:style>
  <w:style w:type="paragraph" w:customStyle="1" w:styleId="10">
    <w:name w:val="Абзац списка1"/>
    <w:basedOn w:val="a"/>
    <w:uiPriority w:val="99"/>
    <w:rsid w:val="002956BF"/>
    <w:pPr>
      <w:ind w:left="720"/>
    </w:pPr>
    <w:rPr>
      <w:sz w:val="20"/>
      <w:szCs w:val="20"/>
    </w:rPr>
  </w:style>
  <w:style w:type="paragraph" w:customStyle="1" w:styleId="newncpi">
    <w:name w:val="newncpi"/>
    <w:basedOn w:val="a"/>
    <w:rsid w:val="002956BF"/>
    <w:pPr>
      <w:ind w:firstLine="567"/>
      <w:jc w:val="both"/>
    </w:pPr>
  </w:style>
  <w:style w:type="paragraph" w:customStyle="1" w:styleId="afb">
    <w:name w:val="Знак Знак Знак Знак"/>
    <w:basedOn w:val="a"/>
    <w:autoRedefine/>
    <w:rsid w:val="002956BF"/>
    <w:pPr>
      <w:autoSpaceDE w:val="0"/>
      <w:autoSpaceDN w:val="0"/>
      <w:adjustRightInd w:val="0"/>
    </w:pPr>
    <w:rPr>
      <w:rFonts w:ascii="Arial" w:hAnsi="Arial" w:cs="Arial"/>
      <w:sz w:val="20"/>
      <w:szCs w:val="20"/>
      <w:lang w:val="en-ZA" w:eastAsia="en-ZA"/>
    </w:rPr>
  </w:style>
  <w:style w:type="paragraph" w:customStyle="1" w:styleId="endform">
    <w:name w:val="endform"/>
    <w:basedOn w:val="a"/>
    <w:rsid w:val="002956BF"/>
    <w:pPr>
      <w:ind w:firstLine="567"/>
      <w:jc w:val="both"/>
    </w:pPr>
    <w:rPr>
      <w:rFonts w:eastAsia="Calibri"/>
    </w:rPr>
  </w:style>
  <w:style w:type="paragraph" w:customStyle="1" w:styleId="ConsPlusNormal">
    <w:name w:val="ConsPlusNormal"/>
    <w:rsid w:val="002956BF"/>
    <w:pPr>
      <w:widowControl w:val="0"/>
      <w:autoSpaceDE w:val="0"/>
      <w:autoSpaceDN w:val="0"/>
    </w:pPr>
    <w:rPr>
      <w:rFonts w:eastAsia="Times New Roman" w:cs="Calibri"/>
      <w:szCs w:val="20"/>
    </w:rPr>
  </w:style>
  <w:style w:type="paragraph" w:customStyle="1" w:styleId="point">
    <w:name w:val="point"/>
    <w:basedOn w:val="a"/>
    <w:uiPriority w:val="99"/>
    <w:rsid w:val="002956BF"/>
    <w:pPr>
      <w:spacing w:before="160" w:after="160"/>
      <w:ind w:firstLine="567"/>
      <w:jc w:val="both"/>
    </w:pPr>
    <w:rPr>
      <w:rFonts w:eastAsia="Calibri"/>
    </w:rPr>
  </w:style>
  <w:style w:type="paragraph" w:customStyle="1" w:styleId="newncpi0">
    <w:name w:val="newncpi0"/>
    <w:basedOn w:val="a"/>
    <w:rsid w:val="002956BF"/>
    <w:pPr>
      <w:jc w:val="both"/>
    </w:pPr>
  </w:style>
  <w:style w:type="character" w:customStyle="1" w:styleId="11">
    <w:name w:val="Основной текст с отступом Знак1"/>
    <w:uiPriority w:val="99"/>
    <w:semiHidden/>
    <w:rsid w:val="002956BF"/>
    <w:rPr>
      <w:sz w:val="24"/>
      <w:szCs w:val="24"/>
    </w:rPr>
  </w:style>
  <w:style w:type="paragraph" w:customStyle="1" w:styleId="22">
    <w:name w:val="Абзац списка2"/>
    <w:basedOn w:val="a"/>
    <w:rsid w:val="00841583"/>
    <w:pPr>
      <w:ind w:left="720"/>
    </w:pPr>
    <w:rPr>
      <w:rFonts w:eastAsia="Calibri"/>
    </w:rPr>
  </w:style>
  <w:style w:type="character" w:customStyle="1" w:styleId="FontStyle22">
    <w:name w:val="Font Style22"/>
    <w:uiPriority w:val="99"/>
    <w:rsid w:val="00C20DDC"/>
    <w:rPr>
      <w:rFonts w:ascii="Times New Roman" w:hAnsi="Times New Roman" w:cs="Times New Roman" w:hint="default"/>
      <w:sz w:val="20"/>
      <w:szCs w:val="20"/>
    </w:rPr>
  </w:style>
  <w:style w:type="character" w:customStyle="1" w:styleId="FontStyle11">
    <w:name w:val="Font Style11"/>
    <w:basedOn w:val="a0"/>
    <w:uiPriority w:val="99"/>
    <w:rsid w:val="00C20DDC"/>
    <w:rPr>
      <w:rFonts w:ascii="Times New Roman" w:hAnsi="Times New Roman" w:cs="Times New Roman" w:hint="default"/>
      <w:sz w:val="28"/>
      <w:szCs w:val="28"/>
    </w:rPr>
  </w:style>
  <w:style w:type="paragraph" w:customStyle="1" w:styleId="Style2">
    <w:name w:val="Style2"/>
    <w:basedOn w:val="a"/>
    <w:uiPriority w:val="99"/>
    <w:rsid w:val="00A03A56"/>
    <w:pPr>
      <w:widowControl w:val="0"/>
      <w:autoSpaceDE w:val="0"/>
      <w:autoSpaceDN w:val="0"/>
      <w:adjustRightInd w:val="0"/>
      <w:spacing w:line="218" w:lineRule="exact"/>
      <w:ind w:firstLine="53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nhideWhenUsed="0"/>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280"/>
    <w:rPr>
      <w:rFonts w:ascii="Times New Roman" w:eastAsia="Times New Roman" w:hAnsi="Times New Roman"/>
      <w:sz w:val="24"/>
      <w:szCs w:val="24"/>
    </w:rPr>
  </w:style>
  <w:style w:type="paragraph" w:styleId="2">
    <w:name w:val="heading 2"/>
    <w:basedOn w:val="a"/>
    <w:next w:val="a"/>
    <w:link w:val="20"/>
    <w:uiPriority w:val="99"/>
    <w:qFormat/>
    <w:locked/>
    <w:rsid w:val="002956B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autoRedefine/>
    <w:uiPriority w:val="99"/>
    <w:rsid w:val="001D1280"/>
    <w:pPr>
      <w:spacing w:after="160" w:line="240" w:lineRule="exact"/>
      <w:ind w:left="360"/>
    </w:pPr>
    <w:rPr>
      <w:sz w:val="28"/>
      <w:szCs w:val="28"/>
      <w:lang w:val="en-US" w:eastAsia="en-US"/>
    </w:rPr>
  </w:style>
  <w:style w:type="table" w:styleId="a4">
    <w:name w:val="Table Grid"/>
    <w:basedOn w:val="a1"/>
    <w:uiPriority w:val="99"/>
    <w:rsid w:val="001D128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1D1280"/>
    <w:pPr>
      <w:ind w:firstLine="567"/>
      <w:jc w:val="both"/>
    </w:pPr>
    <w:rPr>
      <w:sz w:val="32"/>
      <w:szCs w:val="32"/>
    </w:rPr>
  </w:style>
  <w:style w:type="character" w:customStyle="1" w:styleId="a6">
    <w:name w:val="Основной текст с отступом Знак"/>
    <w:basedOn w:val="a0"/>
    <w:link w:val="a5"/>
    <w:locked/>
    <w:rsid w:val="001D1280"/>
    <w:rPr>
      <w:rFonts w:ascii="Times New Roman" w:hAnsi="Times New Roman" w:cs="Times New Roman"/>
      <w:sz w:val="20"/>
      <w:szCs w:val="20"/>
      <w:lang w:eastAsia="ru-RU"/>
    </w:rPr>
  </w:style>
  <w:style w:type="paragraph" w:styleId="a7">
    <w:name w:val="header"/>
    <w:basedOn w:val="a"/>
    <w:link w:val="a8"/>
    <w:uiPriority w:val="99"/>
    <w:rsid w:val="001D1280"/>
    <w:pPr>
      <w:tabs>
        <w:tab w:val="center" w:pos="4677"/>
        <w:tab w:val="right" w:pos="9355"/>
      </w:tabs>
    </w:pPr>
  </w:style>
  <w:style w:type="character" w:customStyle="1" w:styleId="a8">
    <w:name w:val="Верхний колонтитул Знак"/>
    <w:basedOn w:val="a0"/>
    <w:link w:val="a7"/>
    <w:uiPriority w:val="99"/>
    <w:locked/>
    <w:rsid w:val="001D1280"/>
    <w:rPr>
      <w:rFonts w:ascii="Times New Roman" w:hAnsi="Times New Roman" w:cs="Times New Roman"/>
      <w:sz w:val="24"/>
      <w:szCs w:val="24"/>
      <w:lang w:eastAsia="ru-RU"/>
    </w:rPr>
  </w:style>
  <w:style w:type="character" w:styleId="a9">
    <w:name w:val="page number"/>
    <w:basedOn w:val="a0"/>
    <w:uiPriority w:val="99"/>
    <w:rsid w:val="001D1280"/>
    <w:rPr>
      <w:rFonts w:cs="Times New Roman"/>
    </w:rPr>
  </w:style>
  <w:style w:type="paragraph" w:styleId="aa">
    <w:name w:val="List Paragraph"/>
    <w:basedOn w:val="a"/>
    <w:uiPriority w:val="34"/>
    <w:qFormat/>
    <w:rsid w:val="00A14E12"/>
    <w:pPr>
      <w:ind w:left="720"/>
    </w:pPr>
  </w:style>
  <w:style w:type="paragraph" w:customStyle="1" w:styleId="ab">
    <w:name w:val="Знак Знак Знак Знак"/>
    <w:basedOn w:val="a"/>
    <w:autoRedefine/>
    <w:uiPriority w:val="99"/>
    <w:rsid w:val="00370885"/>
    <w:pPr>
      <w:autoSpaceDE w:val="0"/>
      <w:autoSpaceDN w:val="0"/>
      <w:adjustRightInd w:val="0"/>
    </w:pPr>
    <w:rPr>
      <w:rFonts w:ascii="Arial" w:eastAsia="Calibri" w:hAnsi="Arial" w:cs="Arial"/>
      <w:sz w:val="20"/>
      <w:szCs w:val="20"/>
      <w:lang w:val="en-ZA" w:eastAsia="en-ZA"/>
    </w:rPr>
  </w:style>
  <w:style w:type="paragraph" w:styleId="ac">
    <w:name w:val="Body Text"/>
    <w:basedOn w:val="a"/>
    <w:link w:val="ad"/>
    <w:uiPriority w:val="99"/>
    <w:rsid w:val="00370885"/>
    <w:pPr>
      <w:spacing w:after="120"/>
    </w:pPr>
    <w:rPr>
      <w:rFonts w:eastAsia="Calibri"/>
    </w:rPr>
  </w:style>
  <w:style w:type="character" w:customStyle="1" w:styleId="ad">
    <w:name w:val="Основной текст Знак"/>
    <w:basedOn w:val="a0"/>
    <w:link w:val="ac"/>
    <w:uiPriority w:val="99"/>
    <w:semiHidden/>
    <w:locked/>
    <w:rsid w:val="00B508FB"/>
    <w:rPr>
      <w:rFonts w:ascii="Times New Roman" w:hAnsi="Times New Roman" w:cs="Times New Roman"/>
      <w:sz w:val="24"/>
      <w:szCs w:val="24"/>
    </w:rPr>
  </w:style>
  <w:style w:type="paragraph" w:styleId="ae">
    <w:name w:val="Balloon Text"/>
    <w:basedOn w:val="a"/>
    <w:link w:val="af"/>
    <w:uiPriority w:val="99"/>
    <w:semiHidden/>
    <w:rsid w:val="001C4889"/>
    <w:rPr>
      <w:rFonts w:ascii="Tahoma" w:hAnsi="Tahoma" w:cs="Tahoma"/>
      <w:sz w:val="16"/>
      <w:szCs w:val="16"/>
    </w:rPr>
  </w:style>
  <w:style w:type="character" w:customStyle="1" w:styleId="af">
    <w:name w:val="Текст выноски Знак"/>
    <w:basedOn w:val="a0"/>
    <w:link w:val="ae"/>
    <w:uiPriority w:val="99"/>
    <w:semiHidden/>
    <w:locked/>
    <w:rsid w:val="00753E4D"/>
    <w:rPr>
      <w:rFonts w:ascii="Times New Roman" w:hAnsi="Times New Roman" w:cs="Times New Roman"/>
      <w:sz w:val="2"/>
      <w:szCs w:val="2"/>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D3FCF"/>
    <w:pPr>
      <w:spacing w:after="160" w:line="240" w:lineRule="exact"/>
    </w:pPr>
    <w:rPr>
      <w:rFonts w:ascii="Arial" w:eastAsia="Calibri" w:hAnsi="Arial" w:cs="Arial"/>
      <w:sz w:val="20"/>
      <w:szCs w:val="20"/>
      <w:lang w:val="de-CH" w:eastAsia="de-CH"/>
    </w:rPr>
  </w:style>
  <w:style w:type="character" w:customStyle="1" w:styleId="af1">
    <w:name w:val="Название Знак"/>
    <w:aliases w:val="Название1 Знак"/>
    <w:basedOn w:val="a0"/>
    <w:link w:val="af2"/>
    <w:uiPriority w:val="99"/>
    <w:locked/>
    <w:rsid w:val="00931DCE"/>
    <w:rPr>
      <w:rFonts w:cs="Times New Roman"/>
      <w:b/>
      <w:bCs/>
      <w:sz w:val="28"/>
      <w:szCs w:val="28"/>
      <w:lang w:val="ru-RU" w:eastAsia="ru-RU"/>
    </w:rPr>
  </w:style>
  <w:style w:type="paragraph" w:styleId="af2">
    <w:name w:val="Title"/>
    <w:aliases w:val="Название1"/>
    <w:basedOn w:val="a"/>
    <w:link w:val="af1"/>
    <w:uiPriority w:val="99"/>
    <w:qFormat/>
    <w:locked/>
    <w:rsid w:val="00931DCE"/>
    <w:pPr>
      <w:jc w:val="center"/>
    </w:pPr>
    <w:rPr>
      <w:rFonts w:eastAsia="Calibri"/>
      <w:b/>
      <w:bCs/>
      <w:sz w:val="28"/>
      <w:szCs w:val="28"/>
    </w:rPr>
  </w:style>
  <w:style w:type="character" w:customStyle="1" w:styleId="TitleChar">
    <w:name w:val="Title Char"/>
    <w:basedOn w:val="a0"/>
    <w:uiPriority w:val="99"/>
    <w:locked/>
    <w:rsid w:val="00D95926"/>
    <w:rPr>
      <w:rFonts w:ascii="Cambria" w:hAnsi="Cambria" w:cs="Cambria"/>
      <w:b/>
      <w:bCs/>
      <w:kern w:val="28"/>
      <w:sz w:val="32"/>
      <w:szCs w:val="32"/>
    </w:rPr>
  </w:style>
  <w:style w:type="paragraph" w:customStyle="1" w:styleId="af3">
    <w:name w:val="Знак"/>
    <w:basedOn w:val="a"/>
    <w:uiPriority w:val="99"/>
    <w:rsid w:val="00931DCE"/>
    <w:pPr>
      <w:spacing w:before="100" w:beforeAutospacing="1" w:after="100" w:afterAutospacing="1"/>
    </w:pPr>
    <w:rPr>
      <w:rFonts w:ascii="Tahoma" w:eastAsia="Calibri" w:hAnsi="Tahoma" w:cs="Tahoma"/>
      <w:sz w:val="20"/>
      <w:szCs w:val="20"/>
      <w:lang w:val="en-US" w:eastAsia="en-US"/>
    </w:rPr>
  </w:style>
  <w:style w:type="paragraph" w:customStyle="1" w:styleId="1">
    <w:name w:val="Знак Знак Знак Знак1"/>
    <w:basedOn w:val="a"/>
    <w:autoRedefine/>
    <w:uiPriority w:val="99"/>
    <w:rsid w:val="00EE746D"/>
    <w:pPr>
      <w:autoSpaceDE w:val="0"/>
      <w:autoSpaceDN w:val="0"/>
      <w:adjustRightInd w:val="0"/>
    </w:pPr>
    <w:rPr>
      <w:rFonts w:ascii="Arial" w:eastAsia="Calibri" w:hAnsi="Arial" w:cs="Arial"/>
      <w:sz w:val="20"/>
      <w:szCs w:val="20"/>
      <w:lang w:val="en-ZA" w:eastAsia="en-ZA"/>
    </w:rPr>
  </w:style>
  <w:style w:type="character" w:customStyle="1" w:styleId="af4">
    <w:name w:val="Знак Знак"/>
    <w:basedOn w:val="a0"/>
    <w:uiPriority w:val="99"/>
    <w:locked/>
    <w:rsid w:val="008A7400"/>
    <w:rPr>
      <w:rFonts w:cs="Times New Roman"/>
      <w:b/>
      <w:sz w:val="28"/>
      <w:lang w:val="ru-RU" w:eastAsia="ru-RU" w:bidi="ar-SA"/>
    </w:rPr>
  </w:style>
  <w:style w:type="paragraph" w:customStyle="1" w:styleId="21">
    <w:name w:val="Знак Знак2"/>
    <w:basedOn w:val="a"/>
    <w:autoRedefine/>
    <w:uiPriority w:val="99"/>
    <w:rsid w:val="003E072E"/>
    <w:pPr>
      <w:autoSpaceDE w:val="0"/>
      <w:autoSpaceDN w:val="0"/>
      <w:adjustRightInd w:val="0"/>
    </w:pPr>
    <w:rPr>
      <w:rFonts w:ascii="Arial" w:eastAsia="Calibri" w:hAnsi="Arial" w:cs="Arial"/>
      <w:sz w:val="20"/>
      <w:szCs w:val="20"/>
      <w:lang w:val="en-ZA" w:eastAsia="en-ZA"/>
    </w:rPr>
  </w:style>
  <w:style w:type="paragraph" w:styleId="af5">
    <w:name w:val="footer"/>
    <w:basedOn w:val="a"/>
    <w:link w:val="af6"/>
    <w:uiPriority w:val="99"/>
    <w:unhideWhenUsed/>
    <w:rsid w:val="007D275C"/>
    <w:pPr>
      <w:tabs>
        <w:tab w:val="center" w:pos="4677"/>
        <w:tab w:val="right" w:pos="9355"/>
      </w:tabs>
    </w:pPr>
  </w:style>
  <w:style w:type="character" w:customStyle="1" w:styleId="af6">
    <w:name w:val="Нижний колонтитул Знак"/>
    <w:basedOn w:val="a0"/>
    <w:link w:val="af5"/>
    <w:uiPriority w:val="99"/>
    <w:rsid w:val="007D275C"/>
    <w:rPr>
      <w:rFonts w:ascii="Times New Roman" w:eastAsia="Times New Roman" w:hAnsi="Times New Roman"/>
      <w:sz w:val="24"/>
      <w:szCs w:val="24"/>
    </w:rPr>
  </w:style>
  <w:style w:type="paragraph" w:styleId="af7">
    <w:name w:val="Normal (Web)"/>
    <w:basedOn w:val="a"/>
    <w:uiPriority w:val="99"/>
    <w:unhideWhenUsed/>
    <w:rsid w:val="001C35CA"/>
    <w:pPr>
      <w:spacing w:before="100" w:beforeAutospacing="1" w:after="100" w:afterAutospacing="1"/>
    </w:pPr>
  </w:style>
  <w:style w:type="paragraph" w:styleId="af8">
    <w:name w:val="No Spacing"/>
    <w:uiPriority w:val="1"/>
    <w:qFormat/>
    <w:rsid w:val="00A1513B"/>
    <w:pPr>
      <w:widowControl w:val="0"/>
      <w:autoSpaceDE w:val="0"/>
      <w:autoSpaceDN w:val="0"/>
      <w:adjustRightInd w:val="0"/>
    </w:pPr>
    <w:rPr>
      <w:rFonts w:ascii="Times New Roman" w:eastAsia="Times New Roman" w:hAnsi="Times New Roman"/>
      <w:sz w:val="20"/>
      <w:szCs w:val="20"/>
    </w:rPr>
  </w:style>
  <w:style w:type="character" w:styleId="HTML">
    <w:name w:val="HTML Acronym"/>
    <w:uiPriority w:val="99"/>
    <w:unhideWhenUsed/>
    <w:rsid w:val="00A1513B"/>
    <w:rPr>
      <w:shd w:val="clear" w:color="auto" w:fill="FFFF00"/>
    </w:rPr>
  </w:style>
  <w:style w:type="character" w:styleId="af9">
    <w:name w:val="Hyperlink"/>
    <w:uiPriority w:val="99"/>
    <w:unhideWhenUsed/>
    <w:rsid w:val="00031A06"/>
    <w:rPr>
      <w:color w:val="0000FF"/>
      <w:u w:val="single"/>
    </w:rPr>
  </w:style>
  <w:style w:type="character" w:customStyle="1" w:styleId="FontStyle14">
    <w:name w:val="Font Style14"/>
    <w:rsid w:val="006F6108"/>
    <w:rPr>
      <w:rFonts w:ascii="Times New Roman" w:hAnsi="Times New Roman" w:cs="Times New Roman" w:hint="default"/>
      <w:sz w:val="18"/>
      <w:szCs w:val="18"/>
    </w:rPr>
  </w:style>
  <w:style w:type="character" w:customStyle="1" w:styleId="20">
    <w:name w:val="Заголовок 2 Знак"/>
    <w:basedOn w:val="a0"/>
    <w:link w:val="2"/>
    <w:uiPriority w:val="99"/>
    <w:rsid w:val="002956BF"/>
    <w:rPr>
      <w:rFonts w:ascii="Cambria" w:eastAsia="Times New Roman" w:hAnsi="Cambria"/>
      <w:b/>
      <w:bCs/>
      <w:i/>
      <w:iCs/>
      <w:sz w:val="28"/>
      <w:szCs w:val="28"/>
    </w:rPr>
  </w:style>
  <w:style w:type="paragraph" w:customStyle="1" w:styleId="afa">
    <w:name w:val="Заг"/>
    <w:basedOn w:val="2"/>
    <w:uiPriority w:val="99"/>
    <w:rsid w:val="002956BF"/>
    <w:pPr>
      <w:widowControl w:val="0"/>
      <w:spacing w:before="0" w:after="0" w:line="440" w:lineRule="exact"/>
      <w:jc w:val="center"/>
    </w:pPr>
    <w:rPr>
      <w:rFonts w:ascii="Bodoni" w:hAnsi="Bodoni" w:cs="Bodoni"/>
      <w:i w:val="0"/>
      <w:iCs w:val="0"/>
      <w:sz w:val="44"/>
      <w:szCs w:val="44"/>
    </w:rPr>
  </w:style>
  <w:style w:type="paragraph" w:customStyle="1" w:styleId="10">
    <w:name w:val="Абзац списка1"/>
    <w:basedOn w:val="a"/>
    <w:uiPriority w:val="99"/>
    <w:rsid w:val="002956BF"/>
    <w:pPr>
      <w:ind w:left="720"/>
    </w:pPr>
    <w:rPr>
      <w:sz w:val="20"/>
      <w:szCs w:val="20"/>
    </w:rPr>
  </w:style>
  <w:style w:type="paragraph" w:customStyle="1" w:styleId="newncpi">
    <w:name w:val="newncpi"/>
    <w:basedOn w:val="a"/>
    <w:rsid w:val="002956BF"/>
    <w:pPr>
      <w:ind w:firstLine="567"/>
      <w:jc w:val="both"/>
    </w:pPr>
  </w:style>
  <w:style w:type="paragraph" w:customStyle="1" w:styleId="afb">
    <w:name w:val="Знак Знак Знак Знак"/>
    <w:basedOn w:val="a"/>
    <w:autoRedefine/>
    <w:rsid w:val="002956BF"/>
    <w:pPr>
      <w:autoSpaceDE w:val="0"/>
      <w:autoSpaceDN w:val="0"/>
      <w:adjustRightInd w:val="0"/>
    </w:pPr>
    <w:rPr>
      <w:rFonts w:ascii="Arial" w:hAnsi="Arial" w:cs="Arial"/>
      <w:sz w:val="20"/>
      <w:szCs w:val="20"/>
      <w:lang w:val="en-ZA" w:eastAsia="en-ZA"/>
    </w:rPr>
  </w:style>
  <w:style w:type="paragraph" w:customStyle="1" w:styleId="endform">
    <w:name w:val="endform"/>
    <w:basedOn w:val="a"/>
    <w:rsid w:val="002956BF"/>
    <w:pPr>
      <w:ind w:firstLine="567"/>
      <w:jc w:val="both"/>
    </w:pPr>
    <w:rPr>
      <w:rFonts w:eastAsia="Calibri"/>
    </w:rPr>
  </w:style>
  <w:style w:type="paragraph" w:customStyle="1" w:styleId="ConsPlusNormal">
    <w:name w:val="ConsPlusNormal"/>
    <w:rsid w:val="002956BF"/>
    <w:pPr>
      <w:widowControl w:val="0"/>
      <w:autoSpaceDE w:val="0"/>
      <w:autoSpaceDN w:val="0"/>
    </w:pPr>
    <w:rPr>
      <w:rFonts w:eastAsia="Times New Roman" w:cs="Calibri"/>
      <w:szCs w:val="20"/>
    </w:rPr>
  </w:style>
  <w:style w:type="paragraph" w:customStyle="1" w:styleId="point">
    <w:name w:val="point"/>
    <w:basedOn w:val="a"/>
    <w:uiPriority w:val="99"/>
    <w:rsid w:val="002956BF"/>
    <w:pPr>
      <w:spacing w:before="160" w:after="160"/>
      <w:ind w:firstLine="567"/>
      <w:jc w:val="both"/>
    </w:pPr>
    <w:rPr>
      <w:rFonts w:eastAsia="Calibri"/>
    </w:rPr>
  </w:style>
  <w:style w:type="paragraph" w:customStyle="1" w:styleId="newncpi0">
    <w:name w:val="newncpi0"/>
    <w:basedOn w:val="a"/>
    <w:rsid w:val="002956BF"/>
    <w:pPr>
      <w:jc w:val="both"/>
    </w:pPr>
  </w:style>
  <w:style w:type="character" w:customStyle="1" w:styleId="11">
    <w:name w:val="Основной текст с отступом Знак1"/>
    <w:uiPriority w:val="99"/>
    <w:semiHidden/>
    <w:rsid w:val="002956BF"/>
    <w:rPr>
      <w:sz w:val="24"/>
      <w:szCs w:val="24"/>
    </w:rPr>
  </w:style>
  <w:style w:type="paragraph" w:customStyle="1" w:styleId="22">
    <w:name w:val="Абзац списка2"/>
    <w:basedOn w:val="a"/>
    <w:rsid w:val="00841583"/>
    <w:pPr>
      <w:ind w:left="720"/>
    </w:pPr>
    <w:rPr>
      <w:rFonts w:eastAsia="Calibri"/>
    </w:rPr>
  </w:style>
  <w:style w:type="character" w:customStyle="1" w:styleId="FontStyle22">
    <w:name w:val="Font Style22"/>
    <w:uiPriority w:val="99"/>
    <w:rsid w:val="00C20DDC"/>
    <w:rPr>
      <w:rFonts w:ascii="Times New Roman" w:hAnsi="Times New Roman" w:cs="Times New Roman" w:hint="default"/>
      <w:sz w:val="20"/>
      <w:szCs w:val="20"/>
    </w:rPr>
  </w:style>
  <w:style w:type="character" w:customStyle="1" w:styleId="FontStyle11">
    <w:name w:val="Font Style11"/>
    <w:basedOn w:val="a0"/>
    <w:uiPriority w:val="99"/>
    <w:rsid w:val="00C20DDC"/>
    <w:rPr>
      <w:rFonts w:ascii="Times New Roman" w:hAnsi="Times New Roman" w:cs="Times New Roman" w:hint="default"/>
      <w:sz w:val="28"/>
      <w:szCs w:val="28"/>
    </w:rPr>
  </w:style>
  <w:style w:type="paragraph" w:customStyle="1" w:styleId="Style2">
    <w:name w:val="Style2"/>
    <w:basedOn w:val="a"/>
    <w:uiPriority w:val="99"/>
    <w:rsid w:val="00A03A56"/>
    <w:pPr>
      <w:widowControl w:val="0"/>
      <w:autoSpaceDE w:val="0"/>
      <w:autoSpaceDN w:val="0"/>
      <w:adjustRightInd w:val="0"/>
      <w:spacing w:line="218" w:lineRule="exact"/>
      <w:ind w:firstLine="530"/>
      <w:jc w:val="both"/>
    </w:pPr>
  </w:style>
</w:styles>
</file>

<file path=word/webSettings.xml><?xml version="1.0" encoding="utf-8"?>
<w:webSettings xmlns:r="http://schemas.openxmlformats.org/officeDocument/2006/relationships" xmlns:w="http://schemas.openxmlformats.org/wordprocessingml/2006/main">
  <w:divs>
    <w:div w:id="546334542">
      <w:bodyDiv w:val="1"/>
      <w:marLeft w:val="0"/>
      <w:marRight w:val="0"/>
      <w:marTop w:val="0"/>
      <w:marBottom w:val="0"/>
      <w:divBdr>
        <w:top w:val="none" w:sz="0" w:space="0" w:color="auto"/>
        <w:left w:val="none" w:sz="0" w:space="0" w:color="auto"/>
        <w:bottom w:val="none" w:sz="0" w:space="0" w:color="auto"/>
        <w:right w:val="none" w:sz="0" w:space="0" w:color="auto"/>
      </w:divBdr>
    </w:div>
    <w:div w:id="558395483">
      <w:bodyDiv w:val="1"/>
      <w:marLeft w:val="0"/>
      <w:marRight w:val="0"/>
      <w:marTop w:val="0"/>
      <w:marBottom w:val="0"/>
      <w:divBdr>
        <w:top w:val="none" w:sz="0" w:space="0" w:color="auto"/>
        <w:left w:val="none" w:sz="0" w:space="0" w:color="auto"/>
        <w:bottom w:val="none" w:sz="0" w:space="0" w:color="auto"/>
        <w:right w:val="none" w:sz="0" w:space="0" w:color="auto"/>
      </w:divBdr>
    </w:div>
    <w:div w:id="697043551">
      <w:bodyDiv w:val="1"/>
      <w:marLeft w:val="0"/>
      <w:marRight w:val="0"/>
      <w:marTop w:val="0"/>
      <w:marBottom w:val="0"/>
      <w:divBdr>
        <w:top w:val="none" w:sz="0" w:space="0" w:color="auto"/>
        <w:left w:val="none" w:sz="0" w:space="0" w:color="auto"/>
        <w:bottom w:val="none" w:sz="0" w:space="0" w:color="auto"/>
        <w:right w:val="none" w:sz="0" w:space="0" w:color="auto"/>
      </w:divBdr>
    </w:div>
    <w:div w:id="1229029281">
      <w:bodyDiv w:val="1"/>
      <w:marLeft w:val="0"/>
      <w:marRight w:val="0"/>
      <w:marTop w:val="0"/>
      <w:marBottom w:val="0"/>
      <w:divBdr>
        <w:top w:val="none" w:sz="0" w:space="0" w:color="auto"/>
        <w:left w:val="none" w:sz="0" w:space="0" w:color="auto"/>
        <w:bottom w:val="none" w:sz="0" w:space="0" w:color="auto"/>
        <w:right w:val="none" w:sz="0" w:space="0" w:color="auto"/>
      </w:divBdr>
    </w:div>
    <w:div w:id="1330019936">
      <w:bodyDiv w:val="1"/>
      <w:marLeft w:val="0"/>
      <w:marRight w:val="0"/>
      <w:marTop w:val="0"/>
      <w:marBottom w:val="0"/>
      <w:divBdr>
        <w:top w:val="none" w:sz="0" w:space="0" w:color="auto"/>
        <w:left w:val="none" w:sz="0" w:space="0" w:color="auto"/>
        <w:bottom w:val="none" w:sz="0" w:space="0" w:color="auto"/>
        <w:right w:val="none" w:sz="0" w:space="0" w:color="auto"/>
      </w:divBdr>
    </w:div>
    <w:div w:id="178403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A3FD8-773C-4CFB-A81B-DFA77954F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3205</Words>
  <Characters>23751</Characters>
  <Application>Microsoft Office Word</Application>
  <DocSecurity>0</DocSecurity>
  <Lines>197</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Ekzamen</cp:lastModifiedBy>
  <cp:revision>2</cp:revision>
  <cp:lastPrinted>2008-09-07T00:37:00Z</cp:lastPrinted>
  <dcterms:created xsi:type="dcterms:W3CDTF">2024-05-30T05:59:00Z</dcterms:created>
  <dcterms:modified xsi:type="dcterms:W3CDTF">2024-05-30T05:59:00Z</dcterms:modified>
</cp:coreProperties>
</file>