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7" w:rsidRPr="00404FB2" w:rsidRDefault="00D07CD7" w:rsidP="003D7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404FB2">
        <w:rPr>
          <w:rFonts w:ascii="Times New Roman" w:hAnsi="Times New Roman"/>
          <w:b/>
          <w:sz w:val="40"/>
          <w:szCs w:val="40"/>
        </w:rPr>
        <w:t>О СНИЖЕНИИ СТАВОК ЕДИНОГО НАЛОГА</w:t>
      </w:r>
    </w:p>
    <w:p w:rsidR="00D07CD7" w:rsidRPr="00404FB2" w:rsidRDefault="00D07CD7" w:rsidP="003D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07CD7" w:rsidRPr="00404FB2" w:rsidRDefault="00D07CD7" w:rsidP="00D07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04FB2">
        <w:rPr>
          <w:rFonts w:ascii="Times New Roman" w:hAnsi="Times New Roman"/>
          <w:sz w:val="40"/>
          <w:szCs w:val="40"/>
        </w:rPr>
        <w:t>В соответствии с пунктом 3 Указа Президента Республики от 24.04.2020 №143 «О поддержке экономике» принято решение Витебского областного Совета депутатов от 12.05.2020 №157 «О налогообложении», с</w:t>
      </w:r>
      <w:bookmarkStart w:id="0" w:name="_GoBack"/>
      <w:bookmarkEnd w:id="0"/>
      <w:r w:rsidRPr="00404FB2">
        <w:rPr>
          <w:rFonts w:ascii="Times New Roman" w:hAnsi="Times New Roman"/>
          <w:sz w:val="40"/>
          <w:szCs w:val="40"/>
        </w:rPr>
        <w:t xml:space="preserve">огласно которому </w:t>
      </w:r>
      <w:r w:rsidRPr="00477C7A">
        <w:rPr>
          <w:rFonts w:ascii="Times New Roman" w:hAnsi="Times New Roman"/>
          <w:b/>
          <w:sz w:val="40"/>
          <w:szCs w:val="40"/>
        </w:rPr>
        <w:t>с апреля по сентябрь 2020 года уменьшены в два раза ставки единого налога</w:t>
      </w:r>
      <w:r w:rsidRPr="00404FB2">
        <w:rPr>
          <w:rFonts w:ascii="Times New Roman" w:hAnsi="Times New Roman"/>
          <w:sz w:val="40"/>
          <w:szCs w:val="40"/>
        </w:rPr>
        <w:t xml:space="preserve"> для физических лиц.</w:t>
      </w:r>
    </w:p>
    <w:p w:rsidR="00F54DAC" w:rsidRDefault="00F54DAC"/>
    <w:sectPr w:rsidR="00F5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7"/>
    <w:rsid w:val="00302374"/>
    <w:rsid w:val="003D77EE"/>
    <w:rsid w:val="00404FB2"/>
    <w:rsid w:val="00477C7A"/>
    <w:rsid w:val="00D07CD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C3E4-7238-49AB-AB26-088C47A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D7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Заходнова Снежанна Викторовна</dc:creator>
  <cp:keywords/>
  <dc:description/>
  <cp:lastModifiedBy>alex</cp:lastModifiedBy>
  <cp:revision>3</cp:revision>
  <cp:lastPrinted>2020-05-21T07:27:00Z</cp:lastPrinted>
  <dcterms:created xsi:type="dcterms:W3CDTF">2020-05-21T12:12:00Z</dcterms:created>
  <dcterms:modified xsi:type="dcterms:W3CDTF">2020-05-21T12:29:00Z</dcterms:modified>
</cp:coreProperties>
</file>