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административных процедур, </w:t>
      </w:r>
    </w:p>
    <w:p w:rsidR="00473459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осуществляемых</w:t>
      </w:r>
      <w:proofErr w:type="gramEnd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Порплищенским</w:t>
      </w:r>
      <w:proofErr w:type="spellEnd"/>
      <w:r w:rsidR="00326A6F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исполнительн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м комитет</w:t>
      </w:r>
      <w:r w:rsidR="00725F26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476D5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73459" w:rsidRDefault="00476D5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  <w:r w:rsidR="002E21FE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</w:t>
      </w:r>
      <w:proofErr w:type="gramStart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9E1FC0"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Совета Министров</w:t>
      </w:r>
      <w:r w:rsidR="004734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770D43" w:rsidRDefault="009E1FC0" w:rsidP="00770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0D43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8"/>
        <w:gridCol w:w="2115"/>
        <w:gridCol w:w="1585"/>
        <w:gridCol w:w="2079"/>
        <w:gridCol w:w="1917"/>
        <w:gridCol w:w="1686"/>
        <w:gridCol w:w="2461"/>
        <w:gridCol w:w="2835"/>
      </w:tblGrid>
      <w:tr w:rsidR="00326A6F" w:rsidRPr="00BC275A" w:rsidTr="00725F26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58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461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835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770D43">
        <w:trPr>
          <w:trHeight w:val="3374"/>
        </w:trPr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737F4E">
            <w:pPr>
              <w:pStyle w:val="table10"/>
              <w:spacing w:before="120"/>
              <w:jc w:val="both"/>
            </w:pPr>
            <w:r>
              <w:t>3.15.7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585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725F26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725F2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725F26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  <w:r w:rsidR="00326A6F">
              <w:rPr>
                <w:rFonts w:ascii="Times New Roman" w:hAnsi="Times New Roman" w:cs="Times New Roman"/>
                <w:sz w:val="20"/>
                <w:szCs w:val="20"/>
              </w:rPr>
              <w:t xml:space="preserve">  Сергей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725F26">
              <w:rPr>
                <w:rFonts w:ascii="Times New Roman" w:hAnsi="Times New Roman" w:cs="Times New Roman"/>
                <w:sz w:val="20"/>
                <w:szCs w:val="20"/>
              </w:rPr>
              <w:t>89 42</w:t>
            </w:r>
          </w:p>
          <w:p w:rsidR="00326A6F" w:rsidRPr="007B57BB" w:rsidRDefault="00326A6F" w:rsidP="00725F2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5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плата за услуги</w:t>
            </w:r>
          </w:p>
        </w:tc>
      </w:tr>
      <w:tr w:rsidR="00326A6F" w:rsidRPr="0087310E" w:rsidTr="00725F26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585" w:type="dxa"/>
          </w:tcPr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35</w:t>
            </w: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879DE" w:rsidRPr="00586605" w:rsidRDefault="00C879DE" w:rsidP="00C879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  Сергей  Павлович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C879DE" w:rsidRDefault="00C879DE" w:rsidP="00C879DE">
            <w:pPr>
              <w:pStyle w:val="a4"/>
              <w:rPr>
                <w:b w:val="0"/>
                <w:sz w:val="20"/>
                <w:szCs w:val="20"/>
              </w:rPr>
            </w:pPr>
            <w:r w:rsidRPr="00C879DE">
              <w:rPr>
                <w:b w:val="0"/>
                <w:sz w:val="20"/>
                <w:szCs w:val="20"/>
              </w:rPr>
              <w:t>тел. 5 89 42</w:t>
            </w: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C73D82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845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585" w:type="dxa"/>
          </w:tcPr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35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  Сергей  Павлович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70D43" w:rsidRDefault="00770D43" w:rsidP="00770D43">
            <w:pPr>
              <w:pStyle w:val="a4"/>
              <w:rPr>
                <w:b w:val="0"/>
                <w:sz w:val="20"/>
                <w:szCs w:val="20"/>
              </w:rPr>
            </w:pPr>
            <w:r w:rsidRPr="00770D43">
              <w:rPr>
                <w:b w:val="0"/>
                <w:sz w:val="20"/>
                <w:szCs w:val="20"/>
              </w:rPr>
              <w:t>тел. 5 89 42</w:t>
            </w: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26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 xml:space="preserve"> Включение жилого помещения государственного жилищного фонда в состав арендного жилья</w:t>
            </w:r>
          </w:p>
        </w:tc>
        <w:tc>
          <w:tcPr>
            <w:tcW w:w="1585" w:type="dxa"/>
          </w:tcPr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35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  Сергей  Павлович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770D43" w:rsidP="00770D4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42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AC26B3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770D43">
        <w:trPr>
          <w:trHeight w:val="3045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585" w:type="dxa"/>
          </w:tcPr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35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  Сергей  Павлович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770D43" w:rsidP="00770D4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42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</w:tr>
      <w:tr w:rsidR="00326A6F" w:rsidRPr="00AC26B3" w:rsidTr="00770D43">
        <w:trPr>
          <w:trHeight w:val="703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472C68" w:rsidRDefault="00326A6F" w:rsidP="0073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</w:t>
            </w:r>
            <w:r w:rsidR="00737F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585" w:type="dxa"/>
          </w:tcPr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89 35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770D43" w:rsidRPr="00586605" w:rsidRDefault="00770D43" w:rsidP="00770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Лисица  Сергей  Павлович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770D43" w:rsidRDefault="00770D43" w:rsidP="00770D43">
            <w:pPr>
              <w:pStyle w:val="a4"/>
              <w:rPr>
                <w:b w:val="0"/>
                <w:sz w:val="20"/>
                <w:szCs w:val="20"/>
              </w:rPr>
            </w:pPr>
            <w:r w:rsidRPr="00770D43">
              <w:rPr>
                <w:b w:val="0"/>
                <w:sz w:val="20"/>
                <w:szCs w:val="20"/>
              </w:rPr>
              <w:t>тел. 5 89 42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15 дней</w:t>
            </w:r>
          </w:p>
        </w:tc>
        <w:tc>
          <w:tcPr>
            <w:tcW w:w="2461" w:type="dxa"/>
          </w:tcPr>
          <w:p w:rsidR="00326A6F" w:rsidRDefault="00326A6F" w:rsidP="00E16F25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  <w:tc>
          <w:tcPr>
            <w:tcW w:w="2835" w:type="dxa"/>
          </w:tcPr>
          <w:p w:rsidR="00326A6F" w:rsidRPr="00472C68" w:rsidRDefault="00326A6F" w:rsidP="00E16F25">
            <w:pPr>
              <w:pStyle w:val="a4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770D4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6E" w:rsidRDefault="00AF606E" w:rsidP="00E932EB">
      <w:pPr>
        <w:spacing w:after="0" w:line="240" w:lineRule="auto"/>
      </w:pPr>
      <w:r>
        <w:separator/>
      </w:r>
    </w:p>
  </w:endnote>
  <w:endnote w:type="continuationSeparator" w:id="0">
    <w:p w:rsidR="00AF606E" w:rsidRDefault="00AF606E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6E" w:rsidRDefault="00AF606E" w:rsidP="00E932EB">
      <w:pPr>
        <w:spacing w:after="0" w:line="240" w:lineRule="auto"/>
      </w:pPr>
      <w:r>
        <w:separator/>
      </w:r>
    </w:p>
  </w:footnote>
  <w:footnote w:type="continuationSeparator" w:id="0">
    <w:p w:rsidR="00AF606E" w:rsidRDefault="00AF606E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B1036"/>
    <w:rsid w:val="000B1A9A"/>
    <w:rsid w:val="000E588E"/>
    <w:rsid w:val="000F1C5C"/>
    <w:rsid w:val="00142902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3459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384B"/>
    <w:rsid w:val="006B76FE"/>
    <w:rsid w:val="006C78D7"/>
    <w:rsid w:val="00715FCB"/>
    <w:rsid w:val="007233C8"/>
    <w:rsid w:val="00725F26"/>
    <w:rsid w:val="00731166"/>
    <w:rsid w:val="0073690A"/>
    <w:rsid w:val="00737F4E"/>
    <w:rsid w:val="00770D43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0994"/>
    <w:rsid w:val="009E1FC0"/>
    <w:rsid w:val="00A014C4"/>
    <w:rsid w:val="00A62358"/>
    <w:rsid w:val="00A90D1B"/>
    <w:rsid w:val="00AB3147"/>
    <w:rsid w:val="00AB37CA"/>
    <w:rsid w:val="00AC26B3"/>
    <w:rsid w:val="00AD09AF"/>
    <w:rsid w:val="00AF606E"/>
    <w:rsid w:val="00B14B3A"/>
    <w:rsid w:val="00BB603C"/>
    <w:rsid w:val="00BC275A"/>
    <w:rsid w:val="00C0486E"/>
    <w:rsid w:val="00C30A99"/>
    <w:rsid w:val="00C57C4D"/>
    <w:rsid w:val="00C73D82"/>
    <w:rsid w:val="00C85974"/>
    <w:rsid w:val="00C879DE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6F25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Balloon Text"/>
    <w:basedOn w:val="a"/>
    <w:link w:val="ab"/>
    <w:uiPriority w:val="99"/>
    <w:semiHidden/>
    <w:unhideWhenUsed/>
    <w:rsid w:val="004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2026-03-12T12:30:00Z</cp:lastPrinted>
  <dcterms:created xsi:type="dcterms:W3CDTF">2026-03-12T05:01:00Z</dcterms:created>
  <dcterms:modified xsi:type="dcterms:W3CDTF">2026-03-12T12:30:00Z</dcterms:modified>
</cp:coreProperties>
</file>