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color w:val="646472"/>
          <w:sz w:val="24"/>
          <w:szCs w:val="24"/>
          <w:shd w:val="clear" w:color="auto" w:fill="FFFFFF"/>
          <w:lang w:eastAsia="ru-RU"/>
        </w:rPr>
        <w:t> 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ВНЕСЕНИЕ ИЗМЕНЕНИЙ И (ИЛИ) ДОПОЛНЕНИЙ</w:t>
      </w:r>
    </w:p>
    <w:p w:rsidR="00F92A26" w:rsidRPr="00F92A26" w:rsidRDefault="00F92A26" w:rsidP="00F92A26">
      <w:pP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F92A26" w:rsidRDefault="00F92A26" w:rsidP="00F92A26">
      <w:pP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Согласно главе 6 Положения о лицензировании отдельных видов деятельности, утвержденного Указом Президента Республики Беларусь от 1 сентября 2010г. №450 </w:t>
      </w:r>
      <w:r w:rsidR="00275E5B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(далее – Положение) </w:t>
      </w:r>
      <w:r w:rsidRPr="00F92A26">
        <w:rPr>
          <w:rFonts w:eastAsia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лицензиат обязан в месячный срок обратиться в соответствующий лицензирующий орган для внесения в лицензию изменений и (или) дополнений в случае: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2C5D22" w:rsidRDefault="002C5D22" w:rsidP="00F92A26">
      <w:pP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1A97" w:rsidRPr="0097645A" w:rsidRDefault="00571A97" w:rsidP="00571A97">
      <w:pPr>
        <w:pStyle w:val="newncpi"/>
      </w:pPr>
      <w:r>
        <w:t xml:space="preserve">1. </w:t>
      </w:r>
      <w:r w:rsidRPr="0097645A">
        <w:t>изменения наименования, местонахождения лицензиата – юридического лица, иностранной организации или фамилии, собственного имени, отчества (если таковое имеется), регистрации по месту жительства лицензиата – физического лица, в том числе индивидуального предпринимателя;</w:t>
      </w:r>
    </w:p>
    <w:p w:rsidR="00571A97" w:rsidRPr="0097645A" w:rsidRDefault="00571A97" w:rsidP="00571A97">
      <w:pPr>
        <w:pStyle w:val="newncpi"/>
      </w:pPr>
      <w:bookmarkStart w:id="0" w:name="a678"/>
      <w:bookmarkEnd w:id="0"/>
      <w:proofErr w:type="gramStart"/>
      <w:r>
        <w:t xml:space="preserve">2. </w:t>
      </w:r>
      <w:r w:rsidRPr="0097645A">
        <w:t>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(или) услуг, составляющих соответствующий лицензируемый вид деятельности, или на определенной территории, если настоящим Положением предусмотрено, что лицензия на соответствующий вид деятельности действует на указанной в ней части территории Республики</w:t>
      </w:r>
      <w:proofErr w:type="gramEnd"/>
      <w:r w:rsidRPr="0097645A">
        <w:t xml:space="preserve"> Беларусь, при условии сохранения действия лицензии в </w:t>
      </w:r>
      <w:proofErr w:type="spellStart"/>
      <w:r w:rsidRPr="0097645A">
        <w:t>непрекращенной</w:t>
      </w:r>
      <w:proofErr w:type="spellEnd"/>
      <w:r w:rsidRPr="0097645A">
        <w:t xml:space="preserve"> части;</w:t>
      </w:r>
    </w:p>
    <w:p w:rsidR="00571A97" w:rsidRPr="0097645A" w:rsidRDefault="00571A97" w:rsidP="00571A97">
      <w:pPr>
        <w:pStyle w:val="newncpi"/>
      </w:pPr>
      <w:r>
        <w:t xml:space="preserve">3. </w:t>
      </w:r>
      <w:r w:rsidRPr="0097645A">
        <w:t>изменения законодательства, влекущего необходимость внесения изменений и (или) дополнений в лицензию, если иной срок не предусмотрен соответствующим нормативным правовым актом;</w:t>
      </w:r>
    </w:p>
    <w:p w:rsidR="00571A97" w:rsidRPr="0097645A" w:rsidRDefault="00571A97" w:rsidP="00571A97">
      <w:pPr>
        <w:pStyle w:val="newncpi"/>
      </w:pPr>
      <w:bookmarkStart w:id="1" w:name="a1348"/>
      <w:bookmarkEnd w:id="1"/>
      <w:r>
        <w:t xml:space="preserve">4. </w:t>
      </w:r>
      <w:r w:rsidRPr="0097645A">
        <w:t>изменения иных сведений, указанных в лицензии.</w:t>
      </w:r>
    </w:p>
    <w:p w:rsidR="00571A97" w:rsidRDefault="00571A97" w:rsidP="00F92A26">
      <w:pP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Месячный срок для обращения в лицензирующий орган с заявлением о внесении изменений и (или) дополнений в лицензию исчисляется со дня:</w:t>
      </w:r>
    </w:p>
    <w:p w:rsidR="00F92A26" w:rsidRPr="00F92A26" w:rsidRDefault="00F92A26" w:rsidP="00571A97">
      <w:pPr>
        <w:shd w:val="clear" w:color="auto" w:fill="FFFFFF"/>
        <w:spacing w:after="225"/>
        <w:ind w:firstLine="708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направления в регистрирующий орган уведомления об изменении местонахождения лицензиата - юридического лица;</w:t>
      </w:r>
    </w:p>
    <w:p w:rsidR="00F92A26" w:rsidRPr="00F92A26" w:rsidRDefault="00F92A26" w:rsidP="00571A97">
      <w:pPr>
        <w:shd w:val="clear" w:color="auto" w:fill="FFFFFF"/>
        <w:spacing w:after="225"/>
        <w:ind w:firstLine="708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государственной регистрации изменений и (или) дополнений, вносимых в учредительные документы лицензиата - юридического лица, свидетельство о государственной регистрации лицензиата - индивидуального предпринимателя;</w:t>
      </w:r>
    </w:p>
    <w:p w:rsidR="00F92A26" w:rsidRPr="00F92A26" w:rsidRDefault="00F92A26" w:rsidP="00571A97">
      <w:pPr>
        <w:shd w:val="clear" w:color="auto" w:fill="FFFFFF"/>
        <w:spacing w:after="225"/>
        <w:ind w:firstLine="708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вступления в силу нормативного правового акта, влекущего необходимость внесения изменений и (или) дополнений в лицензию;</w:t>
      </w:r>
    </w:p>
    <w:p w:rsidR="00F92A26" w:rsidRPr="00F92A26" w:rsidRDefault="00F92A26" w:rsidP="00571A97">
      <w:pPr>
        <w:shd w:val="clear" w:color="auto" w:fill="FFFFFF"/>
        <w:spacing w:after="225"/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 w:rsidRPr="00F92A26">
        <w:rPr>
          <w:rFonts w:eastAsia="Times New Roman"/>
          <w:sz w:val="24"/>
          <w:szCs w:val="24"/>
          <w:lang w:eastAsia="ru-RU"/>
        </w:rPr>
        <w:t>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подразделениям, в том числе филиалам, в отношении одной или нескольких работ и (или) услуг, составляющих соответствующий лицензируемый вид деятельности, или на определенной территории, если законодательством предусмотрено, что лицензия действует на указанной в ней части территории Республики Беларусь, при</w:t>
      </w:r>
      <w:proofErr w:type="gramEnd"/>
      <w:r w:rsidRPr="00F92A2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92A26">
        <w:rPr>
          <w:rFonts w:eastAsia="Times New Roman"/>
          <w:sz w:val="24"/>
          <w:szCs w:val="24"/>
          <w:lang w:eastAsia="ru-RU"/>
        </w:rPr>
        <w:t>условии</w:t>
      </w:r>
      <w:proofErr w:type="gramEnd"/>
      <w:r w:rsidRPr="00F92A26">
        <w:rPr>
          <w:rFonts w:eastAsia="Times New Roman"/>
          <w:sz w:val="24"/>
          <w:szCs w:val="24"/>
          <w:lang w:eastAsia="ru-RU"/>
        </w:rPr>
        <w:t xml:space="preserve"> сохранения действия лицензии в </w:t>
      </w:r>
      <w:proofErr w:type="spellStart"/>
      <w:r w:rsidRPr="00F92A26">
        <w:rPr>
          <w:rFonts w:eastAsia="Times New Roman"/>
          <w:sz w:val="24"/>
          <w:szCs w:val="24"/>
          <w:lang w:eastAsia="ru-RU"/>
        </w:rPr>
        <w:t>непрекращенной</w:t>
      </w:r>
      <w:proofErr w:type="spellEnd"/>
      <w:r w:rsidRPr="00F92A26">
        <w:rPr>
          <w:rFonts w:eastAsia="Times New Roman"/>
          <w:sz w:val="24"/>
          <w:szCs w:val="24"/>
          <w:lang w:eastAsia="ru-RU"/>
        </w:rPr>
        <w:t xml:space="preserve"> части;</w:t>
      </w:r>
    </w:p>
    <w:p w:rsidR="00F92A26" w:rsidRPr="00F92A26" w:rsidRDefault="00F92A26" w:rsidP="00571A97">
      <w:pPr>
        <w:shd w:val="clear" w:color="auto" w:fill="FFFFFF"/>
        <w:spacing w:after="225"/>
        <w:ind w:firstLine="708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изменения иных сведений, указанных в лицензии.</w:t>
      </w:r>
    </w:p>
    <w:p w:rsidR="00571A97" w:rsidRPr="00571A97" w:rsidRDefault="00571A97" w:rsidP="00571A97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571A97">
        <w:rPr>
          <w:rFonts w:eastAsia="Times New Roman"/>
          <w:sz w:val="24"/>
          <w:szCs w:val="24"/>
          <w:lang w:eastAsia="ru-RU"/>
        </w:rPr>
        <w:t xml:space="preserve">В случае изменения местонахождения (регистрации по месту жительства) лицензиата, влекущего за собой изменение лицензирующего органа, внесение в лицензию изменений и </w:t>
      </w:r>
      <w:r w:rsidRPr="00571A97">
        <w:rPr>
          <w:rFonts w:eastAsia="Times New Roman"/>
          <w:sz w:val="24"/>
          <w:szCs w:val="24"/>
          <w:lang w:eastAsia="ru-RU"/>
        </w:rPr>
        <w:lastRenderedPageBreak/>
        <w:t>(или) дополнений осуществляется лицензирующим органом по новому местонахождению (регистрации по месту жительства) лицензиата</w:t>
      </w:r>
    </w:p>
    <w:p w:rsidR="00571A97" w:rsidRDefault="00571A97" w:rsidP="00F92A26">
      <w:pPr>
        <w:shd w:val="clear" w:color="auto" w:fill="FFFFFF"/>
      </w:pPr>
    </w:p>
    <w:p w:rsidR="00F92A26" w:rsidRDefault="00F92A26" w:rsidP="00571A97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lang w:eastAsia="ru-RU"/>
        </w:rPr>
        <w:t>Для внесения изменений и (или) дополнений в лицензию лицензиат либо его уполномоченный представитель представляет:</w:t>
      </w:r>
      <w:r w:rsidRPr="00F92A26">
        <w:rPr>
          <w:rFonts w:eastAsia="Times New Roman"/>
          <w:sz w:val="24"/>
          <w:szCs w:val="24"/>
          <w:lang w:eastAsia="ru-RU"/>
        </w:rPr>
        <w:t> </w:t>
      </w:r>
    </w:p>
    <w:p w:rsidR="00275E5B" w:rsidRDefault="00275E5B" w:rsidP="002C5D22">
      <w:pPr>
        <w:shd w:val="clear" w:color="auto" w:fill="FFFFFF"/>
        <w:ind w:firstLine="708"/>
        <w:rPr>
          <w:rFonts w:eastAsia="Times New Roman"/>
          <w:b/>
          <w:bCs/>
          <w:sz w:val="24"/>
          <w:szCs w:val="24"/>
          <w:lang w:eastAsia="ru-RU"/>
        </w:rPr>
      </w:pPr>
    </w:p>
    <w:p w:rsidR="00275E5B" w:rsidRDefault="00275E5B" w:rsidP="002C5D22">
      <w:pPr>
        <w:shd w:val="clear" w:color="auto" w:fill="FFFFFF"/>
        <w:ind w:firstLine="708"/>
        <w:rPr>
          <w:rFonts w:eastAsia="Times New Roman"/>
          <w:b/>
          <w:bCs/>
          <w:sz w:val="24"/>
          <w:szCs w:val="24"/>
          <w:lang w:eastAsia="ru-RU"/>
        </w:rPr>
      </w:pPr>
      <w:r w:rsidRPr="00275E5B">
        <w:rPr>
          <w:rFonts w:eastAsia="Times New Roman"/>
          <w:b/>
          <w:bCs/>
          <w:sz w:val="24"/>
          <w:szCs w:val="24"/>
          <w:lang w:eastAsia="ru-RU"/>
        </w:rPr>
        <w:t xml:space="preserve">заявление с приложением (за исключением внесения в лицензию изменений и (или) дополнений в случаях, предусмотренных в абзацах третьем и четвертом части первой пункта 66 настоящего Положения) документов (их копий), подтверждающих необходимость внесения в лицензию изменений и (или) дополнений. </w:t>
      </w:r>
      <w:proofErr w:type="gramStart"/>
      <w:r w:rsidRPr="00275E5B">
        <w:rPr>
          <w:rFonts w:eastAsia="Times New Roman"/>
          <w:b/>
          <w:bCs/>
          <w:sz w:val="24"/>
          <w:szCs w:val="24"/>
          <w:lang w:eastAsia="ru-RU"/>
        </w:rPr>
        <w:t>При внесении в лицензию изменений и (или) дополнений в случае изменения местонахождения лицензиата – юридического лица заявление должно содержать сведения о дате направления в регистрирующий орган уведомления об изменении местонахождения лицензиата – юридического лица либо в лицензирующий орган должен быть представлен документ, свидетельствующий о государственной регистрации соответствующих изменений и (или) дополнений, внесенных в учредительные документы этого лицензиата – юридического лица</w:t>
      </w:r>
      <w:proofErr w:type="gramEnd"/>
    </w:p>
    <w:p w:rsidR="00571A97" w:rsidRPr="00F32AC0" w:rsidRDefault="00571A97" w:rsidP="00571A97">
      <w:pPr>
        <w:pStyle w:val="newncpi"/>
      </w:pPr>
      <w:bookmarkStart w:id="2" w:name="a1049"/>
      <w:bookmarkEnd w:id="2"/>
      <w:r w:rsidRPr="00F32AC0">
        <w:t>документ об уплате государственной пошлины за внесение в лицензию изменений и (или) дополнений, за исключением случаев внесения таких изменений и (или) дополнений в связи с изменением законодательства;</w:t>
      </w:r>
    </w:p>
    <w:p w:rsidR="00571A97" w:rsidRPr="00F32AC0" w:rsidRDefault="00571A97" w:rsidP="00571A97">
      <w:pPr>
        <w:pStyle w:val="newncpi"/>
      </w:pPr>
      <w:proofErr w:type="gramStart"/>
      <w:r w:rsidRPr="00F32AC0">
        <w:t>другие документы, предусмотренные настоящим Положением для конкретного лицензируемого вида деятельности либо определенные Президентом Республики Беларусь (при внесении в лицензию изменений и (или) дополнений в части включения в нее сведений об обособленных подразделениях, расширения перечня работ и (или) услуг, составляющих лицензируемый вид деятельности, либо территории действия лицензии, если настоящим Положением предусмотрено, что лицензия на соответствующий вид деятельности действует на указанной в</w:t>
      </w:r>
      <w:proofErr w:type="gramEnd"/>
      <w:r w:rsidRPr="00F32AC0">
        <w:t xml:space="preserve"> ней части территории Республики Беларусь).</w:t>
      </w:r>
      <w:bookmarkStart w:id="3" w:name="_GoBack"/>
      <w:bookmarkEnd w:id="3"/>
    </w:p>
    <w:sectPr w:rsidR="00571A97" w:rsidRPr="00F32AC0" w:rsidSect="004F2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6"/>
    <w:rsid w:val="00275E5B"/>
    <w:rsid w:val="002B74BA"/>
    <w:rsid w:val="002C5D22"/>
    <w:rsid w:val="004F2D2B"/>
    <w:rsid w:val="00571A97"/>
    <w:rsid w:val="00887D39"/>
    <w:rsid w:val="0092171B"/>
    <w:rsid w:val="00BC6E02"/>
    <w:rsid w:val="00EA32C4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  <w:style w:type="paragraph" w:customStyle="1" w:styleId="newncpi">
    <w:name w:val="newncpi"/>
    <w:basedOn w:val="a"/>
    <w:rsid w:val="00571A9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  <w:style w:type="paragraph" w:customStyle="1" w:styleId="newncpi">
    <w:name w:val="newncpi"/>
    <w:basedOn w:val="a"/>
    <w:rsid w:val="00571A9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2ED1-460F-4CC3-9186-9E6FA48C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6</cp:revision>
  <dcterms:created xsi:type="dcterms:W3CDTF">2020-04-23T08:54:00Z</dcterms:created>
  <dcterms:modified xsi:type="dcterms:W3CDTF">2020-04-23T12:15:00Z</dcterms:modified>
</cp:coreProperties>
</file>