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79574" w14:textId="77777777" w:rsidR="00E16EF0" w:rsidRPr="004D1354" w:rsidRDefault="00A76FE8" w:rsidP="004D1354">
      <w:pPr>
        <w:pStyle w:val="a5"/>
        <w:numPr>
          <w:ilvl w:val="0"/>
          <w:numId w:val="7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D1354">
        <w:rPr>
          <w:rFonts w:ascii="Times New Roman" w:hAnsi="Times New Roman" w:cs="Times New Roman"/>
          <w:b/>
          <w:sz w:val="30"/>
          <w:szCs w:val="30"/>
          <w:lang w:val="be-BY"/>
        </w:rPr>
        <w:t>Станкевич Татьяне Иосифовне</w:t>
      </w:r>
      <w:r w:rsidRPr="004D1354">
        <w:rPr>
          <w:rFonts w:ascii="Times New Roman" w:hAnsi="Times New Roman" w:cs="Times New Roman"/>
          <w:sz w:val="30"/>
          <w:szCs w:val="30"/>
          <w:lang w:val="be-BY"/>
        </w:rPr>
        <w:t xml:space="preserve">, социальному работнику отделения социальной помощи на дому государственного учреждения «Территориальный центр социального обслуживания населения Докшицкого района», объявлена Благодарность председателя Докшицкого районного Совета депутатов за многолетнюю добросовестную работу в сфере социальной защиты населения. </w:t>
      </w:r>
    </w:p>
    <w:p w14:paraId="038D65C0" w14:textId="77777777" w:rsidR="00E16EF0" w:rsidRDefault="00E16EF0" w:rsidP="004D135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62852BB9" w14:textId="77777777" w:rsidR="00E16EF0" w:rsidRPr="004D1354" w:rsidRDefault="00A76FE8" w:rsidP="004D1354">
      <w:pPr>
        <w:pStyle w:val="a5"/>
        <w:numPr>
          <w:ilvl w:val="0"/>
          <w:numId w:val="7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D1354">
        <w:rPr>
          <w:rFonts w:ascii="Times New Roman" w:hAnsi="Times New Roman" w:cs="Times New Roman"/>
          <w:b/>
          <w:sz w:val="30"/>
          <w:szCs w:val="30"/>
          <w:lang w:val="be-BY"/>
        </w:rPr>
        <w:t>Ткаченко Андрею Владимировичу</w:t>
      </w:r>
      <w:r w:rsidRPr="004D1354">
        <w:rPr>
          <w:rFonts w:ascii="Times New Roman" w:hAnsi="Times New Roman" w:cs="Times New Roman"/>
          <w:sz w:val="30"/>
          <w:szCs w:val="30"/>
          <w:lang w:val="be-BY"/>
        </w:rPr>
        <w:t xml:space="preserve">, водителю государственного учреждения «Территориальный центр социального обслуживания населения Докшицкого района», объявлена Благодарность председателя Докшицкого районного Совета депутатов за активное участие в патриотическом воспитании молодёжи и в связи с 35-ой годовщиной вывода советских войск из Афганистана. </w:t>
      </w:r>
    </w:p>
    <w:p w14:paraId="29EB4228" w14:textId="77777777" w:rsidR="00E16EF0" w:rsidRDefault="00E16EF0" w:rsidP="004D135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4155CC3A" w14:textId="4949CF93" w:rsidR="00E16EF0" w:rsidRPr="004D1354" w:rsidRDefault="00A76FE8" w:rsidP="004D1354">
      <w:pPr>
        <w:pStyle w:val="a5"/>
        <w:numPr>
          <w:ilvl w:val="0"/>
          <w:numId w:val="7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D1354">
        <w:rPr>
          <w:rFonts w:ascii="Times New Roman" w:hAnsi="Times New Roman" w:cs="Times New Roman"/>
          <w:b/>
          <w:sz w:val="30"/>
          <w:szCs w:val="30"/>
          <w:lang w:val="be-BY"/>
        </w:rPr>
        <w:t>Мальчёнку Андрею Юрьевичу</w:t>
      </w:r>
      <w:r w:rsidRPr="004D1354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4D1354">
        <w:rPr>
          <w:lang w:val="be-BY"/>
        </w:rPr>
        <w:t xml:space="preserve"> </w:t>
      </w:r>
      <w:r w:rsidRPr="004D1354">
        <w:rPr>
          <w:rFonts w:ascii="Times New Roman" w:hAnsi="Times New Roman" w:cs="Times New Roman"/>
          <w:sz w:val="30"/>
          <w:szCs w:val="30"/>
          <w:lang w:val="be-BY"/>
        </w:rPr>
        <w:t>инспектору сектора надзора и профилактики Докшицкого районного отдела по чрезвычайным ситуациям учреждения «Витебское областное управление Министерства по чрезвычайным ситуациям», объявлена Благодарность председателя Докшицкого районного Совета депутатов за добросовестное выполнение служебных обязанностей, эффективные результаты в  служебной деятельности.</w:t>
      </w:r>
    </w:p>
    <w:p w14:paraId="1388A2CB" w14:textId="77777777" w:rsidR="00E16EF0" w:rsidRDefault="00E16EF0" w:rsidP="004D135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7BD9F16D" w14:textId="6894CA26" w:rsidR="00E16EF0" w:rsidRPr="004D1354" w:rsidRDefault="00A76FE8" w:rsidP="004D1354">
      <w:pPr>
        <w:pStyle w:val="a5"/>
        <w:numPr>
          <w:ilvl w:val="0"/>
          <w:numId w:val="7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4D1354">
        <w:rPr>
          <w:rFonts w:ascii="Times New Roman" w:hAnsi="Times New Roman" w:cs="Times New Roman"/>
          <w:b/>
          <w:sz w:val="30"/>
          <w:szCs w:val="30"/>
        </w:rPr>
        <w:t xml:space="preserve">Каминскому Олегу Ивановичу, </w:t>
      </w:r>
      <w:r w:rsidRPr="004D1354">
        <w:rPr>
          <w:rFonts w:ascii="Times New Roman" w:hAnsi="Times New Roman" w:cs="Times New Roman"/>
          <w:sz w:val="30"/>
          <w:szCs w:val="30"/>
        </w:rPr>
        <w:t xml:space="preserve">руководителю по военно-патриотическому воспитанию государственного учреждения образования «Средняя школа №2 г.Докшицы имени У.Ф.Кришталевич», </w:t>
      </w:r>
    </w:p>
    <w:p w14:paraId="730FDED3" w14:textId="77777777" w:rsidR="00E16EF0" w:rsidRPr="004D1354" w:rsidRDefault="00A76FE8" w:rsidP="004D1354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4D1354">
        <w:rPr>
          <w:rFonts w:ascii="Times New Roman" w:hAnsi="Times New Roman" w:cs="Times New Roman"/>
          <w:sz w:val="30"/>
          <w:szCs w:val="30"/>
        </w:rPr>
        <w:t xml:space="preserve">объявлена Благодарность председателя Докшицкого районного Совета депутатов за добросовестную работу в системе образования, личный вклад в  патриотическое воспитание подрастающего поколения, активное участие в общественной жизни района. </w:t>
      </w:r>
    </w:p>
    <w:p w14:paraId="42E44B26" w14:textId="77777777" w:rsidR="00E16EF0" w:rsidRDefault="00E16EF0" w:rsidP="004D135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</w:p>
    <w:p w14:paraId="4B23CC71" w14:textId="77777777" w:rsidR="00E16EF0" w:rsidRPr="004D1354" w:rsidRDefault="00A76FE8" w:rsidP="004D1354">
      <w:pPr>
        <w:pStyle w:val="a5"/>
        <w:numPr>
          <w:ilvl w:val="0"/>
          <w:numId w:val="7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4D1354">
        <w:rPr>
          <w:rFonts w:ascii="Times New Roman" w:hAnsi="Times New Roman" w:cs="Times New Roman"/>
          <w:b/>
          <w:bCs/>
          <w:sz w:val="30"/>
          <w:szCs w:val="30"/>
        </w:rPr>
        <w:t>Тишалович Светлане Петровне</w:t>
      </w:r>
      <w:r w:rsidRPr="004D1354">
        <w:rPr>
          <w:rFonts w:ascii="Times New Roman" w:hAnsi="Times New Roman" w:cs="Times New Roman"/>
          <w:sz w:val="30"/>
          <w:szCs w:val="30"/>
        </w:rPr>
        <w:t>, учителю государственного учреждения образования «Крулевщинская средняя школа Докшицкого района имени И.П.Титкова», объявлена Благодарность председателя Докшицкого районного Совета депутатов за многолетнюю добросовестную работу в системе образования, активное участие в общественной жизни района.</w:t>
      </w:r>
    </w:p>
    <w:p w14:paraId="3766EA83" w14:textId="77777777" w:rsidR="00E16EF0" w:rsidRDefault="00E16EF0" w:rsidP="004D135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</w:p>
    <w:p w14:paraId="023F66CE" w14:textId="77777777" w:rsidR="00E16EF0" w:rsidRDefault="00A76FE8" w:rsidP="004D1354">
      <w:pPr>
        <w:pStyle w:val="a4"/>
        <w:numPr>
          <w:ilvl w:val="0"/>
          <w:numId w:val="7"/>
        </w:numPr>
        <w:ind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Волк Марие Чеславовне</w:t>
      </w:r>
      <w:r>
        <w:rPr>
          <w:rFonts w:ascii="Times New Roman" w:hAnsi="Times New Roman"/>
          <w:sz w:val="30"/>
          <w:szCs w:val="30"/>
        </w:rPr>
        <w:t xml:space="preserve">, врачу общей практики Бегомльской районной больницы учреждения здравоохранения «Докшицкая центральная районная больница», объявлена Благодарность председателя Докшицкого районного Совета депутатов за </w:t>
      </w:r>
      <w:r>
        <w:rPr>
          <w:rFonts w:ascii="Times New Roman" w:hAnsi="Times New Roman"/>
          <w:sz w:val="30"/>
          <w:szCs w:val="30"/>
        </w:rPr>
        <w:lastRenderedPageBreak/>
        <w:t xml:space="preserve">добросовестную работу в системе здравоохранения, высокий профессионализм.  </w:t>
      </w:r>
    </w:p>
    <w:p w14:paraId="55579DB0" w14:textId="77777777" w:rsidR="00E16EF0" w:rsidRDefault="00E16EF0" w:rsidP="004D135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1D495344" w14:textId="77777777" w:rsidR="00E16EF0" w:rsidRPr="004D1354" w:rsidRDefault="00A76FE8" w:rsidP="004D1354">
      <w:pPr>
        <w:pStyle w:val="a5"/>
        <w:numPr>
          <w:ilvl w:val="0"/>
          <w:numId w:val="7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1354">
        <w:rPr>
          <w:rFonts w:ascii="Times New Roman" w:hAnsi="Times New Roman" w:cs="Times New Roman"/>
          <w:b/>
          <w:sz w:val="30"/>
          <w:szCs w:val="30"/>
          <w:lang w:val="be-BY"/>
        </w:rPr>
        <w:t>Матецкому Геннадию Ивановичу</w:t>
      </w:r>
      <w:r w:rsidRPr="004D1354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4D1354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кладовщику шестого разряда Докшицкого филиала Витебского областного потребительского общества</w:t>
      </w:r>
      <w:r w:rsidRPr="004D13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 w:rsidRPr="004D1354">
        <w:rPr>
          <w:rFonts w:ascii="Times New Roman" w:hAnsi="Times New Roman" w:cs="Times New Roman"/>
          <w:sz w:val="30"/>
          <w:szCs w:val="30"/>
          <w:lang w:val="be-BY"/>
        </w:rPr>
        <w:t xml:space="preserve"> объявлена Благодарность председателя Докшицкого районного </w:t>
      </w:r>
      <w:r w:rsidRPr="004D1354">
        <w:rPr>
          <w:rFonts w:ascii="Times New Roman" w:hAnsi="Times New Roman"/>
          <w:sz w:val="30"/>
          <w:szCs w:val="30"/>
        </w:rPr>
        <w:t>Совета депутатов</w:t>
      </w:r>
      <w:r w:rsidRPr="004D1354">
        <w:rPr>
          <w:rFonts w:ascii="Times New Roman" w:hAnsi="Times New Roman" w:cs="Times New Roman"/>
          <w:sz w:val="30"/>
          <w:szCs w:val="30"/>
          <w:lang w:val="be-BY"/>
        </w:rPr>
        <w:t xml:space="preserve"> за многолетний добросовестный труд в системе потребительской кооперации. </w:t>
      </w:r>
    </w:p>
    <w:p w14:paraId="210C1885" w14:textId="77777777" w:rsidR="00E16EF0" w:rsidRDefault="00E16EF0" w:rsidP="004D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8155E5C" w14:textId="77777777" w:rsidR="00E16EF0" w:rsidRPr="004D1354" w:rsidRDefault="00A76FE8" w:rsidP="004D1354">
      <w:pPr>
        <w:pStyle w:val="a5"/>
        <w:numPr>
          <w:ilvl w:val="0"/>
          <w:numId w:val="7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1354">
        <w:rPr>
          <w:rFonts w:ascii="Times New Roman" w:hAnsi="Times New Roman" w:cs="Times New Roman"/>
          <w:b/>
          <w:sz w:val="30"/>
          <w:szCs w:val="30"/>
          <w:lang w:val="be-BY"/>
        </w:rPr>
        <w:t>Павлинович Елене Николаевне</w:t>
      </w:r>
      <w:r w:rsidRPr="004D1354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4D135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продавцу шестого разряда магазина "Родный кут" в аг. Крулевщина</w:t>
      </w:r>
      <w:r w:rsidRPr="004D135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D1354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Докшицкого филиала Витебского областного потребительского общества,</w:t>
      </w:r>
      <w:r w:rsidRPr="004D1354">
        <w:rPr>
          <w:rFonts w:ascii="Times New Roman" w:hAnsi="Times New Roman" w:cs="Times New Roman"/>
          <w:sz w:val="30"/>
          <w:szCs w:val="30"/>
          <w:lang w:val="be-BY"/>
        </w:rPr>
        <w:t xml:space="preserve"> объявлена Благодарность председателя Докшицкого районного Совета депутатов за многолетний добросовестный труд в системе потребительской кооперации. </w:t>
      </w:r>
    </w:p>
    <w:p w14:paraId="16D1EA88" w14:textId="77777777" w:rsidR="00E16EF0" w:rsidRDefault="00E16EF0" w:rsidP="004D135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0E1F2798" w14:textId="77777777" w:rsidR="00E16EF0" w:rsidRPr="004D1354" w:rsidRDefault="00A76FE8" w:rsidP="004D1354">
      <w:pPr>
        <w:pStyle w:val="a5"/>
        <w:numPr>
          <w:ilvl w:val="0"/>
          <w:numId w:val="7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D1354">
        <w:rPr>
          <w:rFonts w:ascii="Times New Roman" w:hAnsi="Times New Roman"/>
          <w:b/>
          <w:sz w:val="30"/>
          <w:szCs w:val="30"/>
        </w:rPr>
        <w:t>Филипович Вере Ивановне,</w:t>
      </w:r>
      <w:r w:rsidRPr="004D1354">
        <w:rPr>
          <w:rFonts w:ascii="Times New Roman" w:hAnsi="Times New Roman"/>
          <w:sz w:val="30"/>
          <w:szCs w:val="30"/>
        </w:rPr>
        <w:t xml:space="preserve"> электромеханику связи  Полоцкой дистанции сигнализации и связи транспортного республиканского унитарного предприятия «Витебское отделение Белорусской железной дороги», объяв</w:t>
      </w:r>
      <w:r w:rsidRPr="004D1354">
        <w:rPr>
          <w:rFonts w:ascii="Times New Roman" w:hAnsi="Times New Roman"/>
          <w:sz w:val="30"/>
          <w:szCs w:val="30"/>
          <w:lang w:val="be-BY"/>
        </w:rPr>
        <w:t>лена</w:t>
      </w:r>
      <w:r w:rsidRPr="004D1354">
        <w:rPr>
          <w:rFonts w:ascii="Times New Roman" w:hAnsi="Times New Roman"/>
          <w:sz w:val="30"/>
          <w:szCs w:val="30"/>
        </w:rPr>
        <w:t xml:space="preserve"> Благодарность председателя Докшицкого районного Совета депутатов за добросовестную работу в отрасли железнодорожного транспорта, высокий профессионализм, значительный личный вклад в развитие предприятия. </w:t>
      </w:r>
    </w:p>
    <w:p w14:paraId="5C3EB0EF" w14:textId="77777777" w:rsidR="00E16EF0" w:rsidRDefault="00E16EF0" w:rsidP="004D1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C169BEF" w14:textId="77777777" w:rsidR="00CE6FCA" w:rsidRDefault="00A76FE8" w:rsidP="004D1354">
      <w:pPr>
        <w:pStyle w:val="a4"/>
        <w:numPr>
          <w:ilvl w:val="0"/>
          <w:numId w:val="7"/>
        </w:numPr>
        <w:ind w:firstLine="284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Шкелко Ивану Александровичу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, директору  государственного учреждения образования ”Средняя школа № 1 г.Докшицы“, 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бъявлена Благодарность председателя Докшицкого районного Совета депутатов 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за многолетний добросовестный труд в системе образования, значительный личный вклад в воспитание и обучение подрастающего поколения. </w:t>
      </w:r>
    </w:p>
    <w:p w14:paraId="3A691B3B" w14:textId="77777777" w:rsidR="00CE6FCA" w:rsidRDefault="00CE6FCA" w:rsidP="004D1354">
      <w:pPr>
        <w:pStyle w:val="a4"/>
        <w:ind w:firstLine="284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14:paraId="6D468690" w14:textId="6DF3B45B" w:rsidR="00CE6FCA" w:rsidRDefault="00CE6FCA" w:rsidP="004D1354">
      <w:pPr>
        <w:pStyle w:val="a4"/>
        <w:numPr>
          <w:ilvl w:val="0"/>
          <w:numId w:val="7"/>
        </w:numPr>
        <w:ind w:firstLine="284"/>
        <w:jc w:val="both"/>
        <w:rPr>
          <w:rFonts w:ascii="Times New Roman" w:hAnsi="Times New Roman"/>
          <w:sz w:val="30"/>
          <w:szCs w:val="30"/>
        </w:rPr>
      </w:pPr>
      <w:r w:rsidRPr="00D75DD3">
        <w:rPr>
          <w:rFonts w:ascii="Times New Roman" w:hAnsi="Times New Roman"/>
          <w:b/>
          <w:sz w:val="30"/>
          <w:szCs w:val="30"/>
        </w:rPr>
        <w:t>Пискуновичу Владимиру Анатольевичу</w:t>
      </w:r>
      <w:r w:rsidRPr="005967F3">
        <w:rPr>
          <w:rFonts w:ascii="Times New Roman" w:hAnsi="Times New Roman"/>
          <w:sz w:val="30"/>
          <w:szCs w:val="30"/>
        </w:rPr>
        <w:t>, директору государственного учреждения образования  ”Крулевщинская средняя школа имени И.Ф.Титкова“</w:t>
      </w:r>
      <w:r>
        <w:rPr>
          <w:rFonts w:ascii="Times New Roman" w:hAnsi="Times New Roman"/>
          <w:sz w:val="30"/>
          <w:szCs w:val="30"/>
        </w:rPr>
        <w:t>, объявлена</w:t>
      </w:r>
      <w:r w:rsidRPr="005967F3">
        <w:rPr>
          <w:rFonts w:ascii="Times New Roman" w:hAnsi="Times New Roman"/>
          <w:sz w:val="30"/>
          <w:szCs w:val="30"/>
        </w:rPr>
        <w:t xml:space="preserve"> Благодарность  Докшицкого районного Совета депутатов за многолетний добросовестный труд в системе образования района, </w:t>
      </w:r>
      <w:r>
        <w:rPr>
          <w:rFonts w:ascii="Times New Roman" w:hAnsi="Times New Roman"/>
          <w:sz w:val="30"/>
          <w:szCs w:val="30"/>
        </w:rPr>
        <w:t xml:space="preserve">за </w:t>
      </w:r>
      <w:r w:rsidRPr="005967F3">
        <w:rPr>
          <w:rFonts w:ascii="Times New Roman" w:hAnsi="Times New Roman"/>
          <w:sz w:val="30"/>
          <w:szCs w:val="30"/>
        </w:rPr>
        <w:t>активное участие в общественной жизни</w:t>
      </w:r>
      <w:r>
        <w:rPr>
          <w:rFonts w:ascii="Times New Roman" w:hAnsi="Times New Roman"/>
          <w:sz w:val="30"/>
          <w:szCs w:val="30"/>
        </w:rPr>
        <w:t>.</w:t>
      </w:r>
    </w:p>
    <w:p w14:paraId="231D336D" w14:textId="77777777" w:rsidR="007B3210" w:rsidRDefault="007B3210" w:rsidP="004D1354">
      <w:pPr>
        <w:pStyle w:val="a4"/>
        <w:ind w:firstLine="284"/>
        <w:jc w:val="both"/>
        <w:rPr>
          <w:rFonts w:ascii="Times New Roman" w:hAnsi="Times New Roman"/>
          <w:sz w:val="30"/>
          <w:szCs w:val="30"/>
        </w:rPr>
      </w:pPr>
    </w:p>
    <w:p w14:paraId="4D1661A3" w14:textId="0EED21E1" w:rsidR="004D1354" w:rsidRDefault="007B3210" w:rsidP="004D1354">
      <w:pPr>
        <w:pStyle w:val="a4"/>
        <w:numPr>
          <w:ilvl w:val="0"/>
          <w:numId w:val="7"/>
        </w:numPr>
        <w:ind w:firstLine="284"/>
        <w:jc w:val="both"/>
        <w:rPr>
          <w:rFonts w:ascii="Times New Roman" w:hAnsi="Times New Roman"/>
          <w:sz w:val="30"/>
          <w:szCs w:val="30"/>
        </w:rPr>
      </w:pPr>
      <w:r w:rsidRPr="00CF084A">
        <w:rPr>
          <w:rFonts w:ascii="Times New Roman" w:hAnsi="Times New Roman"/>
          <w:b/>
          <w:sz w:val="30"/>
          <w:szCs w:val="30"/>
        </w:rPr>
        <w:t>Яриженец Марине Петровне</w:t>
      </w:r>
      <w:r>
        <w:rPr>
          <w:rFonts w:ascii="Times New Roman" w:hAnsi="Times New Roman"/>
          <w:b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помощнику врача-гигиениста государственного учреждения «Докшицкий районный центр гигиены и эпидемиологии»,</w:t>
      </w:r>
      <w:r w:rsidRPr="00B442A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</w:t>
      </w:r>
      <w:r w:rsidRPr="00B442AF">
        <w:rPr>
          <w:rFonts w:ascii="Times New Roman" w:hAnsi="Times New Roman"/>
          <w:sz w:val="30"/>
          <w:szCs w:val="30"/>
        </w:rPr>
        <w:t>бъяв</w:t>
      </w:r>
      <w:r>
        <w:rPr>
          <w:rFonts w:ascii="Times New Roman" w:hAnsi="Times New Roman"/>
          <w:sz w:val="30"/>
          <w:szCs w:val="30"/>
        </w:rPr>
        <w:t>лена</w:t>
      </w:r>
      <w:r w:rsidRPr="00B442AF">
        <w:rPr>
          <w:rFonts w:ascii="Times New Roman" w:hAnsi="Times New Roman"/>
          <w:sz w:val="30"/>
          <w:szCs w:val="30"/>
        </w:rPr>
        <w:t xml:space="preserve"> Благодарность председателя Докшицкого районного Совета депутатов</w:t>
      </w:r>
      <w:r>
        <w:rPr>
          <w:rFonts w:ascii="Times New Roman" w:hAnsi="Times New Roman"/>
          <w:sz w:val="30"/>
          <w:szCs w:val="30"/>
        </w:rPr>
        <w:t xml:space="preserve"> за многолетнюю добросовестную работу, </w:t>
      </w:r>
      <w:r>
        <w:rPr>
          <w:rFonts w:ascii="Times New Roman" w:hAnsi="Times New Roman"/>
          <w:sz w:val="30"/>
          <w:szCs w:val="30"/>
        </w:rPr>
        <w:lastRenderedPageBreak/>
        <w:t>высокий профессионализм и в связи с 80-летием государственного учреждения «Докшицкий районный центр гигиены и эпидемиологии».</w:t>
      </w:r>
    </w:p>
    <w:p w14:paraId="240EDC82" w14:textId="77777777" w:rsidR="002E7407" w:rsidRDefault="002E7407" w:rsidP="002E7407">
      <w:pPr>
        <w:pStyle w:val="a5"/>
        <w:rPr>
          <w:rFonts w:ascii="Times New Roman" w:hAnsi="Times New Roman"/>
          <w:sz w:val="30"/>
          <w:szCs w:val="30"/>
        </w:rPr>
      </w:pPr>
    </w:p>
    <w:p w14:paraId="58ADF14C" w14:textId="713CEB54" w:rsidR="002E7407" w:rsidRPr="009314F4" w:rsidRDefault="002E7407" w:rsidP="004D1354">
      <w:pPr>
        <w:pStyle w:val="a4"/>
        <w:numPr>
          <w:ilvl w:val="0"/>
          <w:numId w:val="7"/>
        </w:numPr>
        <w:ind w:firstLine="284"/>
        <w:jc w:val="both"/>
        <w:rPr>
          <w:rFonts w:ascii="Times New Roman" w:hAnsi="Times New Roman"/>
          <w:sz w:val="30"/>
          <w:szCs w:val="30"/>
        </w:rPr>
      </w:pPr>
      <w:r w:rsidRPr="003F189C">
        <w:rPr>
          <w:rFonts w:ascii="Times New Roman" w:eastAsia="Times New Roman" w:hAnsi="Times New Roman"/>
          <w:b/>
          <w:sz w:val="30"/>
          <w:szCs w:val="30"/>
          <w:lang w:eastAsia="ru-RU"/>
        </w:rPr>
        <w:t>Стефаньян Валентине Геннадьевне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3F189C">
        <w:rPr>
          <w:rFonts w:ascii="Times New Roman" w:eastAsia="Times New Roman" w:hAnsi="Times New Roman"/>
          <w:sz w:val="30"/>
          <w:szCs w:val="30"/>
          <w:lang w:eastAsia="ru-RU"/>
        </w:rPr>
        <w:t>пекарю филиала Докшицкий хлебозавод открытого акционер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ного общества «Витебскхлебпром», </w:t>
      </w:r>
      <w:r w:rsidRPr="003F189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объявлена </w:t>
      </w:r>
      <w:r w:rsidRPr="00110830">
        <w:rPr>
          <w:rFonts w:ascii="Times New Roman" w:eastAsia="Times New Roman" w:hAnsi="Times New Roman"/>
          <w:sz w:val="30"/>
          <w:szCs w:val="30"/>
          <w:lang w:eastAsia="ru-RU"/>
        </w:rPr>
        <w:t>Благодарность председателя Докшицкого районного Совета депутатов за многолетний добросовестный труд в системе перерабатывающей промышленности, высокий профессионализм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7584772D" w14:textId="77777777" w:rsidR="009314F4" w:rsidRDefault="009314F4" w:rsidP="009314F4">
      <w:pPr>
        <w:pStyle w:val="a5"/>
        <w:rPr>
          <w:rFonts w:ascii="Times New Roman" w:hAnsi="Times New Roman"/>
          <w:sz w:val="30"/>
          <w:szCs w:val="30"/>
        </w:rPr>
      </w:pPr>
    </w:p>
    <w:p w14:paraId="491CEB87" w14:textId="2B825171" w:rsidR="009314F4" w:rsidRPr="00B96E83" w:rsidRDefault="009314F4" w:rsidP="009314F4">
      <w:pPr>
        <w:pStyle w:val="a4"/>
        <w:numPr>
          <w:ilvl w:val="0"/>
          <w:numId w:val="7"/>
        </w:numPr>
        <w:ind w:left="284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390832">
        <w:rPr>
          <w:rFonts w:ascii="Times New Roman" w:hAnsi="Times New Roman"/>
          <w:b/>
          <w:sz w:val="30"/>
          <w:szCs w:val="30"/>
        </w:rPr>
        <w:t>Харитоновой Елене Сергеевне</w:t>
      </w:r>
      <w:r>
        <w:rPr>
          <w:rFonts w:ascii="Times New Roman" w:hAnsi="Times New Roman"/>
          <w:sz w:val="30"/>
          <w:szCs w:val="30"/>
        </w:rPr>
        <w:t xml:space="preserve">, </w:t>
      </w:r>
      <w:r w:rsidRPr="001B6A7F">
        <w:rPr>
          <w:rFonts w:ascii="Times New Roman" w:hAnsi="Times New Roman"/>
          <w:sz w:val="30"/>
          <w:szCs w:val="30"/>
        </w:rPr>
        <w:t xml:space="preserve">педагогу-организатору государственного учреждения дополнительного образования «Докшицкий районный центр </w:t>
      </w:r>
      <w:r>
        <w:rPr>
          <w:rFonts w:ascii="Times New Roman" w:hAnsi="Times New Roman"/>
          <w:sz w:val="30"/>
          <w:szCs w:val="30"/>
        </w:rPr>
        <w:t>детей и молодежи», объявлена</w:t>
      </w:r>
      <w:r w:rsidRPr="001B6A7F">
        <w:rPr>
          <w:rFonts w:ascii="Times New Roman" w:hAnsi="Times New Roman"/>
          <w:sz w:val="30"/>
          <w:szCs w:val="30"/>
        </w:rPr>
        <w:t xml:space="preserve"> Благодарность председателя Докшицкого районного Совета депутатов за добросовестную работу в системе дополнительного образования, значительный личный вклад в образование и воспитание подрастающего поколения, активное участие в общественной жизни района</w:t>
      </w:r>
      <w:r>
        <w:rPr>
          <w:rFonts w:ascii="Times New Roman" w:hAnsi="Times New Roman"/>
          <w:sz w:val="30"/>
          <w:szCs w:val="30"/>
        </w:rPr>
        <w:t>.</w:t>
      </w:r>
      <w:r w:rsidRPr="001B6A7F">
        <w:rPr>
          <w:rFonts w:ascii="Times New Roman" w:hAnsi="Times New Roman"/>
          <w:sz w:val="30"/>
          <w:szCs w:val="30"/>
        </w:rPr>
        <w:t xml:space="preserve"> </w:t>
      </w:r>
    </w:p>
    <w:p w14:paraId="2D930BBA" w14:textId="77777777" w:rsidR="00B96E83" w:rsidRDefault="00B96E83" w:rsidP="00B96E83">
      <w:pPr>
        <w:pStyle w:val="a5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14:paraId="417B2DA6" w14:textId="0FD0F2C1" w:rsidR="00B96E83" w:rsidRPr="009314F4" w:rsidRDefault="00B96E83" w:rsidP="00B96E83">
      <w:pPr>
        <w:pStyle w:val="a4"/>
        <w:numPr>
          <w:ilvl w:val="0"/>
          <w:numId w:val="7"/>
        </w:numPr>
        <w:ind w:left="284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3904A8">
        <w:rPr>
          <w:rFonts w:ascii="Times New Roman" w:hAnsi="Times New Roman"/>
          <w:b/>
          <w:sz w:val="30"/>
          <w:szCs w:val="30"/>
        </w:rPr>
        <w:t>Уваровскому Вадиму Евгеньевичу</w:t>
      </w:r>
      <w:r>
        <w:rPr>
          <w:rFonts w:ascii="Times New Roman" w:hAnsi="Times New Roman"/>
          <w:sz w:val="30"/>
          <w:szCs w:val="30"/>
        </w:rPr>
        <w:t xml:space="preserve">, </w:t>
      </w:r>
      <w:r w:rsidRPr="003904A8">
        <w:rPr>
          <w:rFonts w:ascii="Times New Roman" w:hAnsi="Times New Roman"/>
          <w:sz w:val="30"/>
          <w:szCs w:val="30"/>
        </w:rPr>
        <w:t>электромонтёру по эксплуатации распределительных сетей 3 разряда Докшицкого района электрических сетей филиала «Глубокские электрические сети» Витебского республиканского унитарного предприятия электроэнергетики «Витебскэнерго»</w:t>
      </w:r>
      <w:r>
        <w:rPr>
          <w:rFonts w:ascii="Times New Roman" w:hAnsi="Times New Roman"/>
          <w:sz w:val="30"/>
          <w:szCs w:val="30"/>
        </w:rPr>
        <w:t>, о</w:t>
      </w:r>
      <w:r w:rsidRPr="003904A8">
        <w:rPr>
          <w:rFonts w:ascii="Times New Roman" w:hAnsi="Times New Roman"/>
          <w:sz w:val="30"/>
          <w:szCs w:val="30"/>
        </w:rPr>
        <w:t>бъявлена  Благодарность председателя Докшицкого районного Совета депутатов за добросовестный труд в отрасли электроэнергетики, высокий профессионализм</w:t>
      </w:r>
      <w:r>
        <w:rPr>
          <w:rFonts w:ascii="Times New Roman" w:hAnsi="Times New Roman"/>
          <w:sz w:val="30"/>
          <w:szCs w:val="30"/>
        </w:rPr>
        <w:t>.</w:t>
      </w:r>
    </w:p>
    <w:p w14:paraId="3322FBD7" w14:textId="77777777" w:rsidR="004D1354" w:rsidRPr="00B96E83" w:rsidRDefault="004D1354" w:rsidP="004D1354">
      <w:pPr>
        <w:pStyle w:val="a5"/>
        <w:ind w:left="0" w:firstLine="284"/>
        <w:rPr>
          <w:rFonts w:ascii="Times New Roman" w:hAnsi="Times New Roman"/>
          <w:sz w:val="30"/>
          <w:szCs w:val="30"/>
          <w:lang w:val="be-BY"/>
        </w:rPr>
      </w:pPr>
      <w:bookmarkStart w:id="0" w:name="_GoBack"/>
      <w:bookmarkEnd w:id="0"/>
    </w:p>
    <w:p w14:paraId="4B846CE9" w14:textId="74FFDE52" w:rsidR="007B3210" w:rsidRDefault="007B3210" w:rsidP="004D1354">
      <w:pPr>
        <w:pStyle w:val="a4"/>
        <w:ind w:firstLine="284"/>
        <w:jc w:val="both"/>
        <w:rPr>
          <w:rFonts w:ascii="Times New Roman" w:hAnsi="Times New Roman"/>
          <w:sz w:val="30"/>
          <w:szCs w:val="30"/>
        </w:rPr>
      </w:pPr>
    </w:p>
    <w:p w14:paraId="6439C5CE" w14:textId="77777777" w:rsidR="004D1354" w:rsidRDefault="004D1354" w:rsidP="004D1354">
      <w:pPr>
        <w:pStyle w:val="a4"/>
        <w:ind w:firstLine="284"/>
        <w:jc w:val="both"/>
        <w:rPr>
          <w:rFonts w:ascii="Times New Roman" w:hAnsi="Times New Roman"/>
          <w:sz w:val="30"/>
          <w:szCs w:val="30"/>
        </w:rPr>
      </w:pPr>
    </w:p>
    <w:p w14:paraId="29C57510" w14:textId="77777777" w:rsidR="004D1354" w:rsidRDefault="004D1354" w:rsidP="004D1354">
      <w:pPr>
        <w:pStyle w:val="a4"/>
        <w:ind w:firstLine="284"/>
        <w:jc w:val="both"/>
        <w:rPr>
          <w:rFonts w:ascii="Times New Roman" w:hAnsi="Times New Roman"/>
          <w:sz w:val="30"/>
          <w:szCs w:val="30"/>
        </w:rPr>
      </w:pPr>
    </w:p>
    <w:p w14:paraId="72E78AAA" w14:textId="77777777" w:rsidR="007B3210" w:rsidRDefault="007B3210" w:rsidP="004D1354">
      <w:pPr>
        <w:pStyle w:val="a4"/>
        <w:ind w:firstLine="284"/>
        <w:jc w:val="both"/>
      </w:pPr>
    </w:p>
    <w:p w14:paraId="45A5443D" w14:textId="77777777" w:rsidR="00E16EF0" w:rsidRPr="00CE6FCA" w:rsidRDefault="00E16EF0" w:rsidP="004D1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037B0CC" w14:textId="77777777" w:rsidR="00E16EF0" w:rsidRDefault="00E16EF0" w:rsidP="004D135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23867DBE" w14:textId="77777777" w:rsidR="00E16EF0" w:rsidRDefault="00E16EF0" w:rsidP="004D1354">
      <w:pPr>
        <w:pStyle w:val="a4"/>
        <w:ind w:firstLine="284"/>
        <w:jc w:val="both"/>
        <w:rPr>
          <w:rFonts w:ascii="Times New Roman" w:hAnsi="Times New Roman"/>
          <w:sz w:val="30"/>
          <w:szCs w:val="30"/>
        </w:rPr>
      </w:pPr>
    </w:p>
    <w:p w14:paraId="7992B0C5" w14:textId="77777777" w:rsidR="00E16EF0" w:rsidRDefault="00E16EF0" w:rsidP="004D135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</w:p>
    <w:p w14:paraId="0B94721A" w14:textId="77777777" w:rsidR="00E16EF0" w:rsidRDefault="00E16EF0" w:rsidP="004D135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</w:p>
    <w:p w14:paraId="58E9FEB9" w14:textId="77777777" w:rsidR="00E16EF0" w:rsidRDefault="00E16EF0" w:rsidP="004D1354">
      <w:pPr>
        <w:spacing w:after="0" w:line="240" w:lineRule="auto"/>
        <w:ind w:firstLine="284"/>
        <w:rPr>
          <w:lang w:val="be-BY"/>
        </w:rPr>
      </w:pPr>
    </w:p>
    <w:p w14:paraId="23DDF0A7" w14:textId="77777777" w:rsidR="00E16EF0" w:rsidRDefault="00E16EF0" w:rsidP="004D1354">
      <w:pPr>
        <w:spacing w:after="0" w:line="240" w:lineRule="auto"/>
        <w:ind w:firstLine="284"/>
        <w:rPr>
          <w:rFonts w:ascii="Times New Roman" w:hAnsi="Times New Roman" w:cs="Times New Roman"/>
          <w:lang w:val="be-BY"/>
        </w:rPr>
      </w:pPr>
    </w:p>
    <w:sectPr w:rsidR="00E16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F306A" w14:textId="77777777" w:rsidR="0099776C" w:rsidRDefault="0099776C">
      <w:pPr>
        <w:spacing w:line="240" w:lineRule="auto"/>
      </w:pPr>
      <w:r>
        <w:separator/>
      </w:r>
    </w:p>
  </w:endnote>
  <w:endnote w:type="continuationSeparator" w:id="0">
    <w:p w14:paraId="2D33B514" w14:textId="77777777" w:rsidR="0099776C" w:rsidRDefault="009977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FF2EE" w14:textId="77777777" w:rsidR="0099776C" w:rsidRDefault="0099776C">
      <w:pPr>
        <w:spacing w:after="0"/>
      </w:pPr>
      <w:r>
        <w:separator/>
      </w:r>
    </w:p>
  </w:footnote>
  <w:footnote w:type="continuationSeparator" w:id="0">
    <w:p w14:paraId="155039DA" w14:textId="77777777" w:rsidR="0099776C" w:rsidRDefault="009977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B4610E"/>
    <w:multiLevelType w:val="singleLevel"/>
    <w:tmpl w:val="9DB4610E"/>
    <w:lvl w:ilvl="0">
      <w:start w:val="5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032F596E"/>
    <w:multiLevelType w:val="hybridMultilevel"/>
    <w:tmpl w:val="33408DC6"/>
    <w:lvl w:ilvl="0" w:tplc="9DB4610E">
      <w:start w:val="5"/>
      <w:numFmt w:val="decimal"/>
      <w:suff w:val="space"/>
      <w:lvlText w:val="%1."/>
      <w:lvlJc w:val="left"/>
      <w:pPr>
        <w:ind w:left="0" w:firstLine="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C0FA6"/>
    <w:multiLevelType w:val="hybridMultilevel"/>
    <w:tmpl w:val="00540098"/>
    <w:lvl w:ilvl="0" w:tplc="9DB4610E">
      <w:start w:val="5"/>
      <w:numFmt w:val="decimal"/>
      <w:suff w:val="space"/>
      <w:lvlText w:val="%1."/>
      <w:lvlJc w:val="left"/>
      <w:pPr>
        <w:ind w:left="0" w:firstLine="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B2918"/>
    <w:multiLevelType w:val="hybridMultilevel"/>
    <w:tmpl w:val="45AAFA80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5424B"/>
    <w:multiLevelType w:val="hybridMultilevel"/>
    <w:tmpl w:val="D398261E"/>
    <w:lvl w:ilvl="0" w:tplc="9DB4610E">
      <w:start w:val="5"/>
      <w:numFmt w:val="decimal"/>
      <w:suff w:val="space"/>
      <w:lvlText w:val="%1."/>
      <w:lvlJc w:val="left"/>
      <w:pPr>
        <w:ind w:left="0" w:firstLine="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108CF"/>
    <w:multiLevelType w:val="singleLevel"/>
    <w:tmpl w:val="5D5108CF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" w15:restartNumberingAfterBreak="0">
    <w:nsid w:val="761E1DA9"/>
    <w:multiLevelType w:val="hybridMultilevel"/>
    <w:tmpl w:val="044EA6FC"/>
    <w:lvl w:ilvl="0" w:tplc="9DB4610E">
      <w:start w:val="5"/>
      <w:numFmt w:val="decimal"/>
      <w:suff w:val="space"/>
      <w:lvlText w:val="%1."/>
      <w:lvlJc w:val="left"/>
      <w:pPr>
        <w:ind w:left="0" w:firstLine="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0"/>
    <w:lvlOverride w:ilvl="0">
      <w:startOverride w:val="5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72"/>
    <w:rsid w:val="000B367F"/>
    <w:rsid w:val="002E7407"/>
    <w:rsid w:val="003836CC"/>
    <w:rsid w:val="004D1354"/>
    <w:rsid w:val="00630572"/>
    <w:rsid w:val="007B3210"/>
    <w:rsid w:val="009314F4"/>
    <w:rsid w:val="00996392"/>
    <w:rsid w:val="0099776C"/>
    <w:rsid w:val="009A5147"/>
    <w:rsid w:val="00A76FE8"/>
    <w:rsid w:val="00B74432"/>
    <w:rsid w:val="00B96E83"/>
    <w:rsid w:val="00CC38DA"/>
    <w:rsid w:val="00CE6FCA"/>
    <w:rsid w:val="00E0360F"/>
    <w:rsid w:val="00E16EF0"/>
    <w:rsid w:val="00E33F35"/>
    <w:rsid w:val="00ED3CE7"/>
    <w:rsid w:val="0B8B0745"/>
    <w:rsid w:val="1F7620DE"/>
    <w:rsid w:val="1FDB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93C55"/>
  <w15:docId w15:val="{10B372C1-028B-4594-8302-8A7D9C08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 Spacing"/>
    <w:uiPriority w:val="1"/>
    <w:qFormat/>
    <w:rPr>
      <w:rFonts w:ascii="Calibri" w:eastAsia="Calibri" w:hAnsi="Calibri" w:cs="Times New Roman"/>
      <w:sz w:val="22"/>
      <w:szCs w:val="22"/>
      <w:lang w:val="ru-RU"/>
    </w:rPr>
  </w:style>
  <w:style w:type="paragraph" w:styleId="a5">
    <w:name w:val="List Paragraph"/>
    <w:basedOn w:val="a"/>
    <w:uiPriority w:val="99"/>
    <w:rsid w:val="00CE6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783</Words>
  <Characters>4468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 землеустройства</dc:creator>
  <cp:lastModifiedBy>Мария Светлая</cp:lastModifiedBy>
  <cp:revision>9</cp:revision>
  <dcterms:created xsi:type="dcterms:W3CDTF">2024-07-26T13:22:00Z</dcterms:created>
  <dcterms:modified xsi:type="dcterms:W3CDTF">2024-12-20T14:56:00Z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B0DC4090C8D34FC7B8169B5EC562B83E_13</vt:lpwstr>
  </property>
</Properties>
</file>