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DE24E1" w:rsidRDefault="00BC4482" w:rsidP="000B2260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DE24E1">
              <w:rPr>
                <w:b/>
                <w:sz w:val="30"/>
                <w:szCs w:val="30"/>
              </w:rPr>
              <w:t>Название проекта:</w:t>
            </w:r>
            <w:r w:rsidRPr="00DE24E1">
              <w:rPr>
                <w:sz w:val="30"/>
                <w:szCs w:val="30"/>
              </w:rPr>
              <w:t xml:space="preserve"> </w:t>
            </w:r>
            <w:r w:rsidRPr="00FF0F9F">
              <w:rPr>
                <w:sz w:val="30"/>
                <w:szCs w:val="30"/>
              </w:rPr>
              <w:t>«Инклюзивная спортивная площадка «Здоровье в движении!»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27C2B" w:rsidRDefault="00BC4482" w:rsidP="000B2260">
            <w:pPr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 xml:space="preserve">Продолжительность проекта: </w:t>
            </w:r>
            <w:r w:rsidRPr="00DE24E1">
              <w:rPr>
                <w:sz w:val="30"/>
                <w:szCs w:val="30"/>
              </w:rPr>
              <w:t>1 год с начала реализации проекта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27C2B" w:rsidRDefault="00BC4482" w:rsidP="000B2260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Организация-заявитель, предлагающая проект:</w:t>
            </w:r>
            <w:r>
              <w:rPr>
                <w:b/>
                <w:sz w:val="30"/>
                <w:szCs w:val="30"/>
              </w:rPr>
              <w:t xml:space="preserve"> </w:t>
            </w:r>
            <w:r w:rsidRPr="00DE24E1">
              <w:rPr>
                <w:sz w:val="30"/>
                <w:szCs w:val="30"/>
              </w:rPr>
              <w:t>Витебская область</w:t>
            </w:r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Докшицкий</w:t>
            </w:r>
            <w:proofErr w:type="spellEnd"/>
            <w:r>
              <w:rPr>
                <w:sz w:val="30"/>
                <w:szCs w:val="30"/>
              </w:rPr>
              <w:t xml:space="preserve"> районный исполнительный комитет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27C2B" w:rsidRDefault="00BC4482" w:rsidP="000B2260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УНП</w:t>
            </w:r>
            <w:r>
              <w:rPr>
                <w:b/>
                <w:sz w:val="30"/>
                <w:szCs w:val="30"/>
              </w:rPr>
              <w:t xml:space="preserve">: 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27C2B" w:rsidRDefault="00BC4482" w:rsidP="000B2260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Название: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27C2B" w:rsidRDefault="00BC4482" w:rsidP="000B2260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bCs/>
                <w:color w:val="000000"/>
                <w:sz w:val="30"/>
                <w:szCs w:val="30"/>
              </w:rPr>
              <w:t xml:space="preserve">Адрес организации: </w:t>
            </w:r>
            <w:r w:rsidRPr="00C16C0D">
              <w:rPr>
                <w:bCs/>
                <w:color w:val="000000"/>
                <w:sz w:val="30"/>
                <w:szCs w:val="30"/>
              </w:rPr>
              <w:t>В</w:t>
            </w:r>
            <w:r>
              <w:rPr>
                <w:bCs/>
                <w:color w:val="000000"/>
                <w:sz w:val="30"/>
                <w:szCs w:val="30"/>
              </w:rPr>
              <w:t>итебская область, г. Докшицы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DE24E1" w:rsidRDefault="00BC4482" w:rsidP="000B2260">
            <w:pPr>
              <w:rPr>
                <w:sz w:val="30"/>
                <w:szCs w:val="30"/>
              </w:rPr>
            </w:pPr>
            <w:r w:rsidRPr="00F27C2B">
              <w:rPr>
                <w:b/>
                <w:color w:val="000000"/>
                <w:sz w:val="30"/>
                <w:szCs w:val="30"/>
              </w:rPr>
              <w:t xml:space="preserve">Должность ответственного лица: </w:t>
            </w:r>
            <w:r>
              <w:rPr>
                <w:color w:val="000000"/>
                <w:sz w:val="30"/>
                <w:szCs w:val="30"/>
              </w:rPr>
              <w:t xml:space="preserve">главный специалист </w:t>
            </w:r>
            <w:proofErr w:type="spellStart"/>
            <w:r>
              <w:rPr>
                <w:color w:val="000000"/>
                <w:sz w:val="30"/>
                <w:szCs w:val="30"/>
              </w:rPr>
              <w:t>Докшицкого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Default="00BC4482" w:rsidP="000B2260">
            <w:pPr>
              <w:pStyle w:val="a4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F27C2B">
              <w:rPr>
                <w:b/>
                <w:color w:val="000000"/>
                <w:sz w:val="30"/>
                <w:szCs w:val="30"/>
              </w:rPr>
              <w:t>Контактные данные для связи</w:t>
            </w:r>
            <w:r w:rsidRPr="00F27C2B">
              <w:rPr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Саприков</w:t>
            </w:r>
            <w:proofErr w:type="spellEnd"/>
            <w:r>
              <w:rPr>
                <w:sz w:val="30"/>
                <w:szCs w:val="30"/>
              </w:rPr>
              <w:t xml:space="preserve"> Виталий Валерьевич, </w:t>
            </w:r>
          </w:p>
          <w:p w:rsidR="00BC4482" w:rsidRPr="00DE24E1" w:rsidRDefault="00BC4482" w:rsidP="000B226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1B1B1B"/>
                <w:spacing w:val="1"/>
              </w:rPr>
            </w:pPr>
            <w:r w:rsidRPr="00DE24E1">
              <w:rPr>
                <w:sz w:val="30"/>
                <w:szCs w:val="30"/>
              </w:rPr>
              <w:t>8 (02157)5 96 77</w:t>
            </w:r>
            <w:r>
              <w:rPr>
                <w:sz w:val="30"/>
                <w:szCs w:val="30"/>
              </w:rPr>
              <w:t xml:space="preserve">, </w:t>
            </w:r>
            <w:hyperlink r:id="rId5" w:history="1">
              <w:r>
                <w:rPr>
                  <w:rStyle w:val="a3"/>
                  <w:color w:val="085D91"/>
                  <w:spacing w:val="1"/>
                  <w:sz w:val="28"/>
                  <w:szCs w:val="28"/>
                </w:rPr>
                <w:t>sportdok@vitobl.by</w:t>
              </w:r>
            </w:hyperlink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27C2B" w:rsidRDefault="00BC4482" w:rsidP="000B2260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Целевая группа:</w:t>
            </w:r>
            <w:r w:rsidRPr="00F27C2B">
              <w:rPr>
                <w:sz w:val="30"/>
                <w:szCs w:val="30"/>
              </w:rPr>
              <w:t xml:space="preserve"> </w:t>
            </w:r>
            <w:r w:rsidRPr="00FF0F9F">
              <w:rPr>
                <w:spacing w:val="-2"/>
                <w:sz w:val="30"/>
                <w:szCs w:val="30"/>
              </w:rPr>
              <w:t>люди с ограниченными возможностями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27C2B" w:rsidRDefault="00BC4482" w:rsidP="000B2260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Место реализации проекта</w:t>
            </w:r>
            <w:r>
              <w:rPr>
                <w:sz w:val="30"/>
                <w:szCs w:val="30"/>
              </w:rPr>
              <w:t>: Витебская область, г. Докшицы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F0F9F" w:rsidRDefault="00BC4482" w:rsidP="000B2260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Обоснование проблемы с учетом исходной ситуации в регионе реализации проекта:</w:t>
            </w:r>
            <w:r w:rsidRPr="00FF0F9F">
              <w:rPr>
                <w:b/>
                <w:sz w:val="30"/>
                <w:szCs w:val="30"/>
              </w:rPr>
              <w:t xml:space="preserve"> </w:t>
            </w:r>
            <w:r w:rsidRPr="00FF0F9F">
              <w:rPr>
                <w:spacing w:val="-2"/>
                <w:sz w:val="30"/>
                <w:szCs w:val="30"/>
              </w:rPr>
              <w:t>проект "Инклюзивная спортивная площадка "Здоровье в движении!" направлен на пропаганду и популяризацию здорового образа жизни, на сохранение и укрепление здоровья, привитие желания вести здоровый образ жизни, повышение интереса к спорту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27C2B" w:rsidRDefault="00BC4482" w:rsidP="000B2260">
            <w:pPr>
              <w:jc w:val="both"/>
              <w:rPr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Цель проекта:</w:t>
            </w:r>
            <w:r w:rsidRPr="00F27C2B">
              <w:rPr>
                <w:sz w:val="30"/>
                <w:szCs w:val="30"/>
              </w:rPr>
              <w:t xml:space="preserve"> </w:t>
            </w:r>
            <w:proofErr w:type="gramStart"/>
            <w:r>
              <w:rPr>
                <w:sz w:val="30"/>
                <w:szCs w:val="30"/>
                <w:lang w:val="en-US"/>
              </w:rPr>
              <w:t>c</w:t>
            </w:r>
            <w:proofErr w:type="spellStart"/>
            <w:proofErr w:type="gramEnd"/>
            <w:r w:rsidRPr="00FF0F9F">
              <w:rPr>
                <w:spacing w:val="-2"/>
                <w:sz w:val="30"/>
                <w:szCs w:val="30"/>
              </w:rPr>
              <w:t>оздание</w:t>
            </w:r>
            <w:proofErr w:type="spellEnd"/>
            <w:r w:rsidRPr="00FF0F9F">
              <w:rPr>
                <w:spacing w:val="-2"/>
                <w:sz w:val="30"/>
                <w:szCs w:val="30"/>
              </w:rPr>
              <w:t xml:space="preserve"> многофункциональной инклюзивной площадки с игровой и спортивной зонами, адаптированной к потребностям людей с ограниченными возможностями. Повышение физической и эмоциональной активности людей с ограниченными возможностями, привлечение к занятиям физической культурой и здоровому образу жизни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Default="00BC4482" w:rsidP="000B2260">
            <w:pPr>
              <w:pStyle w:val="Style3"/>
              <w:spacing w:line="280" w:lineRule="exact"/>
              <w:ind w:right="101" w:firstLine="101"/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Краткое содержание (суть) проекта</w:t>
            </w:r>
            <w:r w:rsidRPr="00FF0F9F">
              <w:rPr>
                <w:b/>
                <w:sz w:val="30"/>
                <w:szCs w:val="30"/>
              </w:rPr>
              <w:t xml:space="preserve"> </w:t>
            </w:r>
          </w:p>
          <w:p w:rsidR="00BC4482" w:rsidRPr="00FF0F9F" w:rsidRDefault="00BC4482" w:rsidP="000B2260">
            <w:pPr>
              <w:pStyle w:val="Style3"/>
              <w:spacing w:line="280" w:lineRule="exact"/>
              <w:ind w:right="101" w:firstLine="101"/>
              <w:rPr>
                <w:sz w:val="30"/>
                <w:szCs w:val="30"/>
              </w:rPr>
            </w:pPr>
            <w:r w:rsidRPr="00082523">
              <w:rPr>
                <w:bCs/>
                <w:sz w:val="28"/>
                <w:szCs w:val="28"/>
              </w:rPr>
              <w:t xml:space="preserve">Идея проекта – создание спортивной площадки для проведения спортивных мероприятий по адаптации людей с ограниченными  возможностями на свежем воздухе. Площадка будет предназначена для игры в </w:t>
            </w:r>
            <w:proofErr w:type="spellStart"/>
            <w:r w:rsidRPr="00082523">
              <w:rPr>
                <w:bCs/>
                <w:sz w:val="28"/>
                <w:szCs w:val="28"/>
              </w:rPr>
              <w:t>петанк</w:t>
            </w:r>
            <w:proofErr w:type="spellEnd"/>
            <w:r w:rsidRPr="00082523">
              <w:rPr>
                <w:bCs/>
                <w:sz w:val="28"/>
                <w:szCs w:val="28"/>
              </w:rPr>
              <w:t xml:space="preserve">, в </w:t>
            </w:r>
            <w:proofErr w:type="spellStart"/>
            <w:r w:rsidRPr="00082523">
              <w:rPr>
                <w:bCs/>
                <w:sz w:val="28"/>
                <w:szCs w:val="28"/>
              </w:rPr>
              <w:t>стритбол</w:t>
            </w:r>
            <w:proofErr w:type="spellEnd"/>
            <w:r w:rsidRPr="00082523">
              <w:rPr>
                <w:bCs/>
                <w:sz w:val="28"/>
                <w:szCs w:val="28"/>
              </w:rPr>
              <w:t>, для занятий  на уличных тренажерах. Ее местоположение - в активной жилой зоне отдыха, не далеко от ТЦСОН (отделение дневного пребывания инвалидов).</w:t>
            </w:r>
            <w:r w:rsidRPr="00FF0F9F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27C2B" w:rsidRDefault="00BC4482" w:rsidP="000B2260">
            <w:pPr>
              <w:jc w:val="both"/>
              <w:rPr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Финансирование проекта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27C2B" w:rsidRDefault="00BC4482" w:rsidP="000B2260">
            <w:pPr>
              <w:rPr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 xml:space="preserve">             Общая стоимость проекта: </w:t>
            </w:r>
            <w:r>
              <w:rPr>
                <w:sz w:val="30"/>
                <w:szCs w:val="30"/>
                <w:lang w:val="en-US"/>
              </w:rPr>
              <w:t>4</w:t>
            </w:r>
            <w:r w:rsidRPr="005C56C2">
              <w:rPr>
                <w:sz w:val="30"/>
                <w:szCs w:val="30"/>
              </w:rPr>
              <w:t> 000,00</w:t>
            </w:r>
            <w:r>
              <w:rPr>
                <w:sz w:val="30"/>
                <w:szCs w:val="30"/>
              </w:rPr>
              <w:t xml:space="preserve"> </w:t>
            </w:r>
            <w:r w:rsidRPr="007E0E0C">
              <w:rPr>
                <w:sz w:val="30"/>
                <w:szCs w:val="30"/>
              </w:rPr>
              <w:t>$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27C2B" w:rsidRDefault="00BC4482" w:rsidP="000B2260">
            <w:pPr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 xml:space="preserve">             Средства донора</w:t>
            </w:r>
            <w:r>
              <w:rPr>
                <w:b/>
                <w:sz w:val="30"/>
                <w:szCs w:val="30"/>
              </w:rPr>
              <w:t xml:space="preserve">: </w:t>
            </w:r>
            <w:r>
              <w:rPr>
                <w:sz w:val="30"/>
                <w:szCs w:val="30"/>
                <w:lang w:val="en-US"/>
              </w:rPr>
              <w:t>3</w:t>
            </w:r>
            <w:r w:rsidRPr="005C56C2">
              <w:rPr>
                <w:sz w:val="30"/>
                <w:szCs w:val="30"/>
              </w:rPr>
              <w:t> 000,00</w:t>
            </w:r>
            <w:r>
              <w:rPr>
                <w:sz w:val="30"/>
                <w:szCs w:val="30"/>
              </w:rPr>
              <w:t xml:space="preserve"> </w:t>
            </w:r>
            <w:r w:rsidRPr="007E0E0C">
              <w:rPr>
                <w:sz w:val="30"/>
                <w:szCs w:val="30"/>
              </w:rPr>
              <w:t>$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554CDB" w:rsidRDefault="00BC4482" w:rsidP="000B2260">
            <w:pPr>
              <w:rPr>
                <w:b/>
                <w:sz w:val="30"/>
                <w:szCs w:val="30"/>
                <w:lang w:val="en-US"/>
              </w:rPr>
            </w:pPr>
            <w:r w:rsidRPr="00F27C2B">
              <w:rPr>
                <w:b/>
                <w:sz w:val="30"/>
                <w:szCs w:val="30"/>
              </w:rPr>
              <w:t xml:space="preserve">             </w:t>
            </w:r>
            <w:proofErr w:type="spellStart"/>
            <w:r w:rsidRPr="00F27C2B">
              <w:rPr>
                <w:b/>
                <w:sz w:val="30"/>
                <w:szCs w:val="30"/>
              </w:rPr>
              <w:t>Софинансирование</w:t>
            </w:r>
            <w:proofErr w:type="spellEnd"/>
            <w:r>
              <w:rPr>
                <w:b/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>1</w:t>
            </w:r>
            <w:r w:rsidRPr="005C56C2">
              <w:rPr>
                <w:sz w:val="30"/>
                <w:szCs w:val="30"/>
              </w:rPr>
              <w:t> 000,00</w:t>
            </w:r>
            <w:r>
              <w:rPr>
                <w:sz w:val="30"/>
                <w:szCs w:val="30"/>
              </w:rPr>
              <w:t xml:space="preserve"> </w:t>
            </w:r>
            <w:r w:rsidRPr="007E0E0C">
              <w:rPr>
                <w:sz w:val="30"/>
                <w:szCs w:val="30"/>
              </w:rPr>
              <w:t>$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Default="00BC4482" w:rsidP="000B2260">
            <w:pPr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Дальнейшая деятельность по окончании проекта</w:t>
            </w:r>
            <w:r>
              <w:rPr>
                <w:b/>
                <w:sz w:val="30"/>
                <w:szCs w:val="30"/>
              </w:rPr>
              <w:t>:</w:t>
            </w:r>
          </w:p>
          <w:p w:rsidR="00BC4482" w:rsidRPr="00B01FEC" w:rsidRDefault="00BC4482" w:rsidP="000B2260">
            <w:pPr>
              <w:jc w:val="both"/>
              <w:rPr>
                <w:sz w:val="30"/>
                <w:szCs w:val="30"/>
              </w:rPr>
            </w:pPr>
            <w:r w:rsidRPr="00554CDB">
              <w:rPr>
                <w:sz w:val="30"/>
                <w:szCs w:val="30"/>
              </w:rPr>
              <w:t xml:space="preserve">Создание спортивной площадки позволит проводить групповые и </w:t>
            </w:r>
            <w:r>
              <w:rPr>
                <w:sz w:val="30"/>
                <w:szCs w:val="30"/>
              </w:rPr>
              <w:t>и</w:t>
            </w:r>
            <w:r w:rsidRPr="00554CDB">
              <w:rPr>
                <w:sz w:val="30"/>
                <w:szCs w:val="30"/>
              </w:rPr>
              <w:t>ндивидуальные занятия на свежем воздухе для людей с ограниченными возможностями инструктором-методистом по адаптивной физической культуре, а также для самостоятельных занятий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Default="00BC4482" w:rsidP="000B22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F27C2B">
              <w:rPr>
                <w:b/>
                <w:sz w:val="30"/>
                <w:szCs w:val="30"/>
              </w:rPr>
              <w:lastRenderedPageBreak/>
              <w:t>Задачи, планируемые к выполнению в рамках реализации проекта:</w:t>
            </w:r>
            <w:r w:rsidRPr="00F27C2B">
              <w:rPr>
                <w:sz w:val="30"/>
                <w:szCs w:val="30"/>
              </w:rPr>
              <w:t xml:space="preserve"> </w:t>
            </w:r>
            <w:r w:rsidRPr="00F27C2B">
              <w:rPr>
                <w:rFonts w:eastAsia="Calibri"/>
                <w:bCs/>
                <w:sz w:val="30"/>
                <w:szCs w:val="30"/>
                <w:lang w:eastAsia="en-US"/>
              </w:rPr>
              <w:t> </w:t>
            </w:r>
          </w:p>
          <w:p w:rsidR="00BC4482" w:rsidRDefault="00BC4482" w:rsidP="000B22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554CDB">
              <w:rPr>
                <w:sz w:val="30"/>
                <w:szCs w:val="30"/>
              </w:rPr>
              <w:t xml:space="preserve">Создание площадки для </w:t>
            </w:r>
            <w:proofErr w:type="spellStart"/>
            <w:r w:rsidRPr="00554CDB">
              <w:rPr>
                <w:sz w:val="30"/>
                <w:szCs w:val="30"/>
              </w:rPr>
              <w:t>петанка</w:t>
            </w:r>
            <w:proofErr w:type="spellEnd"/>
          </w:p>
          <w:p w:rsidR="00BC4482" w:rsidRPr="00554CDB" w:rsidRDefault="00BC4482" w:rsidP="000B2260">
            <w:pPr>
              <w:jc w:val="both"/>
              <w:rPr>
                <w:color w:val="000000"/>
                <w:sz w:val="30"/>
                <w:szCs w:val="30"/>
              </w:rPr>
            </w:pPr>
            <w:r w:rsidRPr="00554CDB">
              <w:rPr>
                <w:color w:val="000000"/>
                <w:sz w:val="30"/>
                <w:szCs w:val="30"/>
              </w:rPr>
              <w:t>Обустройство уличной массажной дорожки ”Тропа для здоровья“</w:t>
            </w:r>
          </w:p>
          <w:p w:rsidR="00BC4482" w:rsidRDefault="00BC4482" w:rsidP="000B22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554CDB">
              <w:rPr>
                <w:sz w:val="30"/>
                <w:szCs w:val="30"/>
              </w:rPr>
              <w:t xml:space="preserve">Оборудование площадки для игры в </w:t>
            </w:r>
            <w:proofErr w:type="spellStart"/>
            <w:r w:rsidRPr="00554CDB">
              <w:rPr>
                <w:sz w:val="30"/>
                <w:szCs w:val="30"/>
              </w:rPr>
              <w:t>стритбол</w:t>
            </w:r>
            <w:proofErr w:type="spellEnd"/>
          </w:p>
          <w:p w:rsidR="00BC4482" w:rsidRPr="00F27C2B" w:rsidRDefault="00BC4482" w:rsidP="000B22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554CDB">
              <w:rPr>
                <w:sz w:val="30"/>
                <w:szCs w:val="30"/>
              </w:rPr>
              <w:t>Приобретение специальных механических тренажеров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Default="00BC4482" w:rsidP="000B2260">
            <w:pPr>
              <w:rPr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Краткое описание мероприятий в рамках проекта</w:t>
            </w:r>
            <w:r w:rsidRPr="00F27C2B">
              <w:rPr>
                <w:sz w:val="30"/>
                <w:szCs w:val="30"/>
              </w:rPr>
              <w:t xml:space="preserve">: </w:t>
            </w:r>
          </w:p>
          <w:p w:rsidR="00BC4482" w:rsidRPr="00F27C2B" w:rsidRDefault="00BC4482" w:rsidP="000B2260">
            <w:pPr>
              <w:jc w:val="both"/>
              <w:rPr>
                <w:sz w:val="30"/>
                <w:szCs w:val="30"/>
              </w:rPr>
            </w:pPr>
            <w:r w:rsidRPr="00554CDB">
              <w:rPr>
                <w:sz w:val="30"/>
                <w:szCs w:val="30"/>
              </w:rPr>
              <w:t>Создание спортивной площадки для проведения спортивных мероприятий по адаптации людей с ограниченными возможностями на свежем воздухе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Default="00BC4482" w:rsidP="000B2260">
            <w:pPr>
              <w:rPr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Ожидаемые результаты</w:t>
            </w:r>
            <w:r w:rsidRPr="00F27C2B">
              <w:rPr>
                <w:sz w:val="30"/>
                <w:szCs w:val="30"/>
              </w:rPr>
              <w:t xml:space="preserve"> </w:t>
            </w:r>
          </w:p>
          <w:p w:rsidR="00BC4482" w:rsidRPr="00554CDB" w:rsidRDefault="00BC4482" w:rsidP="000B2260">
            <w:pPr>
              <w:jc w:val="both"/>
              <w:rPr>
                <w:sz w:val="30"/>
                <w:szCs w:val="30"/>
              </w:rPr>
            </w:pPr>
            <w:r w:rsidRPr="00554CDB">
              <w:rPr>
                <w:sz w:val="30"/>
                <w:szCs w:val="30"/>
              </w:rPr>
              <w:t xml:space="preserve">Создание спортивной площадки позволит проводить групповые </w:t>
            </w:r>
            <w:proofErr w:type="gramStart"/>
            <w:r w:rsidRPr="00554CDB">
              <w:rPr>
                <w:sz w:val="30"/>
                <w:szCs w:val="30"/>
              </w:rPr>
              <w:t xml:space="preserve">и </w:t>
            </w:r>
            <w:proofErr w:type="spellStart"/>
            <w:r w:rsidRPr="00554CDB">
              <w:rPr>
                <w:sz w:val="30"/>
                <w:szCs w:val="30"/>
              </w:rPr>
              <w:t>ндивидуальные</w:t>
            </w:r>
            <w:proofErr w:type="spellEnd"/>
            <w:proofErr w:type="gramEnd"/>
            <w:r w:rsidRPr="00554CDB">
              <w:rPr>
                <w:sz w:val="30"/>
                <w:szCs w:val="30"/>
              </w:rPr>
              <w:t xml:space="preserve"> занятия на свежем воздухе для людей с ограниченными возможностями инструктором-методистом по адаптивной физической культуре, а также для самостоятельных занятий</w:t>
            </w:r>
          </w:p>
        </w:tc>
      </w:tr>
    </w:tbl>
    <w:p w:rsidR="00BC4482" w:rsidRDefault="00BC4482" w:rsidP="00BC4482">
      <w:pPr>
        <w:ind w:right="5103"/>
        <w:rPr>
          <w:sz w:val="28"/>
          <w:szCs w:val="28"/>
        </w:rPr>
      </w:pPr>
    </w:p>
    <w:tbl>
      <w:tblPr>
        <w:tblpPr w:leftFromText="180" w:rightFromText="180" w:vertAnchor="text" w:horzAnchor="margin" w:tblpY="24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C4482" w:rsidRPr="00655264" w:rsidTr="00BC4482">
        <w:tc>
          <w:tcPr>
            <w:tcW w:w="9351" w:type="dxa"/>
            <w:shd w:val="clear" w:color="auto" w:fill="auto"/>
          </w:tcPr>
          <w:p w:rsidR="00BC4482" w:rsidRPr="00655264" w:rsidRDefault="00BC4482" w:rsidP="00BC4482">
            <w:pPr>
              <w:rPr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The project title</w:t>
            </w:r>
            <w:r w:rsidRPr="00655264">
              <w:rPr>
                <w:b/>
                <w:sz w:val="30"/>
                <w:szCs w:val="30"/>
                <w:lang w:val="en-US"/>
              </w:rPr>
              <w:t>:</w:t>
            </w:r>
            <w:r w:rsidRPr="00655264">
              <w:rPr>
                <w:sz w:val="30"/>
                <w:szCs w:val="30"/>
                <w:lang w:val="en-US"/>
              </w:rPr>
              <w:t xml:space="preserve"> </w:t>
            </w:r>
            <w:r w:rsidRPr="00B25879">
              <w:rPr>
                <w:sz w:val="30"/>
                <w:szCs w:val="30"/>
                <w:lang w:val="en-US"/>
              </w:rPr>
              <w:t>«Inclusive sports ground «Health in motion</w:t>
            </w:r>
            <w:proofErr w:type="gramStart"/>
            <w:r w:rsidRPr="00B25879">
              <w:rPr>
                <w:sz w:val="30"/>
                <w:szCs w:val="30"/>
                <w:lang w:val="en-US"/>
              </w:rPr>
              <w:t>!»</w:t>
            </w:r>
            <w:proofErr w:type="gramEnd"/>
          </w:p>
        </w:tc>
      </w:tr>
      <w:tr w:rsidR="00BC4482" w:rsidRPr="00655264" w:rsidTr="00BC4482">
        <w:tc>
          <w:tcPr>
            <w:tcW w:w="9351" w:type="dxa"/>
            <w:shd w:val="clear" w:color="auto" w:fill="auto"/>
          </w:tcPr>
          <w:p w:rsidR="00BC4482" w:rsidRPr="00DC63AB" w:rsidRDefault="00BC4482" w:rsidP="00BC4482">
            <w:pPr>
              <w:rPr>
                <w:b/>
                <w:sz w:val="30"/>
                <w:szCs w:val="30"/>
                <w:lang w:val="en-US"/>
              </w:rPr>
            </w:pPr>
            <w:r w:rsidRPr="00655264">
              <w:rPr>
                <w:b/>
                <w:sz w:val="30"/>
                <w:szCs w:val="30"/>
                <w:lang w:val="en-US"/>
              </w:rPr>
              <w:t>The project</w:t>
            </w:r>
            <w:r>
              <w:rPr>
                <w:b/>
                <w:sz w:val="30"/>
                <w:szCs w:val="30"/>
                <w:lang w:val="en-US"/>
              </w:rPr>
              <w:t xml:space="preserve"> duration, years</w:t>
            </w:r>
            <w:r w:rsidRPr="00655264">
              <w:rPr>
                <w:b/>
                <w:sz w:val="30"/>
                <w:szCs w:val="30"/>
                <w:lang w:val="en-US"/>
              </w:rPr>
              <w:t xml:space="preserve">: </w:t>
            </w:r>
            <w:r w:rsidRPr="00FE283F">
              <w:rPr>
                <w:sz w:val="30"/>
                <w:szCs w:val="30"/>
                <w:lang w:val="en-CA"/>
              </w:rPr>
              <w:t>1 year from the start of the project</w:t>
            </w:r>
          </w:p>
        </w:tc>
      </w:tr>
      <w:tr w:rsidR="00BC4482" w:rsidRPr="00631D37" w:rsidTr="00BC4482">
        <w:tc>
          <w:tcPr>
            <w:tcW w:w="9351" w:type="dxa"/>
            <w:shd w:val="clear" w:color="auto" w:fill="auto"/>
          </w:tcPr>
          <w:p w:rsidR="00BC4482" w:rsidRPr="00631D37" w:rsidRDefault="00BC4482" w:rsidP="00BC4482">
            <w:pPr>
              <w:jc w:val="both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 xml:space="preserve">Applicant </w:t>
            </w:r>
            <w:proofErr w:type="spellStart"/>
            <w:r>
              <w:rPr>
                <w:b/>
                <w:sz w:val="30"/>
                <w:szCs w:val="30"/>
                <w:lang w:val="en-US"/>
              </w:rPr>
              <w:t>organisation</w:t>
            </w:r>
            <w:proofErr w:type="spellEnd"/>
            <w:r>
              <w:rPr>
                <w:b/>
                <w:sz w:val="30"/>
                <w:szCs w:val="30"/>
                <w:lang w:val="en-US"/>
              </w:rPr>
              <w:t xml:space="preserve"> proposing the project</w:t>
            </w:r>
            <w:r w:rsidRPr="00631D37">
              <w:rPr>
                <w:b/>
                <w:sz w:val="30"/>
                <w:szCs w:val="30"/>
                <w:lang w:val="en-US"/>
              </w:rPr>
              <w:t>:</w:t>
            </w:r>
            <w:r>
              <w:rPr>
                <w:b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20771">
              <w:rPr>
                <w:sz w:val="30"/>
                <w:szCs w:val="30"/>
                <w:lang w:val="en-CA"/>
              </w:rPr>
              <w:t>Dokshitsy</w:t>
            </w:r>
            <w:proofErr w:type="spellEnd"/>
            <w:r w:rsidRPr="00820771">
              <w:rPr>
                <w:sz w:val="30"/>
                <w:szCs w:val="30"/>
                <w:lang w:val="en-CA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d</w:t>
            </w:r>
            <w:proofErr w:type="spellStart"/>
            <w:r>
              <w:rPr>
                <w:sz w:val="30"/>
                <w:szCs w:val="30"/>
                <w:lang w:val="en-CA"/>
              </w:rPr>
              <w:t>istrict</w:t>
            </w:r>
            <w:proofErr w:type="spellEnd"/>
            <w:r>
              <w:rPr>
                <w:sz w:val="30"/>
                <w:szCs w:val="30"/>
                <w:lang w:val="en-CA"/>
              </w:rPr>
              <w:t xml:space="preserve"> executive c</w:t>
            </w:r>
            <w:r w:rsidRPr="00820771">
              <w:rPr>
                <w:sz w:val="30"/>
                <w:szCs w:val="30"/>
                <w:lang w:val="en-CA"/>
              </w:rPr>
              <w:t>ommittee</w:t>
            </w:r>
          </w:p>
        </w:tc>
      </w:tr>
      <w:tr w:rsidR="00BC4482" w:rsidRPr="00DC63AB" w:rsidTr="00BC4482">
        <w:tc>
          <w:tcPr>
            <w:tcW w:w="9351" w:type="dxa"/>
            <w:shd w:val="clear" w:color="auto" w:fill="auto"/>
          </w:tcPr>
          <w:p w:rsidR="00BC4482" w:rsidRPr="00DC63AB" w:rsidRDefault="00BC4482" w:rsidP="00BC4482">
            <w:pPr>
              <w:jc w:val="both"/>
              <w:rPr>
                <w:b/>
                <w:sz w:val="30"/>
                <w:szCs w:val="30"/>
                <w:lang w:val="en-US"/>
              </w:rPr>
            </w:pPr>
            <w:proofErr w:type="spellStart"/>
            <w:r>
              <w:rPr>
                <w:b/>
                <w:sz w:val="30"/>
                <w:szCs w:val="30"/>
                <w:lang w:val="en-US"/>
              </w:rPr>
              <w:t>O</w:t>
            </w:r>
            <w:r w:rsidRPr="00631D37">
              <w:rPr>
                <w:b/>
                <w:sz w:val="30"/>
                <w:szCs w:val="30"/>
                <w:lang w:val="en-US"/>
              </w:rPr>
              <w:t>rganisation</w:t>
            </w:r>
            <w:proofErr w:type="spellEnd"/>
            <w:r>
              <w:rPr>
                <w:b/>
                <w:sz w:val="30"/>
                <w:szCs w:val="30"/>
                <w:lang w:val="en-US"/>
              </w:rPr>
              <w:t xml:space="preserve"> name</w:t>
            </w:r>
            <w:r w:rsidRPr="00DC63AB">
              <w:rPr>
                <w:b/>
                <w:sz w:val="30"/>
                <w:szCs w:val="30"/>
                <w:lang w:val="en-US"/>
              </w:rPr>
              <w:t>:</w:t>
            </w:r>
            <w:r>
              <w:rPr>
                <w:sz w:val="30"/>
                <w:szCs w:val="30"/>
                <w:lang w:val="en-US"/>
              </w:rPr>
              <w:t xml:space="preserve"> </w:t>
            </w:r>
          </w:p>
        </w:tc>
      </w:tr>
      <w:tr w:rsidR="00BC4482" w:rsidRPr="00DC63AB" w:rsidTr="00BC4482">
        <w:tc>
          <w:tcPr>
            <w:tcW w:w="9351" w:type="dxa"/>
            <w:shd w:val="clear" w:color="auto" w:fill="auto"/>
          </w:tcPr>
          <w:p w:rsidR="00BC4482" w:rsidRPr="00820771" w:rsidRDefault="00BC4482" w:rsidP="00BC4482">
            <w:pPr>
              <w:jc w:val="both"/>
              <w:rPr>
                <w:sz w:val="30"/>
                <w:szCs w:val="30"/>
                <w:lang w:val="en-CA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en-US"/>
              </w:rPr>
              <w:t>Address</w:t>
            </w:r>
            <w:r w:rsidRPr="00DC63AB">
              <w:rPr>
                <w:b/>
                <w:bCs/>
                <w:color w:val="000000"/>
                <w:sz w:val="30"/>
                <w:szCs w:val="30"/>
                <w:lang w:val="en-US"/>
              </w:rPr>
              <w:t xml:space="preserve">: </w:t>
            </w:r>
            <w:r w:rsidRPr="00820771">
              <w:rPr>
                <w:sz w:val="30"/>
                <w:szCs w:val="30"/>
                <w:lang w:val="en-CA"/>
              </w:rPr>
              <w:t xml:space="preserve">Vitebsk region, </w:t>
            </w:r>
            <w:proofErr w:type="spellStart"/>
            <w:r w:rsidRPr="00820771">
              <w:rPr>
                <w:sz w:val="30"/>
                <w:szCs w:val="30"/>
                <w:lang w:val="en-CA"/>
              </w:rPr>
              <w:t>Dokshitsy</w:t>
            </w:r>
            <w:proofErr w:type="spellEnd"/>
          </w:p>
        </w:tc>
      </w:tr>
      <w:tr w:rsidR="00BC4482" w:rsidRPr="00DC63AB" w:rsidTr="00BC4482">
        <w:tc>
          <w:tcPr>
            <w:tcW w:w="9351" w:type="dxa"/>
            <w:shd w:val="clear" w:color="auto" w:fill="auto"/>
          </w:tcPr>
          <w:p w:rsidR="00BC4482" w:rsidRPr="00820771" w:rsidRDefault="00BC4482" w:rsidP="00BC4482">
            <w:pPr>
              <w:jc w:val="both"/>
              <w:rPr>
                <w:sz w:val="30"/>
                <w:szCs w:val="30"/>
                <w:lang w:val="en-CA"/>
              </w:rPr>
            </w:pPr>
            <w:r>
              <w:rPr>
                <w:b/>
                <w:color w:val="000000"/>
                <w:sz w:val="30"/>
                <w:szCs w:val="30"/>
                <w:lang w:val="en-US"/>
              </w:rPr>
              <w:t>Position</w:t>
            </w:r>
            <w:r w:rsidRPr="00820771">
              <w:rPr>
                <w:b/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b/>
                <w:color w:val="000000"/>
                <w:sz w:val="30"/>
                <w:szCs w:val="30"/>
                <w:lang w:val="en-US"/>
              </w:rPr>
              <w:t>of</w:t>
            </w:r>
            <w:r w:rsidRPr="00820771">
              <w:rPr>
                <w:b/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b/>
                <w:color w:val="000000"/>
                <w:sz w:val="30"/>
                <w:szCs w:val="30"/>
                <w:lang w:val="en-US"/>
              </w:rPr>
              <w:t>the</w:t>
            </w:r>
            <w:r w:rsidRPr="00820771">
              <w:rPr>
                <w:b/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b/>
                <w:color w:val="000000"/>
                <w:sz w:val="30"/>
                <w:szCs w:val="30"/>
                <w:lang w:val="en-US"/>
              </w:rPr>
              <w:t>contact</w:t>
            </w:r>
            <w:r w:rsidRPr="00820771">
              <w:rPr>
                <w:b/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b/>
                <w:color w:val="000000"/>
                <w:sz w:val="30"/>
                <w:szCs w:val="30"/>
                <w:lang w:val="en-US"/>
              </w:rPr>
              <w:t>person</w:t>
            </w:r>
            <w:r w:rsidRPr="00820771">
              <w:rPr>
                <w:b/>
                <w:color w:val="000000"/>
                <w:sz w:val="30"/>
                <w:szCs w:val="30"/>
                <w:lang w:val="en-US"/>
              </w:rPr>
              <w:t xml:space="preserve">: </w:t>
            </w:r>
            <w:r w:rsidRPr="00820771">
              <w:rPr>
                <w:sz w:val="30"/>
                <w:szCs w:val="30"/>
                <w:lang w:val="en-CA"/>
              </w:rPr>
              <w:t xml:space="preserve">chief specialist of the </w:t>
            </w:r>
            <w:proofErr w:type="spellStart"/>
            <w:r w:rsidRPr="00820771">
              <w:rPr>
                <w:sz w:val="30"/>
                <w:szCs w:val="30"/>
                <w:lang w:val="en-CA"/>
              </w:rPr>
              <w:t>Dokshitsy</w:t>
            </w:r>
            <w:proofErr w:type="spellEnd"/>
            <w:r w:rsidRPr="00820771">
              <w:rPr>
                <w:sz w:val="30"/>
                <w:szCs w:val="30"/>
                <w:lang w:val="en-CA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d</w:t>
            </w:r>
            <w:proofErr w:type="spellStart"/>
            <w:r>
              <w:rPr>
                <w:sz w:val="30"/>
                <w:szCs w:val="30"/>
                <w:lang w:val="en-CA"/>
              </w:rPr>
              <w:t>istrict</w:t>
            </w:r>
            <w:proofErr w:type="spellEnd"/>
            <w:r>
              <w:rPr>
                <w:sz w:val="30"/>
                <w:szCs w:val="30"/>
                <w:lang w:val="en-CA"/>
              </w:rPr>
              <w:t xml:space="preserve"> executive c</w:t>
            </w:r>
            <w:r w:rsidRPr="00820771">
              <w:rPr>
                <w:sz w:val="30"/>
                <w:szCs w:val="30"/>
                <w:lang w:val="en-CA"/>
              </w:rPr>
              <w:t>ommittee</w:t>
            </w:r>
          </w:p>
        </w:tc>
      </w:tr>
      <w:tr w:rsidR="00BC4482" w:rsidRPr="00631D37" w:rsidTr="00BC4482">
        <w:tc>
          <w:tcPr>
            <w:tcW w:w="9351" w:type="dxa"/>
            <w:shd w:val="clear" w:color="auto" w:fill="auto"/>
          </w:tcPr>
          <w:p w:rsidR="00BC4482" w:rsidRPr="00554CDB" w:rsidRDefault="00BC4482" w:rsidP="00BC4482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b/>
                <w:color w:val="000000"/>
                <w:sz w:val="30"/>
                <w:szCs w:val="30"/>
                <w:lang w:val="en-US"/>
              </w:rPr>
              <w:t>Contact details for liaison</w:t>
            </w:r>
            <w:r w:rsidRPr="00631D37">
              <w:rPr>
                <w:b/>
                <w:color w:val="000000"/>
                <w:sz w:val="30"/>
                <w:szCs w:val="30"/>
                <w:lang w:val="en-US"/>
              </w:rPr>
              <w:t>:</w:t>
            </w:r>
            <w:r w:rsidRPr="00631D37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20771">
              <w:rPr>
                <w:sz w:val="30"/>
                <w:szCs w:val="30"/>
                <w:lang w:val="en-CA"/>
              </w:rPr>
              <w:t>Saprikov</w:t>
            </w:r>
            <w:proofErr w:type="spellEnd"/>
            <w:r w:rsidRPr="00820771">
              <w:rPr>
                <w:sz w:val="30"/>
                <w:szCs w:val="30"/>
                <w:lang w:val="en-CA"/>
              </w:rPr>
              <w:t xml:space="preserve"> </w:t>
            </w:r>
            <w:proofErr w:type="spellStart"/>
            <w:r w:rsidRPr="00820771">
              <w:rPr>
                <w:sz w:val="30"/>
                <w:szCs w:val="30"/>
                <w:lang w:val="en-CA"/>
              </w:rPr>
              <w:t>Vitaly</w:t>
            </w:r>
            <w:proofErr w:type="spellEnd"/>
            <w:r>
              <w:rPr>
                <w:sz w:val="30"/>
                <w:szCs w:val="30"/>
                <w:lang w:val="en-CA"/>
              </w:rPr>
              <w:t xml:space="preserve">, </w:t>
            </w:r>
            <w:r w:rsidRPr="00820771">
              <w:rPr>
                <w:sz w:val="30"/>
                <w:szCs w:val="30"/>
                <w:lang w:val="en-US"/>
              </w:rPr>
              <w:t xml:space="preserve">8 (02157)5 96 77, </w:t>
            </w:r>
            <w:hyperlink r:id="rId6" w:history="1">
              <w:r w:rsidRPr="00820771">
                <w:rPr>
                  <w:rStyle w:val="a3"/>
                  <w:color w:val="085D91"/>
                  <w:spacing w:val="1"/>
                  <w:sz w:val="28"/>
                  <w:szCs w:val="28"/>
                  <w:lang w:val="en-US"/>
                </w:rPr>
                <w:t>sportdok@vitobl.by</w:t>
              </w:r>
            </w:hyperlink>
          </w:p>
        </w:tc>
      </w:tr>
      <w:tr w:rsidR="00BC4482" w:rsidRPr="00AA64DC" w:rsidTr="00BC4482">
        <w:tc>
          <w:tcPr>
            <w:tcW w:w="9351" w:type="dxa"/>
            <w:shd w:val="clear" w:color="auto" w:fill="auto"/>
          </w:tcPr>
          <w:p w:rsidR="00BC4482" w:rsidRPr="00AA64DC" w:rsidRDefault="00BC4482" w:rsidP="00BC4482">
            <w:pPr>
              <w:jc w:val="both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 xml:space="preserve">The target group </w:t>
            </w:r>
            <w:r w:rsidRPr="00DA49B5">
              <w:rPr>
                <w:sz w:val="30"/>
                <w:szCs w:val="30"/>
                <w:lang w:val="en-CA"/>
              </w:rPr>
              <w:t>people with disabilities</w:t>
            </w:r>
          </w:p>
        </w:tc>
      </w:tr>
      <w:tr w:rsidR="00BC4482" w:rsidRPr="009D0147" w:rsidTr="00BC4482">
        <w:tc>
          <w:tcPr>
            <w:tcW w:w="9351" w:type="dxa"/>
            <w:shd w:val="clear" w:color="auto" w:fill="auto"/>
          </w:tcPr>
          <w:p w:rsidR="00BC4482" w:rsidRPr="009D0147" w:rsidRDefault="00BC4482" w:rsidP="00BC4482">
            <w:pPr>
              <w:jc w:val="both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 xml:space="preserve">Place of project </w:t>
            </w:r>
            <w:proofErr w:type="spellStart"/>
            <w:r>
              <w:rPr>
                <w:b/>
                <w:sz w:val="30"/>
                <w:szCs w:val="30"/>
                <w:lang w:val="en-US"/>
              </w:rPr>
              <w:t>realisation</w:t>
            </w:r>
            <w:proofErr w:type="spellEnd"/>
            <w:r w:rsidRPr="009D0147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820771">
              <w:rPr>
                <w:sz w:val="30"/>
                <w:szCs w:val="30"/>
                <w:lang w:val="en-CA"/>
              </w:rPr>
              <w:t xml:space="preserve">Vitebsk region, </w:t>
            </w:r>
            <w:proofErr w:type="spellStart"/>
            <w:r w:rsidRPr="00820771">
              <w:rPr>
                <w:sz w:val="30"/>
                <w:szCs w:val="30"/>
                <w:lang w:val="en-CA"/>
              </w:rPr>
              <w:t>Dokshitsy</w:t>
            </w:r>
            <w:proofErr w:type="spellEnd"/>
          </w:p>
        </w:tc>
      </w:tr>
      <w:tr w:rsidR="00BC4482" w:rsidRPr="005E63E0" w:rsidTr="00BC4482">
        <w:tc>
          <w:tcPr>
            <w:tcW w:w="9351" w:type="dxa"/>
            <w:shd w:val="clear" w:color="auto" w:fill="auto"/>
          </w:tcPr>
          <w:p w:rsidR="00BC4482" w:rsidRPr="00655264" w:rsidRDefault="00BC4482" w:rsidP="00BC4482">
            <w:pPr>
              <w:jc w:val="both"/>
              <w:rPr>
                <w:b/>
                <w:sz w:val="30"/>
                <w:szCs w:val="30"/>
                <w:lang w:val="en-US"/>
              </w:rPr>
            </w:pPr>
            <w:r w:rsidRPr="008E57F6">
              <w:rPr>
                <w:b/>
                <w:sz w:val="30"/>
                <w:szCs w:val="30"/>
                <w:lang w:val="en-US"/>
              </w:rPr>
              <w:t>Justification of the problem</w:t>
            </w:r>
            <w:r>
              <w:rPr>
                <w:b/>
                <w:sz w:val="30"/>
                <w:szCs w:val="30"/>
                <w:lang w:val="en-US"/>
              </w:rPr>
              <w:t xml:space="preserve"> </w:t>
            </w:r>
            <w:r w:rsidRPr="009D0147">
              <w:rPr>
                <w:b/>
                <w:sz w:val="30"/>
                <w:szCs w:val="30"/>
                <w:lang w:val="en-US"/>
              </w:rPr>
              <w:t>taking into</w:t>
            </w:r>
            <w:r>
              <w:rPr>
                <w:b/>
                <w:sz w:val="30"/>
                <w:szCs w:val="30"/>
                <w:lang w:val="en-US"/>
              </w:rPr>
              <w:t xml:space="preserve"> </w:t>
            </w:r>
            <w:r w:rsidRPr="009D0147">
              <w:rPr>
                <w:b/>
                <w:sz w:val="30"/>
                <w:szCs w:val="30"/>
                <w:lang w:val="en-US"/>
              </w:rPr>
              <w:t>account the</w:t>
            </w:r>
            <w:r>
              <w:rPr>
                <w:b/>
                <w:sz w:val="30"/>
                <w:szCs w:val="30"/>
                <w:lang w:val="en-US"/>
              </w:rPr>
              <w:t xml:space="preserve"> baseline </w:t>
            </w:r>
            <w:r w:rsidRPr="008E57F6">
              <w:rPr>
                <w:b/>
                <w:sz w:val="30"/>
                <w:szCs w:val="30"/>
                <w:lang w:val="en-US"/>
              </w:rPr>
              <w:t>situation</w:t>
            </w:r>
            <w:r>
              <w:rPr>
                <w:b/>
                <w:sz w:val="30"/>
                <w:szCs w:val="30"/>
                <w:lang w:val="en-US"/>
              </w:rPr>
              <w:t xml:space="preserve"> </w:t>
            </w:r>
            <w:r w:rsidRPr="008E57F6">
              <w:rPr>
                <w:b/>
                <w:sz w:val="30"/>
                <w:szCs w:val="30"/>
                <w:lang w:val="en-US"/>
              </w:rPr>
              <w:t>in the project</w:t>
            </w:r>
            <w:r>
              <w:rPr>
                <w:b/>
                <w:sz w:val="30"/>
                <w:szCs w:val="30"/>
                <w:lang w:val="en-US"/>
              </w:rPr>
              <w:t xml:space="preserve"> region</w:t>
            </w:r>
            <w:r w:rsidRPr="008E57F6">
              <w:rPr>
                <w:b/>
                <w:sz w:val="30"/>
                <w:szCs w:val="30"/>
                <w:lang w:val="en-US"/>
              </w:rPr>
              <w:t>:</w:t>
            </w:r>
            <w:r>
              <w:rPr>
                <w:b/>
                <w:sz w:val="30"/>
                <w:szCs w:val="30"/>
                <w:lang w:val="en-US"/>
              </w:rPr>
              <w:t xml:space="preserve"> </w:t>
            </w:r>
          </w:p>
          <w:p w:rsidR="00BC4482" w:rsidRPr="00DA49B5" w:rsidRDefault="00BC4482" w:rsidP="00BC4482">
            <w:pPr>
              <w:jc w:val="both"/>
              <w:rPr>
                <w:color w:val="000000"/>
                <w:sz w:val="32"/>
                <w:szCs w:val="32"/>
                <w:lang w:val="en-US"/>
              </w:rPr>
            </w:pPr>
            <w:r w:rsidRPr="00DA49B5">
              <w:rPr>
                <w:color w:val="000000"/>
                <w:sz w:val="32"/>
                <w:szCs w:val="32"/>
                <w:lang w:val="en-US"/>
              </w:rPr>
              <w:t>The project "Inclusive sports ground "Health in Motion" is aimed at promoting and popularizing a healthy lifestyle, preserving and strengthening health, instilling a desire to lead a healthy lifestyle, increasing interest in sports</w:t>
            </w:r>
          </w:p>
        </w:tc>
      </w:tr>
      <w:tr w:rsidR="00BC4482" w:rsidRPr="008E57F6" w:rsidTr="00BC4482">
        <w:tc>
          <w:tcPr>
            <w:tcW w:w="9351" w:type="dxa"/>
            <w:shd w:val="clear" w:color="auto" w:fill="auto"/>
          </w:tcPr>
          <w:p w:rsidR="00BC4482" w:rsidRPr="008E57F6" w:rsidRDefault="00BC4482" w:rsidP="00BC4482">
            <w:pPr>
              <w:rPr>
                <w:sz w:val="30"/>
                <w:szCs w:val="30"/>
                <w:lang w:val="en-US"/>
              </w:rPr>
            </w:pPr>
            <w:r w:rsidRPr="00B25879">
              <w:rPr>
                <w:b/>
                <w:sz w:val="30"/>
                <w:szCs w:val="30"/>
                <w:lang w:val="en-US"/>
              </w:rPr>
              <w:t xml:space="preserve">Project </w:t>
            </w:r>
            <w:r>
              <w:rPr>
                <w:b/>
                <w:sz w:val="30"/>
                <w:szCs w:val="30"/>
                <w:lang w:val="en-US"/>
              </w:rPr>
              <w:t>aim</w:t>
            </w:r>
            <w:r w:rsidRPr="00B25879">
              <w:rPr>
                <w:b/>
                <w:sz w:val="30"/>
                <w:szCs w:val="30"/>
                <w:lang w:val="en-US"/>
              </w:rPr>
              <w:t>:</w:t>
            </w:r>
            <w:r w:rsidRPr="00B25879">
              <w:rPr>
                <w:sz w:val="30"/>
                <w:szCs w:val="30"/>
                <w:lang w:val="en-US"/>
              </w:rPr>
              <w:t xml:space="preserve"> </w:t>
            </w:r>
          </w:p>
          <w:p w:rsidR="00BC4482" w:rsidRPr="00DA49B5" w:rsidRDefault="00BC4482" w:rsidP="00BC4482">
            <w:pPr>
              <w:rPr>
                <w:color w:val="000000"/>
                <w:sz w:val="32"/>
                <w:szCs w:val="32"/>
                <w:lang w:val="en-US"/>
              </w:rPr>
            </w:pPr>
            <w:r w:rsidRPr="00DA49B5">
              <w:rPr>
                <w:color w:val="000000"/>
                <w:sz w:val="32"/>
                <w:szCs w:val="32"/>
                <w:lang w:val="en-US"/>
              </w:rPr>
              <w:t xml:space="preserve">Creation of a multifunctional inclusive site with </w:t>
            </w:r>
            <w:proofErr w:type="gramStart"/>
            <w:r w:rsidRPr="00DA49B5">
              <w:rPr>
                <w:color w:val="000000"/>
                <w:sz w:val="32"/>
                <w:szCs w:val="32"/>
                <w:lang w:val="en-US"/>
              </w:rPr>
              <w:t>play</w:t>
            </w:r>
            <w:proofErr w:type="gramEnd"/>
            <w:r w:rsidRPr="00DA49B5">
              <w:rPr>
                <w:color w:val="000000"/>
                <w:sz w:val="32"/>
                <w:szCs w:val="32"/>
                <w:lang w:val="en-US"/>
              </w:rPr>
              <w:t xml:space="preserve"> and sports areas, adapted to the needs of people with disabilities. Increasing the physical and emotional activity of people with disabilities, attracting them to physical education and a healthy lifestyle</w:t>
            </w:r>
          </w:p>
        </w:tc>
      </w:tr>
      <w:tr w:rsidR="00BC4482" w:rsidRPr="008E57F6" w:rsidTr="00BC4482">
        <w:tc>
          <w:tcPr>
            <w:tcW w:w="9351" w:type="dxa"/>
            <w:shd w:val="clear" w:color="auto" w:fill="auto"/>
          </w:tcPr>
          <w:p w:rsidR="00BC4482" w:rsidRPr="008E57F6" w:rsidRDefault="00BC4482" w:rsidP="00BC4482">
            <w:pPr>
              <w:rPr>
                <w:sz w:val="30"/>
                <w:szCs w:val="30"/>
                <w:lang w:val="en-US"/>
              </w:rPr>
            </w:pPr>
            <w:r w:rsidRPr="008E57F6">
              <w:rPr>
                <w:b/>
                <w:sz w:val="30"/>
                <w:szCs w:val="30"/>
                <w:lang w:val="en-US"/>
              </w:rPr>
              <w:lastRenderedPageBreak/>
              <w:t xml:space="preserve">Project </w:t>
            </w:r>
            <w:r>
              <w:rPr>
                <w:b/>
                <w:sz w:val="30"/>
                <w:szCs w:val="30"/>
                <w:lang w:val="en-US"/>
              </w:rPr>
              <w:t xml:space="preserve">summary </w:t>
            </w:r>
          </w:p>
          <w:p w:rsidR="00BC4482" w:rsidRPr="00DA49B5" w:rsidRDefault="00BC4482" w:rsidP="00BC4482">
            <w:pPr>
              <w:rPr>
                <w:color w:val="000000"/>
                <w:sz w:val="32"/>
                <w:szCs w:val="32"/>
                <w:lang w:val="en-US"/>
              </w:rPr>
            </w:pPr>
            <w:r w:rsidRPr="00DA49B5">
              <w:rPr>
                <w:color w:val="000000"/>
                <w:sz w:val="32"/>
                <w:szCs w:val="32"/>
                <w:lang w:val="en-US"/>
              </w:rPr>
              <w:t xml:space="preserve">The idea of ​​the project is to create a sports ground for holding sports events for the adaptation of people with disabilities in the fresh air. The site will be designed for playing </w:t>
            </w:r>
            <w:proofErr w:type="spellStart"/>
            <w:r w:rsidRPr="00DA49B5">
              <w:rPr>
                <w:color w:val="000000"/>
                <w:sz w:val="32"/>
                <w:szCs w:val="32"/>
                <w:lang w:val="en-US"/>
              </w:rPr>
              <w:t>petanque</w:t>
            </w:r>
            <w:proofErr w:type="spellEnd"/>
            <w:r w:rsidRPr="00DA49B5">
              <w:rPr>
                <w:color w:val="000000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DA49B5">
              <w:rPr>
                <w:color w:val="000000"/>
                <w:sz w:val="32"/>
                <w:szCs w:val="32"/>
                <w:lang w:val="en-US"/>
              </w:rPr>
              <w:t>streetball</w:t>
            </w:r>
            <w:proofErr w:type="spellEnd"/>
            <w:r w:rsidRPr="00DA49B5">
              <w:rPr>
                <w:color w:val="000000"/>
                <w:sz w:val="32"/>
                <w:szCs w:val="32"/>
                <w:lang w:val="en-US"/>
              </w:rPr>
              <w:t>, and outdoor training. Its location is in an active residential recreation area, not far from the TCSON (day care department for the disabled)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047554" w:rsidRDefault="00BC4482" w:rsidP="00BC4482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 xml:space="preserve">Total </w:t>
            </w:r>
            <w:proofErr w:type="spellStart"/>
            <w:r>
              <w:rPr>
                <w:b/>
                <w:sz w:val="30"/>
                <w:szCs w:val="30"/>
              </w:rPr>
              <w:t>p</w:t>
            </w:r>
            <w:r w:rsidRPr="008E57F6">
              <w:rPr>
                <w:b/>
                <w:sz w:val="30"/>
                <w:szCs w:val="30"/>
              </w:rPr>
              <w:t>roject</w:t>
            </w:r>
            <w:proofErr w:type="spellEnd"/>
            <w:r>
              <w:rPr>
                <w:b/>
                <w:sz w:val="30"/>
                <w:szCs w:val="30"/>
                <w:lang w:val="en-US"/>
              </w:rPr>
              <w:t xml:space="preserve"> funding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27C2B" w:rsidRDefault="00BC4482" w:rsidP="00BC4482">
            <w:pPr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en-US"/>
              </w:rPr>
              <w:t xml:space="preserve">             </w:t>
            </w:r>
            <w:proofErr w:type="spellStart"/>
            <w:r w:rsidRPr="00047554">
              <w:rPr>
                <w:b/>
                <w:sz w:val="30"/>
                <w:szCs w:val="30"/>
              </w:rPr>
              <w:t>Total</w:t>
            </w:r>
            <w:proofErr w:type="spellEnd"/>
            <w:r w:rsidRPr="00F27C2B">
              <w:rPr>
                <w:b/>
                <w:sz w:val="30"/>
                <w:szCs w:val="30"/>
              </w:rPr>
              <w:t xml:space="preserve">: </w:t>
            </w:r>
            <w:r>
              <w:rPr>
                <w:sz w:val="30"/>
                <w:szCs w:val="30"/>
                <w:lang w:val="en-US"/>
              </w:rPr>
              <w:t>4</w:t>
            </w:r>
            <w:r w:rsidRPr="005C56C2">
              <w:rPr>
                <w:sz w:val="30"/>
                <w:szCs w:val="30"/>
              </w:rPr>
              <w:t> 000,00</w:t>
            </w:r>
            <w:r>
              <w:rPr>
                <w:sz w:val="30"/>
                <w:szCs w:val="30"/>
              </w:rPr>
              <w:t xml:space="preserve"> </w:t>
            </w:r>
            <w:r w:rsidRPr="007E0E0C">
              <w:rPr>
                <w:sz w:val="30"/>
                <w:szCs w:val="30"/>
              </w:rPr>
              <w:t>$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27C2B" w:rsidRDefault="00BC4482" w:rsidP="00BC4482">
            <w:pPr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 xml:space="preserve">             </w:t>
            </w:r>
            <w:r>
              <w:rPr>
                <w:b/>
                <w:sz w:val="30"/>
                <w:szCs w:val="30"/>
                <w:lang w:val="en-US"/>
              </w:rPr>
              <w:t>Donor</w:t>
            </w:r>
            <w:r w:rsidRPr="00047554"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  <w:lang w:val="en-US"/>
              </w:rPr>
              <w:t>funds</w:t>
            </w:r>
            <w:r>
              <w:rPr>
                <w:b/>
                <w:sz w:val="30"/>
                <w:szCs w:val="30"/>
              </w:rPr>
              <w:t xml:space="preserve">: </w:t>
            </w:r>
            <w:r>
              <w:rPr>
                <w:sz w:val="30"/>
                <w:szCs w:val="30"/>
                <w:lang w:val="en-US"/>
              </w:rPr>
              <w:t>3</w:t>
            </w:r>
            <w:r w:rsidRPr="005C56C2">
              <w:rPr>
                <w:sz w:val="30"/>
                <w:szCs w:val="30"/>
              </w:rPr>
              <w:t> 000,00</w:t>
            </w:r>
            <w:r>
              <w:rPr>
                <w:sz w:val="30"/>
                <w:szCs w:val="30"/>
              </w:rPr>
              <w:t xml:space="preserve"> </w:t>
            </w:r>
            <w:r w:rsidRPr="007E0E0C">
              <w:rPr>
                <w:sz w:val="30"/>
                <w:szCs w:val="30"/>
              </w:rPr>
              <w:t>$</w:t>
            </w:r>
          </w:p>
        </w:tc>
      </w:tr>
      <w:tr w:rsidR="00BC4482" w:rsidRPr="00F27C2B" w:rsidTr="00BC4482">
        <w:tc>
          <w:tcPr>
            <w:tcW w:w="9351" w:type="dxa"/>
            <w:shd w:val="clear" w:color="auto" w:fill="auto"/>
          </w:tcPr>
          <w:p w:rsidR="00BC4482" w:rsidRPr="00F27C2B" w:rsidRDefault="00BC4482" w:rsidP="00BC4482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</w:t>
            </w:r>
            <w:r>
              <w:rPr>
                <w:b/>
                <w:sz w:val="30"/>
                <w:szCs w:val="30"/>
                <w:lang w:val="en-US"/>
              </w:rPr>
              <w:t>Co-financing</w:t>
            </w:r>
            <w:r>
              <w:rPr>
                <w:b/>
                <w:sz w:val="30"/>
                <w:szCs w:val="30"/>
              </w:rPr>
              <w:t xml:space="preserve">: </w:t>
            </w:r>
            <w:r>
              <w:rPr>
                <w:sz w:val="30"/>
                <w:szCs w:val="30"/>
                <w:lang w:val="en-US"/>
              </w:rPr>
              <w:t>1</w:t>
            </w:r>
            <w:r w:rsidRPr="005C56C2">
              <w:rPr>
                <w:sz w:val="30"/>
                <w:szCs w:val="30"/>
              </w:rPr>
              <w:t> 000,00</w:t>
            </w:r>
            <w:r>
              <w:rPr>
                <w:sz w:val="30"/>
                <w:szCs w:val="30"/>
              </w:rPr>
              <w:t xml:space="preserve"> </w:t>
            </w:r>
            <w:r w:rsidRPr="007E0E0C">
              <w:rPr>
                <w:sz w:val="30"/>
                <w:szCs w:val="30"/>
              </w:rPr>
              <w:t>$</w:t>
            </w:r>
          </w:p>
        </w:tc>
      </w:tr>
      <w:tr w:rsidR="00BC4482" w:rsidRPr="00047554" w:rsidTr="00BC4482">
        <w:tc>
          <w:tcPr>
            <w:tcW w:w="9351" w:type="dxa"/>
            <w:shd w:val="clear" w:color="auto" w:fill="auto"/>
          </w:tcPr>
          <w:p w:rsidR="00BC4482" w:rsidRDefault="00BC4482" w:rsidP="00BC4482">
            <w:pPr>
              <w:rPr>
                <w:b/>
                <w:sz w:val="30"/>
                <w:szCs w:val="30"/>
                <w:lang w:val="en-US"/>
              </w:rPr>
            </w:pPr>
            <w:r w:rsidRPr="00047554">
              <w:rPr>
                <w:b/>
                <w:sz w:val="30"/>
                <w:szCs w:val="30"/>
                <w:lang w:val="en-US"/>
              </w:rPr>
              <w:t>Further activities at the end of the project:</w:t>
            </w:r>
          </w:p>
          <w:p w:rsidR="00BC4482" w:rsidRPr="00DA49B5" w:rsidRDefault="00BC4482" w:rsidP="00BC4482">
            <w:pPr>
              <w:rPr>
                <w:color w:val="000000"/>
                <w:sz w:val="32"/>
                <w:szCs w:val="32"/>
                <w:lang w:val="en-US"/>
              </w:rPr>
            </w:pPr>
            <w:r w:rsidRPr="00DA49B5">
              <w:rPr>
                <w:color w:val="000000"/>
                <w:sz w:val="32"/>
                <w:szCs w:val="32"/>
                <w:lang w:val="en-US"/>
              </w:rPr>
              <w:t>The creation of a sports ground will make it possible to conduct group and individual classes in the fresh air for people with disabilities by an instructor-methodologist in adaptive physical education, as well as to work out on their own.</w:t>
            </w:r>
          </w:p>
        </w:tc>
      </w:tr>
      <w:tr w:rsidR="00BC4482" w:rsidRPr="006731F1" w:rsidTr="00BC4482">
        <w:tc>
          <w:tcPr>
            <w:tcW w:w="9351" w:type="dxa"/>
            <w:shd w:val="clear" w:color="auto" w:fill="auto"/>
          </w:tcPr>
          <w:p w:rsidR="00BC4482" w:rsidRPr="00BC4482" w:rsidRDefault="00BC4482" w:rsidP="00BC448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  <w:sz w:val="30"/>
                <w:szCs w:val="30"/>
                <w:lang w:val="en-US" w:eastAsia="en-US"/>
              </w:rPr>
            </w:pPr>
            <w:r>
              <w:rPr>
                <w:b/>
                <w:sz w:val="30"/>
                <w:szCs w:val="30"/>
                <w:lang w:val="en-US"/>
              </w:rPr>
              <w:t>The envisaged objectives during</w:t>
            </w:r>
            <w:r w:rsidRPr="00BC4482">
              <w:rPr>
                <w:b/>
                <w:sz w:val="30"/>
                <w:szCs w:val="30"/>
                <w:lang w:val="en-US"/>
              </w:rPr>
              <w:t>:</w:t>
            </w:r>
            <w:r w:rsidRPr="00BC4482">
              <w:rPr>
                <w:sz w:val="30"/>
                <w:szCs w:val="30"/>
                <w:lang w:val="en-US"/>
              </w:rPr>
              <w:t xml:space="preserve"> </w:t>
            </w:r>
            <w:r w:rsidRPr="00BC4482">
              <w:rPr>
                <w:rFonts w:eastAsia="Calibri"/>
                <w:bCs/>
                <w:sz w:val="30"/>
                <w:szCs w:val="30"/>
                <w:lang w:val="en-US" w:eastAsia="en-US"/>
              </w:rPr>
              <w:t> </w:t>
            </w:r>
          </w:p>
          <w:p w:rsidR="00BC4482" w:rsidRPr="00DA49B5" w:rsidRDefault="00BC4482" w:rsidP="00BC4482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A49B5">
              <w:rPr>
                <w:color w:val="000000"/>
                <w:sz w:val="28"/>
                <w:szCs w:val="28"/>
                <w:lang w:val="en-US"/>
              </w:rPr>
              <w:t xml:space="preserve">Creation of a </w:t>
            </w:r>
            <w:proofErr w:type="spellStart"/>
            <w:r w:rsidRPr="00DA49B5">
              <w:rPr>
                <w:color w:val="000000"/>
                <w:sz w:val="28"/>
                <w:szCs w:val="28"/>
                <w:lang w:val="en-US"/>
              </w:rPr>
              <w:t>petanque</w:t>
            </w:r>
            <w:proofErr w:type="spellEnd"/>
            <w:r w:rsidRPr="00DA49B5">
              <w:rPr>
                <w:color w:val="000000"/>
                <w:sz w:val="28"/>
                <w:szCs w:val="28"/>
                <w:lang w:val="en-US"/>
              </w:rPr>
              <w:t xml:space="preserve"> court</w:t>
            </w:r>
          </w:p>
          <w:p w:rsidR="00BC4482" w:rsidRPr="00DA49B5" w:rsidRDefault="00BC4482" w:rsidP="00BC4482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A49B5">
              <w:rPr>
                <w:color w:val="000000"/>
                <w:sz w:val="28"/>
                <w:szCs w:val="28"/>
                <w:lang w:val="en-US"/>
              </w:rPr>
              <w:t>Arrangement of an outdoor massage path ”Path for Health“</w:t>
            </w:r>
          </w:p>
          <w:p w:rsidR="00BC4482" w:rsidRPr="00DA49B5" w:rsidRDefault="00BC4482" w:rsidP="00BC4482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A49B5">
              <w:rPr>
                <w:color w:val="000000"/>
                <w:sz w:val="28"/>
                <w:szCs w:val="28"/>
                <w:lang w:val="en-US"/>
              </w:rPr>
              <w:t xml:space="preserve">Equipment of a court for playing </w:t>
            </w:r>
            <w:proofErr w:type="spellStart"/>
            <w:r w:rsidRPr="00DA49B5">
              <w:rPr>
                <w:color w:val="000000"/>
                <w:sz w:val="28"/>
                <w:szCs w:val="28"/>
                <w:lang w:val="en-US"/>
              </w:rPr>
              <w:t>streetball</w:t>
            </w:r>
            <w:proofErr w:type="spellEnd"/>
          </w:p>
          <w:p w:rsidR="00BC4482" w:rsidRPr="00DA49B5" w:rsidRDefault="00BC4482" w:rsidP="00BC4482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A49B5">
              <w:rPr>
                <w:color w:val="000000"/>
                <w:sz w:val="28"/>
                <w:szCs w:val="28"/>
                <w:lang w:val="en-US"/>
              </w:rPr>
              <w:t>Purchase of special mechanical simulators</w:t>
            </w:r>
          </w:p>
        </w:tc>
      </w:tr>
      <w:tr w:rsidR="00BC4482" w:rsidRPr="00724187" w:rsidTr="00BC4482">
        <w:tc>
          <w:tcPr>
            <w:tcW w:w="9351" w:type="dxa"/>
            <w:shd w:val="clear" w:color="auto" w:fill="auto"/>
          </w:tcPr>
          <w:p w:rsidR="00BC4482" w:rsidRDefault="00BC4482" w:rsidP="00BC4482">
            <w:pPr>
              <w:rPr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The envisaged</w:t>
            </w:r>
            <w:r w:rsidRPr="006731F1">
              <w:rPr>
                <w:lang w:val="en-US"/>
              </w:rPr>
              <w:t xml:space="preserve"> </w:t>
            </w:r>
            <w:r w:rsidRPr="006731F1">
              <w:rPr>
                <w:b/>
                <w:sz w:val="30"/>
                <w:szCs w:val="30"/>
                <w:lang w:val="en-US"/>
              </w:rPr>
              <w:t>objectives</w:t>
            </w:r>
            <w:r>
              <w:rPr>
                <w:b/>
                <w:sz w:val="30"/>
                <w:szCs w:val="30"/>
                <w:lang w:val="en-US"/>
              </w:rPr>
              <w:t xml:space="preserve"> </w:t>
            </w:r>
            <w:r w:rsidRPr="006731F1">
              <w:rPr>
                <w:b/>
                <w:sz w:val="30"/>
                <w:szCs w:val="30"/>
                <w:lang w:val="en-US"/>
              </w:rPr>
              <w:t>during</w:t>
            </w:r>
            <w:r>
              <w:rPr>
                <w:b/>
                <w:sz w:val="30"/>
                <w:szCs w:val="30"/>
                <w:lang w:val="en-US"/>
              </w:rPr>
              <w:t xml:space="preserve"> </w:t>
            </w:r>
            <w:r w:rsidRPr="006731F1">
              <w:rPr>
                <w:b/>
                <w:sz w:val="30"/>
                <w:szCs w:val="30"/>
                <w:lang w:val="en-US"/>
              </w:rPr>
              <w:t>the project</w:t>
            </w:r>
            <w:r>
              <w:rPr>
                <w:b/>
                <w:sz w:val="30"/>
                <w:szCs w:val="30"/>
                <w:lang w:val="en-US"/>
              </w:rPr>
              <w:t xml:space="preserve"> work</w:t>
            </w:r>
            <w:r w:rsidRPr="006731F1">
              <w:rPr>
                <w:sz w:val="30"/>
                <w:szCs w:val="30"/>
                <w:lang w:val="en-US"/>
              </w:rPr>
              <w:t xml:space="preserve">: </w:t>
            </w:r>
          </w:p>
          <w:p w:rsidR="00BC4482" w:rsidRPr="00B25879" w:rsidRDefault="00BC4482" w:rsidP="00BC4482">
            <w:pPr>
              <w:rPr>
                <w:color w:val="000000"/>
                <w:sz w:val="32"/>
                <w:szCs w:val="32"/>
                <w:lang w:val="en-US"/>
              </w:rPr>
            </w:pPr>
            <w:r w:rsidRPr="00DA49B5">
              <w:rPr>
                <w:color w:val="000000"/>
                <w:sz w:val="32"/>
                <w:szCs w:val="32"/>
                <w:lang w:val="en-US"/>
              </w:rPr>
              <w:t>Creation of a sports ground for adaptation of people with disabilities in the fresh air</w:t>
            </w:r>
          </w:p>
        </w:tc>
      </w:tr>
      <w:tr w:rsidR="00BC4482" w:rsidRPr="004D58A6" w:rsidTr="00BC4482">
        <w:tc>
          <w:tcPr>
            <w:tcW w:w="9351" w:type="dxa"/>
            <w:shd w:val="clear" w:color="auto" w:fill="auto"/>
          </w:tcPr>
          <w:p w:rsidR="00BC4482" w:rsidRPr="00DA49B5" w:rsidRDefault="00BC4482" w:rsidP="00BC4482">
            <w:pPr>
              <w:rPr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Description of</w:t>
            </w:r>
            <w:r w:rsidRPr="00DA49B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724187">
              <w:rPr>
                <w:b/>
                <w:sz w:val="30"/>
                <w:szCs w:val="30"/>
                <w:lang w:val="en-US"/>
              </w:rPr>
              <w:t>project</w:t>
            </w:r>
            <w:r>
              <w:rPr>
                <w:b/>
                <w:sz w:val="30"/>
                <w:szCs w:val="30"/>
                <w:lang w:val="en-US"/>
              </w:rPr>
              <w:t xml:space="preserve"> </w:t>
            </w:r>
            <w:r w:rsidRPr="00724187">
              <w:rPr>
                <w:b/>
                <w:sz w:val="30"/>
                <w:szCs w:val="30"/>
                <w:lang w:val="en-US"/>
              </w:rPr>
              <w:t>activities:</w:t>
            </w:r>
            <w:r w:rsidRPr="00DA49B5">
              <w:rPr>
                <w:b/>
                <w:sz w:val="30"/>
                <w:szCs w:val="30"/>
                <w:lang w:val="en-US"/>
              </w:rPr>
              <w:t xml:space="preserve"> </w:t>
            </w:r>
          </w:p>
          <w:p w:rsidR="00BC4482" w:rsidRPr="00DA49B5" w:rsidRDefault="00BC4482" w:rsidP="00BC4482">
            <w:pPr>
              <w:rPr>
                <w:color w:val="000000"/>
                <w:sz w:val="32"/>
                <w:szCs w:val="32"/>
                <w:lang w:val="en-US"/>
              </w:rPr>
            </w:pPr>
            <w:r w:rsidRPr="00B25879">
              <w:rPr>
                <w:color w:val="000000"/>
                <w:sz w:val="32"/>
                <w:szCs w:val="32"/>
                <w:lang w:val="en-US"/>
              </w:rPr>
              <w:t>The creation of a sports ground will make it possible to conduct group and individual classes in the fresh air for people with disabilities by an instructor-methodologist in adaptive physical education, as well as for independent classes</w:t>
            </w:r>
          </w:p>
        </w:tc>
      </w:tr>
    </w:tbl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Pr="00FF0F9F" w:rsidRDefault="00BC4482" w:rsidP="00BC4482">
      <w:pPr>
        <w:shd w:val="clear" w:color="auto" w:fill="FFFFFF"/>
        <w:rPr>
          <w:sz w:val="32"/>
          <w:szCs w:val="32"/>
          <w:lang w:val="en-US"/>
        </w:rPr>
      </w:pPr>
    </w:p>
    <w:p w:rsidR="00BC4482" w:rsidRPr="00FF0F9F" w:rsidRDefault="00BC4482" w:rsidP="00BC4482">
      <w:pPr>
        <w:shd w:val="clear" w:color="auto" w:fill="FFFFFF"/>
        <w:jc w:val="right"/>
        <w:rPr>
          <w:sz w:val="18"/>
          <w:szCs w:val="18"/>
          <w:lang w:val="en-US"/>
        </w:rPr>
      </w:pPr>
    </w:p>
    <w:p w:rsidR="00BC4482" w:rsidRDefault="00BC4482" w:rsidP="00BC4482">
      <w:pPr>
        <w:shd w:val="clear" w:color="auto" w:fill="FFFFFF"/>
        <w:jc w:val="right"/>
        <w:rPr>
          <w:sz w:val="28"/>
          <w:szCs w:val="28"/>
        </w:rPr>
      </w:pPr>
      <w:r w:rsidRPr="00CB58AE">
        <w:rPr>
          <w:sz w:val="28"/>
          <w:szCs w:val="28"/>
        </w:rPr>
        <w:lastRenderedPageBreak/>
        <w:t>Приложение</w:t>
      </w:r>
    </w:p>
    <w:p w:rsidR="00BC4482" w:rsidRPr="00CB58AE" w:rsidRDefault="00BC4482" w:rsidP="00BC4482">
      <w:pPr>
        <w:shd w:val="clear" w:color="auto" w:fill="FFFFFF"/>
        <w:jc w:val="right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265430</wp:posOffset>
            </wp:positionH>
            <wp:positionV relativeFrom="paragraph">
              <wp:posOffset>133350</wp:posOffset>
            </wp:positionV>
            <wp:extent cx="5448935" cy="4086860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93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-835660</wp:posOffset>
            </wp:positionV>
            <wp:extent cx="6169660" cy="4627245"/>
            <wp:effectExtent l="0" t="0" r="254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462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BC4482" w:rsidRDefault="00BC4482" w:rsidP="00BC4482">
      <w:pPr>
        <w:ind w:right="5103"/>
        <w:rPr>
          <w:sz w:val="28"/>
          <w:szCs w:val="28"/>
        </w:rPr>
      </w:pPr>
    </w:p>
    <w:p w:rsidR="00272087" w:rsidRPr="00BC4482" w:rsidRDefault="00272087">
      <w:pPr>
        <w:rPr>
          <w:lang w:val="en-US"/>
        </w:rPr>
      </w:pPr>
    </w:p>
    <w:sectPr w:rsidR="00272087" w:rsidRPr="00BC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09"/>
    <w:rsid w:val="00272087"/>
    <w:rsid w:val="005672C8"/>
    <w:rsid w:val="00BC1F09"/>
    <w:rsid w:val="00BC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2C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672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uiPriority w:val="99"/>
    <w:qFormat/>
    <w:rsid w:val="00BC4482"/>
    <w:rPr>
      <w:color w:val="0000FF"/>
      <w:u w:val="single"/>
    </w:rPr>
  </w:style>
  <w:style w:type="paragraph" w:styleId="a4">
    <w:name w:val="Normal (Web)"/>
    <w:basedOn w:val="a"/>
    <w:uiPriority w:val="99"/>
    <w:rsid w:val="00BC4482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BC4482"/>
    <w:pPr>
      <w:widowControl w:val="0"/>
      <w:autoSpaceDE w:val="0"/>
      <w:autoSpaceDN w:val="0"/>
      <w:adjustRightInd w:val="0"/>
      <w:spacing w:line="309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2C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672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uiPriority w:val="99"/>
    <w:qFormat/>
    <w:rsid w:val="00BC4482"/>
    <w:rPr>
      <w:color w:val="0000FF"/>
      <w:u w:val="single"/>
    </w:rPr>
  </w:style>
  <w:style w:type="paragraph" w:styleId="a4">
    <w:name w:val="Normal (Web)"/>
    <w:basedOn w:val="a"/>
    <w:uiPriority w:val="99"/>
    <w:rsid w:val="00BC4482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BC4482"/>
    <w:pPr>
      <w:widowControl w:val="0"/>
      <w:autoSpaceDE w:val="0"/>
      <w:autoSpaceDN w:val="0"/>
      <w:adjustRightInd w:val="0"/>
      <w:spacing w:line="309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ck_dok@mail.ru" TargetMode="External"/><Relationship Id="rId5" Type="http://schemas.openxmlformats.org/officeDocument/2006/relationships/hyperlink" Target="mailto:fck_do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2026-04-10T07:30:00Z</dcterms:created>
  <dcterms:modified xsi:type="dcterms:W3CDTF">2026-04-10T07:32:00Z</dcterms:modified>
</cp:coreProperties>
</file>