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570075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Список награжденных областными, республиканскими и международными наградами</w:t>
      </w:r>
    </w:p>
    <w:p w14:paraId="05D630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50048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Times New Roman" w:hAnsi="Times New Roman" w:cs="Times New Roman"/>
          <w:b/>
          <w:sz w:val="30"/>
          <w:szCs w:val="30"/>
        </w:rPr>
        <w:t>Сорокина Елена Михайловна</w:t>
      </w:r>
      <w:r>
        <w:rPr>
          <w:rFonts w:ascii="Times New Roman" w:hAnsi="Times New Roman" w:cs="Times New Roman"/>
          <w:sz w:val="30"/>
          <w:szCs w:val="30"/>
        </w:rPr>
        <w:t>, заведующий отделением дневного пребывания для граждан пожилого возраста, награждена Почётной грамотой комитета по труду, занятости и социальной защите Витебского областного исполнительного комитета за многолетнюю, добросовестную работу и образцовое выполнение трудовых обязанностей государственного учреждения «Территориальный центр социального обслуживания населения Докшицкого района».</w:t>
      </w:r>
    </w:p>
    <w:p w14:paraId="76F149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>. Гончаров Евгений Владимирович</w:t>
      </w:r>
      <w:r>
        <w:rPr>
          <w:rFonts w:ascii="Times New Roman" w:hAnsi="Times New Roman" w:cs="Times New Roman"/>
          <w:sz w:val="30"/>
          <w:szCs w:val="30"/>
        </w:rPr>
        <w:t xml:space="preserve">,  руководитель кружка отделения для граждан пожилого возраста, объявлена Благодарность председателя комитета по труду, занятости и социальной защите Витебского областного исполнительного комитета, за многолетнюю добросовестную работу и образцовое выполнение трудовых обязанностей государственного учреждения «Территориальный центр социального обслуживания населения Докшицкого района». </w:t>
      </w:r>
    </w:p>
    <w:p w14:paraId="2197CB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>
        <w:rPr>
          <w:rFonts w:ascii="Times New Roman" w:hAnsi="Times New Roman" w:cs="Times New Roman"/>
          <w:b/>
          <w:sz w:val="30"/>
          <w:szCs w:val="30"/>
        </w:rPr>
        <w:t>Дайлидёнок Татьяна Викторовна</w:t>
      </w:r>
      <w:r>
        <w:rPr>
          <w:rFonts w:ascii="Times New Roman" w:hAnsi="Times New Roman" w:cs="Times New Roman"/>
          <w:sz w:val="30"/>
          <w:szCs w:val="30"/>
        </w:rPr>
        <w:t>, медицинская сестра общей практики Крулевщизненской участковой больницы учреждения здравоохранения «Докшицкая центральная районная больница», награждена Почетной грамотой главного управления по здравоохранению Витебского облисполкома за многолетний добросовестный труд в системе здравоохранения.</w:t>
      </w:r>
    </w:p>
    <w:p w14:paraId="575864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>
        <w:rPr>
          <w:rFonts w:ascii="Times New Roman" w:hAnsi="Times New Roman" w:cs="Times New Roman"/>
          <w:b/>
          <w:sz w:val="30"/>
          <w:szCs w:val="30"/>
        </w:rPr>
        <w:t>Петрушина Валерия Ивановна</w:t>
      </w:r>
      <w:r>
        <w:rPr>
          <w:rFonts w:ascii="Times New Roman" w:hAnsi="Times New Roman" w:cs="Times New Roman"/>
          <w:sz w:val="30"/>
          <w:szCs w:val="30"/>
        </w:rPr>
        <w:t>, врач-терапевт терапевтического отделения учреждения здравоохранения «Докшицкая центральная районная больница», награждена Почетной грамотой главного управления по здравоохранению Витебского облисполкома Петрушина Валерия Ивановна, за многолетний добросовестный труд в системе здравоохранения.</w:t>
      </w:r>
    </w:p>
    <w:p w14:paraId="751E7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>
        <w:rPr>
          <w:rFonts w:ascii="Times New Roman" w:hAnsi="Times New Roman" w:cs="Times New Roman"/>
          <w:b/>
          <w:sz w:val="30"/>
          <w:szCs w:val="30"/>
        </w:rPr>
        <w:t>Таргонская Ольга Александровна</w:t>
      </w:r>
      <w:r>
        <w:rPr>
          <w:rFonts w:ascii="Times New Roman" w:hAnsi="Times New Roman" w:cs="Times New Roman"/>
          <w:sz w:val="30"/>
          <w:szCs w:val="30"/>
        </w:rPr>
        <w:t xml:space="preserve">, фельдшер выездной бригады отделения скорой медицинской помощи Бегомльской районной больницы учреждения здравоохранения «Докшицкая центральная районная больница», награждена Почетной грамотой главного управления по здравоохранению Витебского облисполкома за многолетний добросовестный труд в системе здравоохранения. </w:t>
      </w:r>
    </w:p>
    <w:p w14:paraId="4CFF9A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>
        <w:rPr>
          <w:rFonts w:ascii="Times New Roman" w:hAnsi="Times New Roman" w:cs="Times New Roman"/>
          <w:b/>
          <w:sz w:val="30"/>
          <w:szCs w:val="30"/>
        </w:rPr>
        <w:t>Лявоха Данута Вацлавовна</w:t>
      </w:r>
      <w:r>
        <w:rPr>
          <w:rFonts w:ascii="Times New Roman" w:hAnsi="Times New Roman" w:cs="Times New Roman"/>
          <w:sz w:val="30"/>
          <w:szCs w:val="30"/>
        </w:rPr>
        <w:t xml:space="preserve">, заведующий отделением социальной помощи на дому государственного учреждения «Территориальный центр социального обслуживания населения Докшицкого района», </w:t>
      </w:r>
      <w:r>
        <w:rPr>
          <w:rFonts w:ascii="Times New Roman" w:hAnsi="Times New Roman" w:cs="Times New Roman"/>
          <w:b/>
          <w:sz w:val="30"/>
          <w:szCs w:val="30"/>
        </w:rPr>
        <w:t>присвоено почетное звание «Человек года Витебщины – 2023»</w:t>
      </w:r>
      <w:r>
        <w:rPr>
          <w:rFonts w:ascii="Times New Roman" w:hAnsi="Times New Roman" w:cs="Times New Roman"/>
          <w:sz w:val="30"/>
          <w:szCs w:val="30"/>
        </w:rPr>
        <w:t xml:space="preserve"> в номинации  «Социальная сфера (социальная защита населения, культура, образование, наука, спорт, здравоохранение, молодежь)».</w:t>
      </w:r>
    </w:p>
    <w:p w14:paraId="751693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>
        <w:rPr>
          <w:rFonts w:ascii="Times New Roman" w:hAnsi="Times New Roman" w:cs="Times New Roman"/>
          <w:b/>
          <w:sz w:val="30"/>
          <w:szCs w:val="30"/>
        </w:rPr>
        <w:t>Бацеко Сергей Михайлович</w:t>
      </w:r>
      <w:r>
        <w:rPr>
          <w:rFonts w:ascii="Times New Roman" w:hAnsi="Times New Roman" w:cs="Times New Roman"/>
          <w:sz w:val="30"/>
          <w:szCs w:val="30"/>
        </w:rPr>
        <w:t>, врач-анестезиолог-реаниматолог отделения анестезиологии и реанимации учреждения здравоохранения «Докшицкая центральная районная больница», объявлена Благодарность Министра здравоохранения Республики Беларусь высокий профессионализм, значительный личный вклад в оказание медицинской помощи.</w:t>
      </w:r>
    </w:p>
    <w:p w14:paraId="67861A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150CE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8. 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Ковалёнок Олег Анатольевич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председатель Докшицкого райисполкома, награжден Почетной грамотой Витебского областного исполнительного комитета за многолетнюю добросовестную работу в органах государственной власти, значительный личный вклад в социально-экономическое развитие Докшицкого района. </w:t>
      </w:r>
    </w:p>
    <w:p w14:paraId="74157C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75D7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9. 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Жданович Людмила Иосифовна</w:t>
      </w:r>
      <w:r>
        <w:rPr>
          <w:rFonts w:ascii="Times New Roman" w:hAnsi="Times New Roman" w:cs="Times New Roman"/>
          <w:sz w:val="30"/>
          <w:szCs w:val="30"/>
          <w:lang w:val="be-BY"/>
        </w:rPr>
        <w:t>, секретарь Докшицкой районной организации Белорусского общественного объединения ветеранов, награждена Почетной грамотой Витебского областного Совета депутатов за добросовестный труд, значительный личный вклад в реализацию государственной политики, организацию и проведение важнейших общественно-политических событий.</w:t>
      </w:r>
    </w:p>
    <w:p w14:paraId="5757E3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1CBE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10. 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Пинчук Оксана Ивановна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главный специалист Докшицкого районного Совета депутатов, награждена Почетной грамотой Витебского областного Совета депутатов за добросовестный труд, значительный личный вклад в реализацию государственной политики, организацию и проведение важнейших общественно-политических мероприятий. </w:t>
      </w:r>
    </w:p>
    <w:p w14:paraId="6606199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31064F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11. 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Осипович Людмила Леонидовна</w:t>
      </w:r>
      <w:r>
        <w:rPr>
          <w:rFonts w:ascii="Times New Roman" w:hAnsi="Times New Roman" w:cs="Times New Roman"/>
          <w:sz w:val="30"/>
          <w:szCs w:val="30"/>
          <w:lang w:val="be-BY"/>
        </w:rPr>
        <w:t>, директор государственного образовательного учреждения «Глинская средняя школа Докшицкого района», награждена Почетной грамотой Витебского областного исполнительного комитета за добросовестный труд, значительный личный вклад в реализацию государственной политики, подготовку и проведение важнейших общественно-политических событий.</w:t>
      </w:r>
    </w:p>
    <w:p w14:paraId="76FEFB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EF203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12. 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Коляго Олег Степанович</w:t>
      </w:r>
      <w:r>
        <w:rPr>
          <w:rFonts w:ascii="Times New Roman" w:hAnsi="Times New Roman" w:cs="Times New Roman"/>
          <w:sz w:val="30"/>
          <w:szCs w:val="30"/>
          <w:lang w:val="be-BY"/>
        </w:rPr>
        <w:t>, начальник отдела землеустройства Докшицкого райисполкома, награжден Почетной грамотой Витебского областного исполнительного комитета за добросовестный труд, значительный личный вклад в реализацию государственной политики, подготовку и проведение важнейших общественно-политических событий.</w:t>
      </w:r>
    </w:p>
    <w:p w14:paraId="158E86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7CD94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13. 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Подберезская Наталия Васильевна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директор государственного учреждения образования «Докшицкий районный центр коррекционно-развивающего обучения и реабилитации», объявлена Благодарность председателя Витебского областного исполнительного комитета за добросовестный труд, значительный личный вклад в реализацию государственной политики, подготовку и проведение важных общественно-политических мероприятий. </w:t>
      </w:r>
    </w:p>
    <w:p w14:paraId="44C9260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3C428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14. 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Королёнок Тамара Ивановна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учитель государственного учреждения образования «Порплищенская средняя школа Докшицкого района», объявлена Благодарность председателя Витебского областного исполнительного комитета за добросовестный труд, значительный личный вклад в реализацию государственной политики, подготовку и проведение важных общественно-политических мероприятий. </w:t>
      </w:r>
    </w:p>
    <w:p w14:paraId="475DB6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123ED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15. 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Супранёнок Ирина Федоровна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учитель-дефектолог государственного учреждения образования "Крулевщинская средняя школа Докшицкого района имени И.Ф.Титкова", объявлена Благодарность председателя Витебского областного исполнительного комитета за добросовестный труд, значительный личный вклад в реализацию государственной политики, подготовку и проведение важных общественно-политических мероприятий. </w:t>
      </w:r>
    </w:p>
    <w:p w14:paraId="22B9B2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12CF49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16. Онухова Наталия Владимировна</w:t>
      </w:r>
      <w:r>
        <w:rPr>
          <w:rFonts w:ascii="Times New Roman" w:hAnsi="Times New Roman" w:cs="Times New Roman"/>
          <w:sz w:val="30"/>
          <w:szCs w:val="30"/>
        </w:rPr>
        <w:t xml:space="preserve">, химик производственной лаборатории Докшицкого хлебозавода ОАО "Витебскхлебпром", награждена Почетной грамотой Республиканского комитета Белорусского профсоюза работников агропромышленного комплекса </w:t>
      </w:r>
    </w:p>
    <w:p w14:paraId="54B0ED7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многолетний и добросовестный труд в системе агропромышленного комплекса, высокое профессиональное мастерство, активное участие в профсоюзной жизни коллектива.</w:t>
      </w:r>
    </w:p>
    <w:p w14:paraId="0B0BFD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4617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Червинский Вячеслав Анатольевич</w:t>
      </w:r>
      <w:r>
        <w:rPr>
          <w:rFonts w:ascii="Times New Roman" w:hAnsi="Times New Roman" w:cs="Times New Roman"/>
          <w:sz w:val="30"/>
          <w:szCs w:val="30"/>
        </w:rPr>
        <w:t>, водитель учреждения «Редакция газеты «Родныя вытоки», награжден Почетной грамотой главного управления идеологической работы и по делам молодежи Витебского облисполкома за многолетний добросовестный и плодотворный труд, образцовое исполнение служебных обязанностей.</w:t>
      </w:r>
    </w:p>
    <w:p w14:paraId="52A6EFCC">
      <w:pPr>
        <w:numPr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71F11A7">
      <w:pPr>
        <w:numPr>
          <w:ilvl w:val="0"/>
          <w:numId w:val="1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</w:rPr>
        <w:t>Полочанина Оксана Эдуардовна</w:t>
      </w:r>
      <w:r>
        <w:rPr>
          <w:rFonts w:ascii="Times New Roman" w:hAnsi="Times New Roman" w:cs="Times New Roman"/>
          <w:sz w:val="30"/>
          <w:szCs w:val="30"/>
        </w:rPr>
        <w:t>, заместитель председателя Докшицкого райисполкома, награждена Почетной грамотой Витебского облисполкома за добросовестный труд в органах государственного управления, значительный личный вклад в социально-экономическое развитие Докшицкого района, активное участие в общественно-политической жизни.</w:t>
      </w:r>
    </w:p>
    <w:p w14:paraId="10A6BAA2">
      <w:pPr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 w14:paraId="2D202504">
      <w:pPr>
        <w:numPr>
          <w:ilvl w:val="0"/>
          <w:numId w:val="1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Бабич Надежда Владимировна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,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помощник врача по амбулаторно-поликлинической помощи Березинской больницы сестринского ухода с врачебной амбулаторией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учреждения здравоохранения «Докшицкая центральная районная больница» награждена Почетной грамотой главного управления по здравоохранению Витебского областного исполнительного комитета за многолетний добросовестный труд, профессионализм в работе, значительный личный вклад в укрепление здоровья населения.</w:t>
      </w:r>
    </w:p>
    <w:p w14:paraId="52F5B184">
      <w:pPr>
        <w:pStyle w:val="4"/>
        <w:jc w:val="both"/>
        <w:rPr>
          <w:rFonts w:ascii="Times New Roman" w:hAnsi="Times New Roman"/>
          <w:b/>
          <w:sz w:val="30"/>
          <w:szCs w:val="30"/>
        </w:rPr>
      </w:pPr>
    </w:p>
    <w:p w14:paraId="1669BB8E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20. Ставер Анна Петровна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,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медицинская сестра терапевтического отделения Докшицкой центральной районной больницы учреждения здравоохранения «Докшицкая центральная районная больница» награждена Почетной грамотой главного управления по здравоохранению Витебского областного исполнительного комитета за многолетний добросовестный труд, профессионализм в работе, значительный личный вклад в укрепление здоровья населения. </w:t>
      </w:r>
    </w:p>
    <w:p w14:paraId="5CF2FFAA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 w14:paraId="7851FA4F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21. Чигряй Светлана Ильинична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,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 врач-терапевт терапевтического отделения Бегомльской районной больницы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учреждения здравоохранения «Докшицкая центральная районная больница» награждена Почетной грамотой главного управления по здравоохранению Витебского областного исполнительного комитета за многолетний добросовестный труд, профессионализм в работе, значительный личный вклад в укрепление здоровья населения. </w:t>
      </w:r>
    </w:p>
    <w:p w14:paraId="149BB5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31E4E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B9A7FF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89AD6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5E80E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D49F0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5A4DCC2"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996949"/>
    <w:multiLevelType w:val="singleLevel"/>
    <w:tmpl w:val="76996949"/>
    <w:lvl w:ilvl="0" w:tentative="0">
      <w:start w:val="17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D6"/>
    <w:rsid w:val="00003A3A"/>
    <w:rsid w:val="00201467"/>
    <w:rsid w:val="002407E6"/>
    <w:rsid w:val="00614ED2"/>
    <w:rsid w:val="006276D6"/>
    <w:rsid w:val="00696F25"/>
    <w:rsid w:val="006B5039"/>
    <w:rsid w:val="00765419"/>
    <w:rsid w:val="0087168F"/>
    <w:rsid w:val="00AE066F"/>
    <w:rsid w:val="00C57339"/>
    <w:rsid w:val="00CC2838"/>
    <w:rsid w:val="00D165FD"/>
    <w:rsid w:val="00DA1D97"/>
    <w:rsid w:val="00DC1B2F"/>
    <w:rsid w:val="00E17818"/>
    <w:rsid w:val="00E96371"/>
    <w:rsid w:val="0B6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</Pages>
  <Words>911</Words>
  <Characters>5561</Characters>
  <Lines>46</Lines>
  <Paragraphs>12</Paragraphs>
  <TotalTime>0</TotalTime>
  <ScaleCrop>false</ScaleCrop>
  <LinksUpToDate>false</LinksUpToDate>
  <CharactersWithSpaces>6460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2024-02-29T11:37:00Z</dcterms:created>
  <dc:creator>Galina</dc:creator>
  <cp:lastModifiedBy>Lenav</cp:lastModifiedBy>
  <dcterms:modified xsi:type="dcterms:W3CDTF">2024-07-01T13:59:23Z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55A29BFCA4CF4868A2A97BDAC0AD2B82_13</vt:lpwstr>
  </property>
</Properties>
</file>