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56E2B">
      <w:pPr>
        <w:pStyle w:val="newncpi0"/>
        <w:jc w:val="center"/>
        <w:rPr>
          <w:color w:val="000000"/>
        </w:rPr>
      </w:pPr>
      <w:r>
        <w:rPr>
          <w:color w:val="000000"/>
        </w:rPr>
        <w:t> </w:t>
      </w:r>
    </w:p>
    <w:p w:rsidR="00000000" w:rsidRDefault="00156E2B">
      <w:pPr>
        <w:pStyle w:val="newncpi0"/>
        <w:jc w:val="center"/>
        <w:rPr>
          <w:color w:val="000000"/>
        </w:rPr>
      </w:pPr>
      <w:bookmarkStart w:id="0" w:name="a1"/>
      <w:bookmarkEnd w:id="0"/>
      <w:r>
        <w:rPr>
          <w:rStyle w:val="name"/>
          <w:color w:val="000000"/>
        </w:rPr>
        <w:t>ПОСТАНОВЛЕНИЕ </w:t>
      </w:r>
      <w:r>
        <w:rPr>
          <w:rStyle w:val="promulgator"/>
          <w:color w:val="000000"/>
        </w:rPr>
        <w:t>СОВЕТА МИНИСТРОВ РЕСПУБЛИКИ БЕЛАРУСЬ</w:t>
      </w:r>
    </w:p>
    <w:p w:rsidR="00000000" w:rsidRDefault="00156E2B">
      <w:pPr>
        <w:pStyle w:val="newncpi"/>
        <w:ind w:firstLine="0"/>
        <w:jc w:val="center"/>
        <w:rPr>
          <w:color w:val="000000"/>
        </w:rPr>
      </w:pPr>
      <w:r>
        <w:rPr>
          <w:rStyle w:val="HTML"/>
          <w:i/>
          <w:iCs/>
          <w:shd w:val="clear" w:color="auto" w:fill="FFFFFF"/>
        </w:rPr>
        <w:t>25 января 2024</w:t>
      </w:r>
      <w:r>
        <w:rPr>
          <w:rStyle w:val="datepr"/>
          <w:color w:val="000000"/>
        </w:rPr>
        <w:t xml:space="preserve"> г.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№ 53</w:t>
      </w:r>
    </w:p>
    <w:p w:rsidR="00000000" w:rsidRDefault="00156E2B">
      <w:pPr>
        <w:pStyle w:val="titlencpi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Об изменении постановлений Совета Министров Республики Беларусь от 31 марта 2018 г.</w:t>
      </w:r>
      <w:r>
        <w:rPr>
          <w:rFonts w:ascii="Arial" w:hAnsi="Arial" w:cs="Arial"/>
          <w:color w:val="000080"/>
        </w:rPr>
        <w:t xml:space="preserve"> </w:t>
      </w:r>
      <w:r>
        <w:rPr>
          <w:rFonts w:ascii="Arial" w:hAnsi="Arial" w:cs="Arial"/>
          <w:color w:val="000080"/>
        </w:rPr>
        <w:t>№ 239 и от 31 марта 2018 г.</w:t>
      </w:r>
      <w:r>
        <w:rPr>
          <w:rFonts w:ascii="Arial" w:hAnsi="Arial" w:cs="Arial"/>
          <w:color w:val="000080"/>
        </w:rPr>
        <w:t xml:space="preserve"> </w:t>
      </w:r>
      <w:r>
        <w:rPr>
          <w:rFonts w:ascii="Arial" w:hAnsi="Arial" w:cs="Arial"/>
          <w:color w:val="000080"/>
        </w:rPr>
        <w:t>№ 240</w:t>
      </w:r>
    </w:p>
    <w:p w:rsidR="00000000" w:rsidRDefault="00156E2B">
      <w:pPr>
        <w:pStyle w:val="preamble"/>
        <w:rPr>
          <w:color w:val="000000"/>
        </w:rPr>
      </w:pPr>
      <w:r>
        <w:rPr>
          <w:color w:val="000000"/>
        </w:rPr>
        <w:t>В целях автоматизации сбора и </w:t>
      </w:r>
      <w:r>
        <w:rPr>
          <w:color w:val="000000"/>
        </w:rPr>
        <w:t>консолидации информации, необходимой для формирования баз данных, Совет Министров Республики Беларусь ПОСТАНОВЛЯЕТ:</w:t>
      </w:r>
    </w:p>
    <w:p w:rsidR="00000000" w:rsidRDefault="00156E2B">
      <w:pPr>
        <w:pStyle w:val="point"/>
        <w:rPr>
          <w:color w:val="000000"/>
        </w:rPr>
      </w:pPr>
      <w:r>
        <w:rPr>
          <w:color w:val="000000"/>
        </w:rPr>
        <w:t>1. Внести изменения в следующие постановления Совета Министров Республики Беларусь:</w:t>
      </w:r>
    </w:p>
    <w:p w:rsidR="00000000" w:rsidRDefault="00156E2B">
      <w:pPr>
        <w:pStyle w:val="underpoint"/>
        <w:rPr>
          <w:color w:val="000000"/>
        </w:rPr>
      </w:pPr>
      <w:proofErr w:type="gramStart"/>
      <w:r>
        <w:rPr>
          <w:color w:val="000000"/>
        </w:rPr>
        <w:t>1.1. в</w:t>
      </w:r>
      <w:r>
        <w:rPr>
          <w:color w:val="000000"/>
        </w:rPr>
        <w:t xml:space="preserve"> </w:t>
      </w:r>
      <w:r>
        <w:rPr>
          <w:color w:val="000000"/>
        </w:rPr>
        <w:t>Положении о порядке отнесения трудоспособных граж</w:t>
      </w:r>
      <w:r>
        <w:rPr>
          <w:color w:val="000000"/>
        </w:rPr>
        <w:t>дан к не занятым в экономике, формирования и ведения базы данных трудоспособных граждан, не занятых в экономике, включая взаимодействие в этих целях государственных органов и организаций, утвержденном постановлением Совета Министров Республики Беларусь от </w:t>
      </w:r>
      <w:r>
        <w:rPr>
          <w:color w:val="000000"/>
        </w:rPr>
        <w:t>31 марта 2018 г. № 239:</w:t>
      </w:r>
      <w:proofErr w:type="gramEnd"/>
    </w:p>
    <w:p w:rsidR="00000000" w:rsidRDefault="00156E2B">
      <w:pPr>
        <w:pStyle w:val="newncpi"/>
        <w:rPr>
          <w:color w:val="000000"/>
        </w:rPr>
      </w:pPr>
      <w:r>
        <w:rPr>
          <w:color w:val="000000"/>
        </w:rPr>
        <w:t>в пункте 3:</w:t>
      </w:r>
    </w:p>
    <w:p w:rsidR="00000000" w:rsidRDefault="00156E2B">
      <w:pPr>
        <w:pStyle w:val="newncpi"/>
        <w:rPr>
          <w:color w:val="000000"/>
        </w:rPr>
      </w:pPr>
      <w:bookmarkStart w:id="1" w:name="a8"/>
      <w:bookmarkEnd w:id="1"/>
      <w:r>
        <w:rPr>
          <w:color w:val="000000"/>
        </w:rPr>
        <w:t>абзац третий изложить в следующей редакции:</w:t>
      </w:r>
    </w:p>
    <w:p w:rsidR="00000000" w:rsidRDefault="00FF5101">
      <w:pPr>
        <w:pStyle w:val="newncpi"/>
        <w:rPr>
          <w:color w:val="000000"/>
        </w:rPr>
      </w:pPr>
      <w:bookmarkStart w:id="2" w:name="a23"/>
      <w:bookmarkEnd w:id="2"/>
      <w:r>
        <w:rPr>
          <w:color w:val="000000"/>
        </w:rPr>
        <w:t xml:space="preserve"> </w:t>
      </w:r>
      <w:proofErr w:type="gramStart"/>
      <w:r w:rsidR="00156E2B">
        <w:rPr>
          <w:color w:val="000000"/>
        </w:rPr>
        <w:t>«являющиеся индивидуальными предпринимателями, – при условии уплаты с доходов, полученных от осуществлен</w:t>
      </w:r>
      <w:r w:rsidR="00156E2B">
        <w:rPr>
          <w:color w:val="000000"/>
        </w:rPr>
        <w:t>ия предпринимательской деятельности, подоходного налога с физических лиц и (или) единого налога с индивидуальных предпринимателей и иных физических лиц за соответствующий период осуществления деятельности, а в случае освобождения в соответствии с законодат</w:t>
      </w:r>
      <w:r w:rsidR="00156E2B">
        <w:rPr>
          <w:color w:val="000000"/>
        </w:rPr>
        <w:t>ельными актами от уплаты данных налогов – независимо от их уплаты;»;</w:t>
      </w:r>
      <w:proofErr w:type="gramEnd"/>
    </w:p>
    <w:p w:rsidR="00000000" w:rsidRDefault="00156E2B">
      <w:pPr>
        <w:pStyle w:val="newncpi"/>
        <w:rPr>
          <w:color w:val="000000"/>
        </w:rPr>
      </w:pPr>
      <w:bookmarkStart w:id="3" w:name="a10"/>
      <w:bookmarkEnd w:id="3"/>
      <w:r>
        <w:rPr>
          <w:color w:val="000000"/>
        </w:rPr>
        <w:t>абзац восемнадцатый изложить в следующей редакции:</w:t>
      </w:r>
    </w:p>
    <w:p w:rsidR="00000000" w:rsidRDefault="00FF5101">
      <w:pPr>
        <w:pStyle w:val="newncpi"/>
        <w:rPr>
          <w:color w:val="000000"/>
        </w:rPr>
      </w:pPr>
      <w:r>
        <w:rPr>
          <w:color w:val="000000"/>
        </w:rPr>
        <w:t xml:space="preserve"> </w:t>
      </w:r>
      <w:proofErr w:type="gramStart"/>
      <w:r w:rsidR="00156E2B">
        <w:rPr>
          <w:color w:val="000000"/>
        </w:rPr>
        <w:t>«зарегистриров</w:t>
      </w:r>
      <w:r w:rsidR="00156E2B">
        <w:rPr>
          <w:color w:val="000000"/>
        </w:rPr>
        <w:t>анные по месту жительства на территориях Республики Беларусь, определяемых решениями облисполкомов, Минского горисполкома, производящие продукцию растениеводства (за исключением продукции цветоводства, декоративных растений, их семян и рассады), животновод</w:t>
      </w:r>
      <w:r w:rsidR="00156E2B">
        <w:rPr>
          <w:color w:val="000000"/>
        </w:rPr>
        <w:t>ства на находящемся на территории Республики Беларусь земельном участке, предоставленном им (членам их семьи*) для ведения личного подсобного хозяйства, огородничества, традиционных народных промыслов (ремесел), сенокошения и выпаса сельскохозяйственных жи</w:t>
      </w:r>
      <w:r w:rsidR="00156E2B">
        <w:rPr>
          <w:color w:val="000000"/>
        </w:rPr>
        <w:t>вотных, ведения крестьянского (фермерского) хозяйства, строительства</w:t>
      </w:r>
      <w:proofErr w:type="gramEnd"/>
      <w:r w:rsidR="00156E2B">
        <w:rPr>
          <w:color w:val="000000"/>
        </w:rPr>
        <w:t xml:space="preserve"> </w:t>
      </w:r>
      <w:proofErr w:type="gramStart"/>
      <w:r w:rsidR="00156E2B">
        <w:rPr>
          <w:color w:val="000000"/>
        </w:rPr>
        <w:t>и обслуживания жилого дома, в том числе строительства и (или) обслуживания одноквартирного, блокированного жилого дома, обслуживания зарегистрированной организацией по государственной рег</w:t>
      </w:r>
      <w:r w:rsidR="00156E2B">
        <w:rPr>
          <w:color w:val="000000"/>
        </w:rPr>
        <w:t>истрации недвижимого имущества, прав на него и сделок с ним квартиры в блокированном жилом доме, и не отсутствующие на территории Республики Беларусь суммарно 30 и более календарных дней в квартале, за который сформирована база данных (далее – фактически п</w:t>
      </w:r>
      <w:r w:rsidR="00156E2B">
        <w:rPr>
          <w:color w:val="000000"/>
        </w:rPr>
        <w:t>роживающие в Республике</w:t>
      </w:r>
      <w:proofErr w:type="gramEnd"/>
      <w:r w:rsidR="00156E2B">
        <w:rPr>
          <w:color w:val="000000"/>
        </w:rPr>
        <w:t xml:space="preserve"> </w:t>
      </w:r>
      <w:proofErr w:type="gramStart"/>
      <w:r w:rsidR="00156E2B">
        <w:rPr>
          <w:color w:val="000000"/>
        </w:rPr>
        <w:t>Беларусь);</w:t>
      </w:r>
      <w:proofErr w:type="gramEnd"/>
    </w:p>
    <w:p w:rsidR="00000000" w:rsidRDefault="00156E2B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156E2B">
      <w:pPr>
        <w:pStyle w:val="snoski"/>
        <w:spacing w:after="240"/>
        <w:rPr>
          <w:color w:val="000000"/>
        </w:rPr>
      </w:pPr>
      <w:proofErr w:type="gramStart"/>
      <w:r>
        <w:rPr>
          <w:color w:val="000000"/>
        </w:rPr>
        <w:t xml:space="preserve">* Для целей настоящего Положения под членами семьи гражданина понимаются супруг (супруга), родители (усыновители, </w:t>
      </w:r>
      <w:proofErr w:type="spellStart"/>
      <w:r>
        <w:rPr>
          <w:color w:val="000000"/>
        </w:rPr>
        <w:t>удочерители</w:t>
      </w:r>
      <w:proofErr w:type="spellEnd"/>
      <w:r>
        <w:rPr>
          <w:color w:val="000000"/>
        </w:rPr>
        <w:t>), дети, в том числе усыновленные, удочеренные, дед, бабка, внуки, п</w:t>
      </w:r>
      <w:r>
        <w:rPr>
          <w:color w:val="000000"/>
        </w:rPr>
        <w:t xml:space="preserve">радед, прабабка, правнуки, а также родители (усыновители, </w:t>
      </w:r>
      <w:proofErr w:type="spellStart"/>
      <w:r>
        <w:rPr>
          <w:color w:val="000000"/>
        </w:rPr>
        <w:t>удочерители</w:t>
      </w:r>
      <w:proofErr w:type="spellEnd"/>
      <w:r>
        <w:rPr>
          <w:color w:val="000000"/>
        </w:rPr>
        <w:t>), дети, в том числе усыновленные, удочеренные, дед, бабка, внуки, прадед, прабабка, правнуки супруга (супруги).»;</w:t>
      </w:r>
      <w:proofErr w:type="gramEnd"/>
    </w:p>
    <w:p w:rsidR="00000000" w:rsidRDefault="00156E2B">
      <w:pPr>
        <w:pStyle w:val="newncpi"/>
        <w:rPr>
          <w:color w:val="000000"/>
        </w:rPr>
      </w:pPr>
      <w:bookmarkStart w:id="4" w:name="a24"/>
      <w:bookmarkEnd w:id="4"/>
      <w:r>
        <w:rPr>
          <w:color w:val="000000"/>
        </w:rPr>
        <w:t>абзацы двадцать второй и двадцать третий изложить в следующей редакции:</w:t>
      </w:r>
    </w:p>
    <w:p w:rsidR="00000000" w:rsidRDefault="00FF5101">
      <w:pPr>
        <w:pStyle w:val="newncpi"/>
        <w:rPr>
          <w:color w:val="000000"/>
        </w:rPr>
      </w:pPr>
      <w:r>
        <w:rPr>
          <w:color w:val="000000"/>
        </w:rPr>
        <w:t xml:space="preserve"> </w:t>
      </w:r>
      <w:r w:rsidR="00156E2B">
        <w:rPr>
          <w:color w:val="000000"/>
        </w:rPr>
        <w:t>«</w:t>
      </w:r>
      <w:proofErr w:type="gramStart"/>
      <w:r w:rsidR="00156E2B">
        <w:rPr>
          <w:color w:val="000000"/>
        </w:rPr>
        <w:t>являющиеся</w:t>
      </w:r>
      <w:proofErr w:type="gramEnd"/>
      <w:r w:rsidR="00156E2B">
        <w:rPr>
          <w:color w:val="000000"/>
        </w:rPr>
        <w:t xml:space="preserve"> матерью (мачехой) или отцом (отчимом), усыновителем (</w:t>
      </w:r>
      <w:proofErr w:type="spellStart"/>
      <w:r w:rsidR="00156E2B">
        <w:rPr>
          <w:color w:val="000000"/>
        </w:rPr>
        <w:t>удочерителем</w:t>
      </w:r>
      <w:proofErr w:type="spellEnd"/>
      <w:r w:rsidR="00156E2B">
        <w:rPr>
          <w:color w:val="000000"/>
        </w:rPr>
        <w:t xml:space="preserve">), опекуном (попечителем), фактически проживающие в Республике Беларусь (за исключением случаев выезда </w:t>
      </w:r>
      <w:r w:rsidR="00156E2B">
        <w:rPr>
          <w:color w:val="000000"/>
        </w:rPr>
        <w:lastRenderedPageBreak/>
        <w:t>за границу на лечение и (или) оздоровление) и воспитывающие ребенка-инвалида</w:t>
      </w:r>
      <w:r w:rsidR="00156E2B">
        <w:rPr>
          <w:color w:val="000000"/>
        </w:rPr>
        <w:t xml:space="preserve"> в возрасте до 18 лет**;</w:t>
      </w:r>
    </w:p>
    <w:p w:rsidR="00000000" w:rsidRDefault="00156E2B">
      <w:pPr>
        <w:pStyle w:val="newncpi"/>
        <w:rPr>
          <w:color w:val="000000"/>
        </w:rPr>
      </w:pPr>
      <w:r>
        <w:rPr>
          <w:color w:val="000000"/>
        </w:rPr>
        <w:t xml:space="preserve">из числа женщин, фактически проживающих в Республике Беларусь (за исключением случаев выезда за границу на лечение и (или) оздоровление) и воспитывающих ребенка в возрасте до 7 лет, троих и более несовершеннолетних детей, являющихся матерью </w:t>
      </w:r>
      <w:r>
        <w:rPr>
          <w:color w:val="000000"/>
        </w:rPr>
        <w:t>(мачехой), усыновителем (</w:t>
      </w:r>
      <w:proofErr w:type="spellStart"/>
      <w:r>
        <w:rPr>
          <w:color w:val="000000"/>
        </w:rPr>
        <w:t>удочерителем</w:t>
      </w:r>
      <w:proofErr w:type="spellEnd"/>
      <w:r>
        <w:rPr>
          <w:color w:val="000000"/>
        </w:rPr>
        <w:t>), опекуном (попечителем)**;</w:t>
      </w:r>
    </w:p>
    <w:p w:rsidR="00000000" w:rsidRDefault="00156E2B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156E2B">
      <w:pPr>
        <w:pStyle w:val="snoski"/>
        <w:spacing w:after="240"/>
        <w:rPr>
          <w:color w:val="000000"/>
        </w:rPr>
      </w:pPr>
      <w:proofErr w:type="gramStart"/>
      <w:r>
        <w:rPr>
          <w:color w:val="000000"/>
        </w:rPr>
        <w:t>** Для целей абзацев двадцать второго и двадцать третьего пункта 3 настоящего Положения учитываются дети, находящиеся у гражданина на иждивении и воспи</w:t>
      </w:r>
      <w:r>
        <w:rPr>
          <w:color w:val="000000"/>
        </w:rPr>
        <w:t>тании, в том числе усыновленные (удочеренные), пасынки и падчерицы, дети, над которыми установлена опека (попечительство), и не учитываются дети, в отношении которых родители (единственный родитель) лишены родительских прав, отобранные из семьи, воспитывае</w:t>
      </w:r>
      <w:r>
        <w:rPr>
          <w:color w:val="000000"/>
        </w:rPr>
        <w:t>мые в приемных семьях, детских домах семейного типа, находящиеся</w:t>
      </w:r>
      <w:proofErr w:type="gramEnd"/>
      <w:r>
        <w:rPr>
          <w:color w:val="000000"/>
        </w:rPr>
        <w:t xml:space="preserve"> в детских </w:t>
      </w:r>
      <w:proofErr w:type="spellStart"/>
      <w:r>
        <w:rPr>
          <w:color w:val="000000"/>
        </w:rPr>
        <w:t>интернатных</w:t>
      </w:r>
      <w:proofErr w:type="spellEnd"/>
      <w:r>
        <w:rPr>
          <w:color w:val="000000"/>
        </w:rPr>
        <w:t xml:space="preserve"> учреждениях, учреждениях образования с круглосуточным режимом пребывания</w:t>
      </w:r>
      <w:proofErr w:type="gramStart"/>
      <w:r>
        <w:rPr>
          <w:color w:val="000000"/>
        </w:rPr>
        <w:t>.»;</w:t>
      </w:r>
      <w:proofErr w:type="gramEnd"/>
    </w:p>
    <w:p w:rsidR="00000000" w:rsidRDefault="00156E2B">
      <w:pPr>
        <w:pStyle w:val="newncpi"/>
        <w:rPr>
          <w:color w:val="000000"/>
        </w:rPr>
      </w:pPr>
      <w:bookmarkStart w:id="5" w:name="a25"/>
      <w:bookmarkEnd w:id="5"/>
      <w:r>
        <w:rPr>
          <w:color w:val="000000"/>
        </w:rPr>
        <w:t>абзац двадцатый пункта 4 изложить в следующей редакции:</w:t>
      </w:r>
    </w:p>
    <w:p w:rsidR="00000000" w:rsidRDefault="00156E2B">
      <w:pPr>
        <w:pStyle w:val="newncpi"/>
        <w:rPr>
          <w:color w:val="000000"/>
        </w:rPr>
      </w:pPr>
      <w:r>
        <w:rPr>
          <w:color w:val="000000"/>
        </w:rPr>
        <w:t>«получающие доходы от </w:t>
      </w:r>
      <w:r>
        <w:rPr>
          <w:color w:val="000000"/>
        </w:rPr>
        <w:t xml:space="preserve">сдачи внаем (аренду) жилых и нежилых помещений, </w:t>
      </w:r>
      <w:proofErr w:type="spellStart"/>
      <w:r>
        <w:rPr>
          <w:color w:val="000000"/>
        </w:rPr>
        <w:t>машино</w:t>
      </w:r>
      <w:proofErr w:type="spellEnd"/>
      <w:r>
        <w:rPr>
          <w:color w:val="000000"/>
        </w:rPr>
        <w:t>-мест, – при условии уплаты подоходного налога с физических лиц в фиксированных суммах с такого дохода</w:t>
      </w:r>
      <w:proofErr w:type="gramStart"/>
      <w:r>
        <w:rPr>
          <w:color w:val="000000"/>
        </w:rPr>
        <w:t>;»</w:t>
      </w:r>
      <w:proofErr w:type="gramEnd"/>
      <w:r>
        <w:rPr>
          <w:color w:val="000000"/>
        </w:rPr>
        <w:t>;</w:t>
      </w:r>
    </w:p>
    <w:p w:rsidR="00000000" w:rsidRDefault="00156E2B">
      <w:pPr>
        <w:pStyle w:val="newncpi"/>
        <w:rPr>
          <w:color w:val="000000"/>
        </w:rPr>
      </w:pPr>
      <w:bookmarkStart w:id="6" w:name="a36"/>
      <w:bookmarkEnd w:id="6"/>
      <w:r>
        <w:rPr>
          <w:color w:val="000000"/>
        </w:rPr>
        <w:t>подпункт 12.5 пункта 12 исключить;</w:t>
      </w:r>
    </w:p>
    <w:p w:rsidR="00000000" w:rsidRDefault="00156E2B">
      <w:pPr>
        <w:pStyle w:val="newncpi"/>
        <w:rPr>
          <w:color w:val="000000"/>
        </w:rPr>
      </w:pPr>
      <w:r>
        <w:rPr>
          <w:color w:val="000000"/>
        </w:rPr>
        <w:t>в пункте 16:</w:t>
      </w:r>
    </w:p>
    <w:p w:rsidR="00000000" w:rsidRDefault="00156E2B">
      <w:pPr>
        <w:pStyle w:val="newncpi"/>
        <w:rPr>
          <w:color w:val="000000"/>
        </w:rPr>
      </w:pPr>
      <w:bookmarkStart w:id="7" w:name="a37"/>
      <w:bookmarkEnd w:id="7"/>
      <w:r>
        <w:rPr>
          <w:color w:val="000000"/>
        </w:rPr>
        <w:t>часть первую изложить в следующей редакции:</w:t>
      </w:r>
    </w:p>
    <w:p w:rsidR="00000000" w:rsidRDefault="00156E2B">
      <w:pPr>
        <w:pStyle w:val="point"/>
        <w:rPr>
          <w:color w:val="000000"/>
        </w:rPr>
      </w:pPr>
      <w:r>
        <w:rPr>
          <w:rStyle w:val="rednoun"/>
          <w:color w:val="000000"/>
        </w:rPr>
        <w:t>«16.</w:t>
      </w:r>
      <w:r>
        <w:rPr>
          <w:color w:val="000000"/>
        </w:rPr>
        <w:t> Государственные органы, иные организации, за исключением перечисленных в пунктах 12–15 настоящего Положения, формируют в отношении граждан, которые в квартале, предшествующем формированию (актуализации) базы данных, относились к категориям, указанным в пу</w:t>
      </w:r>
      <w:r>
        <w:rPr>
          <w:color w:val="000000"/>
        </w:rPr>
        <w:t>нктах 2–15 приложения 1, списки идентификационных номеров граждан и представляют их для формирования (актуализации) базы данных:</w:t>
      </w:r>
    </w:p>
    <w:p w:rsidR="00000000" w:rsidRDefault="00156E2B">
      <w:pPr>
        <w:pStyle w:val="newncpi"/>
        <w:rPr>
          <w:color w:val="000000"/>
        </w:rPr>
      </w:pPr>
      <w:r>
        <w:rPr>
          <w:color w:val="000000"/>
        </w:rPr>
        <w:t>при наличии государственных информационных систем и ресурсов, учитывающих отдельные категории граждан, – посредством общегосуда</w:t>
      </w:r>
      <w:r>
        <w:rPr>
          <w:color w:val="000000"/>
        </w:rPr>
        <w:t>рственной автоматизированной информационной системы в автоматизированном режиме;</w:t>
      </w:r>
    </w:p>
    <w:p w:rsidR="00000000" w:rsidRDefault="00156E2B">
      <w:pPr>
        <w:pStyle w:val="newncpi"/>
        <w:rPr>
          <w:color w:val="000000"/>
        </w:rPr>
      </w:pPr>
      <w:r>
        <w:rPr>
          <w:color w:val="000000"/>
        </w:rPr>
        <w:t xml:space="preserve">при отсутствии государственных информационных систем и ресурсов, учитывающих отдельные категории граждан, – с использованием автоматизированной информационной системы «Отчет» </w:t>
      </w:r>
      <w:r>
        <w:rPr>
          <w:color w:val="000000"/>
        </w:rPr>
        <w:t>или программного обеспечения, указанного в абзаце пятом пункта 8 настоящего Положения, посредством общегосударственной автоматизированной информационной системы;</w:t>
      </w:r>
    </w:p>
    <w:p w:rsidR="00000000" w:rsidRDefault="00156E2B">
      <w:pPr>
        <w:pStyle w:val="newncpi"/>
        <w:rPr>
          <w:color w:val="000000"/>
        </w:rPr>
      </w:pPr>
      <w:r>
        <w:rPr>
          <w:color w:val="000000"/>
        </w:rPr>
        <w:t xml:space="preserve">при отсутствии технической </w:t>
      </w:r>
      <w:proofErr w:type="gramStart"/>
      <w:r>
        <w:rPr>
          <w:color w:val="000000"/>
        </w:rPr>
        <w:t>возможности представления списков идентификационных номеров граждан</w:t>
      </w:r>
      <w:proofErr w:type="gramEnd"/>
      <w:r>
        <w:rPr>
          <w:color w:val="000000"/>
        </w:rPr>
        <w:t xml:space="preserve"> посредством общегосударственной автоматизированной информационной системы – на съемном электронном носителе в Министерство труда и социальной защиты.»;</w:t>
      </w:r>
    </w:p>
    <w:p w:rsidR="00000000" w:rsidRDefault="00156E2B">
      <w:pPr>
        <w:pStyle w:val="newncpi"/>
        <w:rPr>
          <w:color w:val="000000"/>
        </w:rPr>
      </w:pPr>
      <w:bookmarkStart w:id="8" w:name="a38"/>
      <w:bookmarkEnd w:id="8"/>
      <w:r>
        <w:rPr>
          <w:color w:val="000000"/>
        </w:rPr>
        <w:t>части третью и четвертую исключить;</w:t>
      </w:r>
    </w:p>
    <w:p w:rsidR="00000000" w:rsidRDefault="00156E2B">
      <w:pPr>
        <w:pStyle w:val="newncpi"/>
        <w:rPr>
          <w:color w:val="000000"/>
        </w:rPr>
      </w:pPr>
      <w:bookmarkStart w:id="9" w:name="a39"/>
      <w:bookmarkEnd w:id="9"/>
      <w:r>
        <w:rPr>
          <w:color w:val="000000"/>
        </w:rPr>
        <w:t>в пункте 17 слова «вторым и третьим» заменить словами «вторым–четве</w:t>
      </w:r>
      <w:r>
        <w:rPr>
          <w:color w:val="000000"/>
        </w:rPr>
        <w:t>ртым»;</w:t>
      </w:r>
    </w:p>
    <w:p w:rsidR="00000000" w:rsidRDefault="00156E2B">
      <w:pPr>
        <w:pStyle w:val="newncpi"/>
        <w:rPr>
          <w:color w:val="000000"/>
        </w:rPr>
      </w:pPr>
      <w:bookmarkStart w:id="10" w:name="a40"/>
      <w:bookmarkEnd w:id="10"/>
      <w:r>
        <w:rPr>
          <w:color w:val="000000"/>
        </w:rPr>
        <w:t>из части первой пункта 18 слова «подпунктом 12.5 пункта 12,» исключить;</w:t>
      </w:r>
    </w:p>
    <w:p w:rsidR="00000000" w:rsidRDefault="00156E2B">
      <w:pPr>
        <w:pStyle w:val="newncpi"/>
        <w:rPr>
          <w:color w:val="000000"/>
        </w:rPr>
      </w:pPr>
      <w:bookmarkStart w:id="11" w:name="a41"/>
      <w:bookmarkEnd w:id="11"/>
      <w:r>
        <w:rPr>
          <w:color w:val="000000"/>
        </w:rPr>
        <w:t>в части второй пункта 20 слова «приложением 3» заменить словами «пунктами 26 и 27 настоящего Положения»;</w:t>
      </w:r>
    </w:p>
    <w:p w:rsidR="00000000" w:rsidRDefault="00156E2B">
      <w:pPr>
        <w:pStyle w:val="newncpi"/>
        <w:rPr>
          <w:color w:val="000000"/>
        </w:rPr>
      </w:pPr>
      <w:r>
        <w:rPr>
          <w:color w:val="000000"/>
        </w:rPr>
        <w:t>в пункте 20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:</w:t>
      </w:r>
    </w:p>
    <w:p w:rsidR="00000000" w:rsidRDefault="00156E2B">
      <w:pPr>
        <w:pStyle w:val="newncpi"/>
        <w:rPr>
          <w:color w:val="000000"/>
        </w:rPr>
      </w:pPr>
      <w:bookmarkStart w:id="12" w:name="a42"/>
      <w:bookmarkEnd w:id="12"/>
      <w:r>
        <w:rPr>
          <w:color w:val="000000"/>
        </w:rPr>
        <w:t>после части второй дополнить пункт частью следующего содержания:</w:t>
      </w:r>
    </w:p>
    <w:p w:rsidR="00000000" w:rsidRDefault="00156E2B">
      <w:pPr>
        <w:pStyle w:val="newncpi"/>
        <w:rPr>
          <w:color w:val="000000"/>
        </w:rPr>
      </w:pPr>
      <w:bookmarkStart w:id="13" w:name="a27"/>
      <w:bookmarkEnd w:id="13"/>
      <w:proofErr w:type="gramStart"/>
      <w:r>
        <w:rPr>
          <w:color w:val="000000"/>
        </w:rPr>
        <w:lastRenderedPageBreak/>
        <w:t>«Министерство внутренних дел на основании информации, представленной Министерством внутренних дел Российской Федерации, ежемесячно до 20-го числа месяца, предшествующего формированию Государс</w:t>
      </w:r>
      <w:r>
        <w:rPr>
          <w:color w:val="000000"/>
        </w:rPr>
        <w:t>твенным пограничным комитетом сведений в соответствии с частью четвертой настоящего пункта, передает в Государственный пограничный комитет информацию о гражданах Республики Беларусь, выехавших с территории Российской Федерации и въехавших на территорию Рос</w:t>
      </w:r>
      <w:r>
        <w:rPr>
          <w:color w:val="000000"/>
        </w:rPr>
        <w:t>сийской Федерации через пункты пропуска Государственной границы Российской Федерации.»;</w:t>
      </w:r>
      <w:proofErr w:type="gramEnd"/>
    </w:p>
    <w:p w:rsidR="00000000" w:rsidRDefault="00156E2B">
      <w:pPr>
        <w:pStyle w:val="newncpi"/>
        <w:rPr>
          <w:color w:val="000000"/>
        </w:rPr>
      </w:pPr>
      <w:bookmarkStart w:id="14" w:name="a43"/>
      <w:bookmarkEnd w:id="14"/>
      <w:r>
        <w:rPr>
          <w:color w:val="000000"/>
        </w:rPr>
        <w:t>часть третью после слова «Беларусь» дополнить словами «, а также с территории Российской Федерации»;</w:t>
      </w:r>
    </w:p>
    <w:p w:rsidR="00000000" w:rsidRDefault="00156E2B">
      <w:pPr>
        <w:pStyle w:val="newncpi"/>
        <w:rPr>
          <w:color w:val="000000"/>
        </w:rPr>
      </w:pPr>
      <w:bookmarkStart w:id="15" w:name="a44"/>
      <w:bookmarkEnd w:id="15"/>
      <w:r>
        <w:rPr>
          <w:color w:val="000000"/>
        </w:rPr>
        <w:t>в части четвертой:</w:t>
      </w:r>
    </w:p>
    <w:p w:rsidR="00000000" w:rsidRDefault="00156E2B">
      <w:pPr>
        <w:pStyle w:val="newncpi"/>
        <w:rPr>
          <w:color w:val="000000"/>
        </w:rPr>
      </w:pPr>
      <w:r>
        <w:rPr>
          <w:color w:val="000000"/>
        </w:rPr>
        <w:t>после слова «внаем» дополнить часть словом «(аре</w:t>
      </w:r>
      <w:r>
        <w:rPr>
          <w:color w:val="000000"/>
        </w:rPr>
        <w:t>нду)»;</w:t>
      </w:r>
    </w:p>
    <w:p w:rsidR="00000000" w:rsidRDefault="00156E2B">
      <w:pPr>
        <w:pStyle w:val="newncpi"/>
        <w:rPr>
          <w:color w:val="000000"/>
        </w:rPr>
      </w:pPr>
      <w:bookmarkStart w:id="16" w:name="a11"/>
      <w:bookmarkEnd w:id="16"/>
      <w:r>
        <w:rPr>
          <w:color w:val="000000"/>
        </w:rPr>
        <w:t xml:space="preserve">дополнить часть словами «, </w:t>
      </w:r>
      <w:proofErr w:type="gramStart"/>
      <w:r>
        <w:rPr>
          <w:color w:val="000000"/>
        </w:rPr>
        <w:t>гражданах</w:t>
      </w:r>
      <w:proofErr w:type="gramEnd"/>
      <w:r>
        <w:rPr>
          <w:color w:val="000000"/>
        </w:rPr>
        <w:t>, являющихся плательщиками налога на профессиональный доход, гражданах, являющихся индивидуальными предпринимателями»;</w:t>
      </w:r>
    </w:p>
    <w:p w:rsidR="00000000" w:rsidRDefault="00156E2B">
      <w:pPr>
        <w:pStyle w:val="newncpi"/>
        <w:rPr>
          <w:color w:val="000000"/>
        </w:rPr>
      </w:pPr>
      <w:bookmarkStart w:id="17" w:name="a45"/>
      <w:bookmarkEnd w:id="17"/>
      <w:r>
        <w:rPr>
          <w:color w:val="000000"/>
        </w:rPr>
        <w:t>в части шестой:</w:t>
      </w:r>
    </w:p>
    <w:p w:rsidR="00000000" w:rsidRDefault="00156E2B">
      <w:pPr>
        <w:pStyle w:val="newncpi"/>
        <w:rPr>
          <w:color w:val="000000"/>
        </w:rPr>
      </w:pPr>
      <w:r>
        <w:rPr>
          <w:color w:val="000000"/>
        </w:rPr>
        <w:t>слово «пятой» заменить словом «шестой»;</w:t>
      </w:r>
    </w:p>
    <w:p w:rsidR="00000000" w:rsidRDefault="00156E2B">
      <w:pPr>
        <w:pStyle w:val="newncpi"/>
        <w:rPr>
          <w:color w:val="000000"/>
        </w:rPr>
      </w:pPr>
      <w:r>
        <w:rPr>
          <w:color w:val="000000"/>
        </w:rPr>
        <w:t>пос</w:t>
      </w:r>
      <w:r>
        <w:rPr>
          <w:color w:val="000000"/>
        </w:rPr>
        <w:t>ле слова «сведения» дополнить часть словами «, за исключением сведений о получателях пенсий в органах по труду, занятости и социальной защите</w:t>
      </w:r>
      <w:proofErr w:type="gramStart"/>
      <w:r>
        <w:rPr>
          <w:color w:val="000000"/>
        </w:rPr>
        <w:t>,»</w:t>
      </w:r>
      <w:proofErr w:type="gramEnd"/>
      <w:r>
        <w:rPr>
          <w:color w:val="000000"/>
        </w:rPr>
        <w:t>;</w:t>
      </w:r>
    </w:p>
    <w:p w:rsidR="00000000" w:rsidRDefault="00156E2B">
      <w:pPr>
        <w:pStyle w:val="newncpi"/>
        <w:rPr>
          <w:color w:val="000000"/>
        </w:rPr>
      </w:pPr>
      <w:r>
        <w:rPr>
          <w:color w:val="000000"/>
        </w:rPr>
        <w:t>в части первой пункта 21:</w:t>
      </w:r>
    </w:p>
    <w:p w:rsidR="00000000" w:rsidRDefault="00156E2B">
      <w:pPr>
        <w:pStyle w:val="newncpi"/>
        <w:rPr>
          <w:color w:val="000000"/>
        </w:rPr>
      </w:pPr>
      <w:bookmarkStart w:id="18" w:name="a13"/>
      <w:bookmarkEnd w:id="18"/>
      <w:r>
        <w:rPr>
          <w:color w:val="000000"/>
        </w:rPr>
        <w:t>абзац первый после слова «копий</w:t>
      </w:r>
      <w:proofErr w:type="gramStart"/>
      <w:r>
        <w:rPr>
          <w:color w:val="000000"/>
        </w:rPr>
        <w:t>,»</w:t>
      </w:r>
      <w:proofErr w:type="gramEnd"/>
      <w:r>
        <w:rPr>
          <w:color w:val="000000"/>
        </w:rPr>
        <w:t xml:space="preserve"> дополнить словами «с 1-го числа месяца, следующего </w:t>
      </w:r>
      <w:r>
        <w:rPr>
          <w:color w:val="000000"/>
        </w:rPr>
        <w:t>за месяцем обращения,»;</w:t>
      </w:r>
    </w:p>
    <w:p w:rsidR="00000000" w:rsidRDefault="00156E2B">
      <w:pPr>
        <w:pStyle w:val="newncpi"/>
        <w:rPr>
          <w:color w:val="000000"/>
        </w:rPr>
      </w:pPr>
      <w:bookmarkStart w:id="19" w:name="a26"/>
      <w:bookmarkEnd w:id="19"/>
      <w:r>
        <w:rPr>
          <w:color w:val="000000"/>
        </w:rPr>
        <w:t>абзац второй</w:t>
      </w:r>
      <w:r>
        <w:rPr>
          <w:color w:val="000000"/>
        </w:rPr>
        <w:t xml:space="preserve"> после слова «работающие» дополнить словами «(служащие) по трудовому договору (проходящие службу по контракту)»;</w:t>
      </w:r>
    </w:p>
    <w:p w:rsidR="00000000" w:rsidRDefault="00156E2B">
      <w:pPr>
        <w:pStyle w:val="newncpi"/>
        <w:rPr>
          <w:color w:val="000000"/>
        </w:rPr>
      </w:pPr>
      <w:r>
        <w:rPr>
          <w:color w:val="000000"/>
        </w:rPr>
        <w:t>в части первой пункта 22:</w:t>
      </w:r>
    </w:p>
    <w:p w:rsidR="00000000" w:rsidRDefault="00156E2B">
      <w:pPr>
        <w:pStyle w:val="newncpi"/>
        <w:rPr>
          <w:color w:val="000000"/>
        </w:rPr>
      </w:pPr>
      <w:bookmarkStart w:id="20" w:name="a14"/>
      <w:bookmarkEnd w:id="20"/>
      <w:r>
        <w:rPr>
          <w:color w:val="000000"/>
        </w:rPr>
        <w:t>в абзаце втором слово «4-го» заменить словом «25-го»;</w:t>
      </w:r>
    </w:p>
    <w:p w:rsidR="00000000" w:rsidRDefault="00156E2B">
      <w:pPr>
        <w:pStyle w:val="newncpi"/>
        <w:rPr>
          <w:color w:val="000000"/>
        </w:rPr>
      </w:pPr>
      <w:bookmarkStart w:id="21" w:name="a46"/>
      <w:bookmarkEnd w:id="21"/>
      <w:r>
        <w:rPr>
          <w:color w:val="000000"/>
        </w:rPr>
        <w:t>абзац четвертый после слова «указанным» дополнить словами «в пункте 26 настоящего Положения и»;</w:t>
      </w:r>
    </w:p>
    <w:p w:rsidR="00000000" w:rsidRDefault="00156E2B">
      <w:pPr>
        <w:pStyle w:val="newncpi"/>
        <w:rPr>
          <w:color w:val="000000"/>
        </w:rPr>
      </w:pPr>
      <w:bookmarkStart w:id="22" w:name="a47"/>
      <w:bookmarkEnd w:id="22"/>
      <w:r>
        <w:rPr>
          <w:color w:val="000000"/>
        </w:rPr>
        <w:t>дополнить Положение пунктами 25–28 следующего содержания:</w:t>
      </w:r>
    </w:p>
    <w:p w:rsidR="00000000" w:rsidRDefault="00156E2B">
      <w:pPr>
        <w:pStyle w:val="point"/>
        <w:rPr>
          <w:color w:val="000000"/>
        </w:rPr>
      </w:pPr>
      <w:r>
        <w:rPr>
          <w:rStyle w:val="rednoun"/>
          <w:color w:val="000000"/>
        </w:rPr>
        <w:t>«25.</w:t>
      </w:r>
      <w:r>
        <w:rPr>
          <w:color w:val="000000"/>
        </w:rPr>
        <w:t> </w:t>
      </w:r>
      <w:proofErr w:type="gramStart"/>
      <w:r>
        <w:rPr>
          <w:color w:val="000000"/>
        </w:rPr>
        <w:t>Открытое акционерное общество «Небанковская кредитно-финансовая</w:t>
      </w:r>
      <w:r>
        <w:rPr>
          <w:color w:val="000000"/>
        </w:rPr>
        <w:t xml:space="preserve"> организация «Единое расчетное и информационное пространство» ежемесячно не позднее 27-го числа предоставляет в Министерство труда и социальной защиты сведения о начисленной плате за жилищно-коммунальные услуги в отношении трудоспособных граждан, не заняты</w:t>
      </w:r>
      <w:r>
        <w:rPr>
          <w:color w:val="000000"/>
        </w:rPr>
        <w:t>х в экономике, оплачивающих услуги по тарифам (ценам), обеспечивающим полное возмещение экономически обоснованных затрат на их оказание, содержащиеся в единой общереспубликанской информационной системе по учету</w:t>
      </w:r>
      <w:proofErr w:type="gramEnd"/>
      <w:r>
        <w:rPr>
          <w:color w:val="000000"/>
        </w:rPr>
        <w:t>, расчету и начислению платы за жилищно-коммун</w:t>
      </w:r>
      <w:r>
        <w:rPr>
          <w:color w:val="000000"/>
        </w:rPr>
        <w:t>альные услуги и платы за пользование жилым помещением.</w:t>
      </w:r>
    </w:p>
    <w:p w:rsidR="00000000" w:rsidRDefault="00156E2B">
      <w:pPr>
        <w:pStyle w:val="point"/>
        <w:rPr>
          <w:color w:val="000000"/>
        </w:rPr>
      </w:pPr>
      <w:r>
        <w:rPr>
          <w:color w:val="000000"/>
        </w:rPr>
        <w:t>26. Министерство труда и социальной защиты ежеквартально до 15-го числа второго месяца квартала на основании электронных запросов вносит в базу данных сведения о женщинах, имеющих троих и более несовер</w:t>
      </w:r>
      <w:r>
        <w:rPr>
          <w:color w:val="000000"/>
        </w:rPr>
        <w:t xml:space="preserve">шеннолетних детей, в том </w:t>
      </w:r>
      <w:proofErr w:type="gramStart"/>
      <w:r>
        <w:rPr>
          <w:color w:val="000000"/>
        </w:rPr>
        <w:t>числе</w:t>
      </w:r>
      <w:proofErr w:type="gramEnd"/>
      <w:r>
        <w:rPr>
          <w:color w:val="000000"/>
        </w:rPr>
        <w:t xml:space="preserve"> если ребенок достиг 18-летнего возраста в полугодии, за которое формируется (сформирована) база данных.</w:t>
      </w:r>
    </w:p>
    <w:p w:rsidR="00000000" w:rsidRDefault="00156E2B">
      <w:pPr>
        <w:pStyle w:val="point"/>
        <w:rPr>
          <w:color w:val="000000"/>
        </w:rPr>
      </w:pPr>
      <w:r>
        <w:rPr>
          <w:color w:val="000000"/>
        </w:rPr>
        <w:t>27. Министерство внутренних дел ежеквартально до 15-го числа второго месяца квартала предоставляет в Министерство труда и</w:t>
      </w:r>
      <w:r>
        <w:rPr>
          <w:color w:val="000000"/>
        </w:rPr>
        <w:t> социальной защиты сведения о гражданах:</w:t>
      </w:r>
    </w:p>
    <w:p w:rsidR="00000000" w:rsidRDefault="00156E2B">
      <w:pPr>
        <w:pStyle w:val="newncpi"/>
        <w:rPr>
          <w:color w:val="000000"/>
        </w:rPr>
      </w:pPr>
      <w:r>
        <w:rPr>
          <w:color w:val="000000"/>
        </w:rPr>
        <w:t>оформивших выезд для постоянного проживания за пределами Республики Беларусь;</w:t>
      </w:r>
    </w:p>
    <w:p w:rsidR="00000000" w:rsidRDefault="00156E2B">
      <w:pPr>
        <w:pStyle w:val="newncpi"/>
        <w:rPr>
          <w:color w:val="000000"/>
        </w:rPr>
      </w:pPr>
      <w:bookmarkStart w:id="23" w:name="a28"/>
      <w:bookmarkEnd w:id="23"/>
      <w:r>
        <w:rPr>
          <w:color w:val="000000"/>
        </w:rPr>
        <w:lastRenderedPageBreak/>
        <w:t>состоящих на миграционном учете в Российской Федерации, на </w:t>
      </w:r>
      <w:r>
        <w:rPr>
          <w:color w:val="000000"/>
        </w:rPr>
        <w:t>основании информации, представленной Министерством внутренних дел Российской Федерации.</w:t>
      </w:r>
    </w:p>
    <w:p w:rsidR="00000000" w:rsidRDefault="00156E2B">
      <w:pPr>
        <w:pStyle w:val="newncpi"/>
        <w:rPr>
          <w:color w:val="000000"/>
        </w:rPr>
      </w:pPr>
      <w:r>
        <w:rPr>
          <w:color w:val="000000"/>
        </w:rPr>
        <w:t>Предоставление информации осуществляется в порядке, установленном абзацами вторым–четвертым части первой пункта 16 настоящего Положения.</w:t>
      </w:r>
    </w:p>
    <w:p w:rsidR="00000000" w:rsidRDefault="00156E2B">
      <w:pPr>
        <w:pStyle w:val="point"/>
        <w:rPr>
          <w:color w:val="000000"/>
        </w:rPr>
      </w:pPr>
      <w:r>
        <w:rPr>
          <w:color w:val="000000"/>
        </w:rPr>
        <w:t>28. </w:t>
      </w:r>
      <w:proofErr w:type="gramStart"/>
      <w:r>
        <w:rPr>
          <w:color w:val="000000"/>
        </w:rPr>
        <w:t>Государственный пограничный</w:t>
      </w:r>
      <w:r>
        <w:rPr>
          <w:color w:val="000000"/>
        </w:rPr>
        <w:t xml:space="preserve"> комитет ежеквартально до 15-го числа второго месяца квартала предоставляет в Министерство труда и социальной защиты сведения о гражданах в возрасте от 18 лет до общеустановленного пенсионного возраста, выехавших за пределы Республики Беларусь, а также с т</w:t>
      </w:r>
      <w:r>
        <w:rPr>
          <w:color w:val="000000"/>
        </w:rPr>
        <w:t>ерритории Российской Федерации и отсутствующих суммарно 30 и более календарных дней в квартале, за который формируется база данных.</w:t>
      </w:r>
      <w:proofErr w:type="gramEnd"/>
    </w:p>
    <w:p w:rsidR="00000000" w:rsidRDefault="00156E2B">
      <w:pPr>
        <w:pStyle w:val="newncpi"/>
        <w:rPr>
          <w:color w:val="000000"/>
        </w:rPr>
      </w:pPr>
      <w:r>
        <w:rPr>
          <w:color w:val="000000"/>
        </w:rPr>
        <w:t xml:space="preserve">Предоставление информации в соответствии с частью первой настоящего пункта осуществляется в порядке, установленном абзацами </w:t>
      </w:r>
      <w:r>
        <w:rPr>
          <w:color w:val="000000"/>
        </w:rPr>
        <w:t>вторым–четвертым части первой пункта 16 настоящего Положения</w:t>
      </w:r>
      <w:proofErr w:type="gramStart"/>
      <w:r>
        <w:rPr>
          <w:color w:val="000000"/>
        </w:rPr>
        <w:t>.»;</w:t>
      </w:r>
      <w:proofErr w:type="gramEnd"/>
    </w:p>
    <w:p w:rsidR="00000000" w:rsidRDefault="00156E2B">
      <w:pPr>
        <w:pStyle w:val="newncpi"/>
        <w:rPr>
          <w:color w:val="000000"/>
        </w:rPr>
      </w:pPr>
      <w:r>
        <w:rPr>
          <w:color w:val="000000"/>
        </w:rPr>
        <w:t>в приложении 1 к этому Положению:</w:t>
      </w:r>
    </w:p>
    <w:p w:rsidR="00000000" w:rsidRDefault="00156E2B">
      <w:pPr>
        <w:pStyle w:val="newncpi"/>
        <w:rPr>
          <w:color w:val="000000"/>
        </w:rPr>
      </w:pPr>
      <w:bookmarkStart w:id="24" w:name="a48"/>
      <w:bookmarkEnd w:id="24"/>
      <w:r>
        <w:rPr>
          <w:color w:val="000000"/>
        </w:rPr>
        <w:t>в графе «Категории граждан, чьи идентификационные номера включаются в списки» пункта 9:</w:t>
      </w:r>
    </w:p>
    <w:p w:rsidR="00000000" w:rsidRDefault="00156E2B">
      <w:pPr>
        <w:pStyle w:val="newncpi"/>
        <w:rPr>
          <w:color w:val="000000"/>
        </w:rPr>
      </w:pPr>
      <w:r>
        <w:rPr>
          <w:color w:val="000000"/>
        </w:rPr>
        <w:t>абзац третий после слова «внаем» дополнить словом «(аренду)»;</w:t>
      </w:r>
    </w:p>
    <w:p w:rsidR="00000000" w:rsidRDefault="00156E2B">
      <w:pPr>
        <w:pStyle w:val="newncpi"/>
        <w:rPr>
          <w:color w:val="000000"/>
        </w:rPr>
      </w:pPr>
      <w:bookmarkStart w:id="25" w:name="a9"/>
      <w:bookmarkEnd w:id="25"/>
      <w:r>
        <w:rPr>
          <w:color w:val="000000"/>
        </w:rPr>
        <w:t>дополнит</w:t>
      </w:r>
      <w:r>
        <w:rPr>
          <w:color w:val="000000"/>
        </w:rPr>
        <w:t>ь графу абзацем следующего содержания:</w:t>
      </w:r>
    </w:p>
    <w:p w:rsidR="00000000" w:rsidRDefault="00FF5101">
      <w:pPr>
        <w:pStyle w:val="table10"/>
        <w:rPr>
          <w:color w:val="000000"/>
        </w:rPr>
      </w:pPr>
      <w:r>
        <w:rPr>
          <w:color w:val="000000"/>
        </w:rPr>
        <w:t xml:space="preserve"> </w:t>
      </w:r>
      <w:r w:rsidR="00156E2B">
        <w:rPr>
          <w:color w:val="000000"/>
        </w:rPr>
        <w:t>«граждане, являющиеся индивидуальными предпринимателями***</w:t>
      </w:r>
    </w:p>
    <w:p w:rsidR="00000000" w:rsidRDefault="00156E2B">
      <w:pPr>
        <w:pStyle w:val="snoski"/>
        <w:spacing w:after="240"/>
        <w:rPr>
          <w:color w:val="000000"/>
        </w:rPr>
      </w:pPr>
      <w:r>
        <w:rPr>
          <w:color w:val="000000"/>
        </w:rPr>
        <w:t>*** Информация для формирования (актуализации) базы данных представляется за </w:t>
      </w:r>
      <w:r>
        <w:rPr>
          <w:color w:val="000000"/>
        </w:rPr>
        <w:t>IV квартал 2023 г. и последующие кварталы</w:t>
      </w:r>
      <w:proofErr w:type="gramStart"/>
      <w:r>
        <w:rPr>
          <w:color w:val="000000"/>
        </w:rPr>
        <w:t>.»;</w:t>
      </w:r>
      <w:proofErr w:type="gramEnd"/>
    </w:p>
    <w:p w:rsidR="00000000" w:rsidRDefault="00156E2B">
      <w:pPr>
        <w:pStyle w:val="newncpi"/>
        <w:rPr>
          <w:color w:val="000000"/>
        </w:rPr>
      </w:pPr>
      <w:bookmarkStart w:id="26" w:name="a49"/>
      <w:bookmarkEnd w:id="26"/>
      <w:r>
        <w:rPr>
          <w:color w:val="000000"/>
        </w:rPr>
        <w:t>абзац первый из графы «Категории граждан, чьи идентификационные номера включаются в списки» пункта 12 исключить;</w:t>
      </w:r>
    </w:p>
    <w:p w:rsidR="00000000" w:rsidRDefault="00156E2B">
      <w:pPr>
        <w:pStyle w:val="newncpi"/>
        <w:rPr>
          <w:color w:val="000000"/>
        </w:rPr>
      </w:pPr>
      <w:bookmarkStart w:id="27" w:name="a50"/>
      <w:bookmarkEnd w:id="27"/>
      <w:r>
        <w:rPr>
          <w:color w:val="000000"/>
        </w:rPr>
        <w:t>графу «Категории граждан, чьи идентификационные номера включаются в списки» пункта 14 дополнить абзацем</w:t>
      </w:r>
      <w:r>
        <w:rPr>
          <w:color w:val="000000"/>
        </w:rPr>
        <w:t xml:space="preserve"> следующего содержания:</w:t>
      </w:r>
    </w:p>
    <w:p w:rsidR="00000000" w:rsidRDefault="00156E2B">
      <w:pPr>
        <w:pStyle w:val="newncpi"/>
        <w:rPr>
          <w:color w:val="000000"/>
        </w:rPr>
      </w:pPr>
      <w:r>
        <w:rPr>
          <w:color w:val="000000"/>
        </w:rPr>
        <w:t>«граждане, в отношении которых избрана мера пресечения в виде домашнего ареста, сведения о которых содержатся в едином государственном банке данных о правонарушениях»;</w:t>
      </w:r>
    </w:p>
    <w:p w:rsidR="00000000" w:rsidRDefault="00156E2B">
      <w:pPr>
        <w:pStyle w:val="underpoint"/>
        <w:rPr>
          <w:color w:val="000000"/>
        </w:rPr>
      </w:pPr>
      <w:bookmarkStart w:id="28" w:name="a2"/>
      <w:bookmarkEnd w:id="28"/>
      <w:r>
        <w:rPr>
          <w:color w:val="000000"/>
        </w:rPr>
        <w:t>1.2. в Примерном</w:t>
      </w:r>
      <w:r>
        <w:rPr>
          <w:color w:val="000000"/>
        </w:rPr>
        <w:t xml:space="preserve"> </w:t>
      </w:r>
      <w:r>
        <w:rPr>
          <w:color w:val="000000"/>
        </w:rPr>
        <w:t>положении о постоянно действующей комиссии по к</w:t>
      </w:r>
      <w:r>
        <w:rPr>
          <w:color w:val="000000"/>
        </w:rPr>
        <w:t>оординации работы по содействию занятости населения, утвержденном постановлением Совета Министров Республики Беларусь от 31 марта 2018 г. № 240:</w:t>
      </w:r>
    </w:p>
    <w:p w:rsidR="00000000" w:rsidRDefault="00156E2B">
      <w:pPr>
        <w:pStyle w:val="newncpi"/>
        <w:rPr>
          <w:color w:val="000000"/>
        </w:rPr>
      </w:pPr>
      <w:bookmarkStart w:id="29" w:name="a31"/>
      <w:bookmarkEnd w:id="29"/>
      <w:r>
        <w:rPr>
          <w:color w:val="000000"/>
        </w:rPr>
        <w:t>из пункта 2 слова «Республики Беларусь» исключить;</w:t>
      </w:r>
    </w:p>
    <w:p w:rsidR="00000000" w:rsidRDefault="00156E2B">
      <w:pPr>
        <w:pStyle w:val="newncpi"/>
        <w:rPr>
          <w:color w:val="000000"/>
        </w:rPr>
      </w:pPr>
      <w:r>
        <w:rPr>
          <w:color w:val="000000"/>
        </w:rPr>
        <w:t>в пункте 4:</w:t>
      </w:r>
    </w:p>
    <w:p w:rsidR="00000000" w:rsidRDefault="00156E2B">
      <w:pPr>
        <w:pStyle w:val="newncpi"/>
        <w:rPr>
          <w:color w:val="000000"/>
        </w:rPr>
      </w:pPr>
      <w:bookmarkStart w:id="30" w:name="a32"/>
      <w:bookmarkEnd w:id="30"/>
      <w:r>
        <w:rPr>
          <w:color w:val="000000"/>
        </w:rPr>
        <w:t xml:space="preserve">из абзаца первого слова «О содействии занятости </w:t>
      </w:r>
      <w:r>
        <w:rPr>
          <w:color w:val="000000"/>
        </w:rPr>
        <w:t>населения» (далее – Декрет № 3)» исключить;</w:t>
      </w:r>
    </w:p>
    <w:p w:rsidR="00000000" w:rsidRDefault="00156E2B">
      <w:pPr>
        <w:pStyle w:val="newncpi"/>
        <w:rPr>
          <w:color w:val="000000"/>
        </w:rPr>
      </w:pPr>
      <w:bookmarkStart w:id="31" w:name="a15"/>
      <w:bookmarkEnd w:id="31"/>
      <w:r>
        <w:rPr>
          <w:color w:val="000000"/>
        </w:rPr>
        <w:t>абзац пятый после слова «формирования» дополнить словами «в электронном виде»;</w:t>
      </w:r>
    </w:p>
    <w:p w:rsidR="00000000" w:rsidRDefault="00156E2B">
      <w:pPr>
        <w:pStyle w:val="newncpi"/>
        <w:rPr>
          <w:color w:val="000000"/>
        </w:rPr>
      </w:pPr>
      <w:bookmarkStart w:id="32" w:name="a33"/>
      <w:bookmarkEnd w:id="32"/>
      <w:r>
        <w:rPr>
          <w:color w:val="000000"/>
        </w:rPr>
        <w:t>в абзаце десятом слова «Декрета № 3» заменить словами «Декрета Президента Республики Беларусь от 2 апреля 2015 г. № 3»;</w:t>
      </w:r>
    </w:p>
    <w:p w:rsidR="00000000" w:rsidRDefault="00156E2B">
      <w:pPr>
        <w:pStyle w:val="newncpi"/>
        <w:rPr>
          <w:color w:val="000000"/>
        </w:rPr>
      </w:pPr>
      <w:bookmarkStart w:id="33" w:name="a7"/>
      <w:bookmarkEnd w:id="33"/>
      <w:r>
        <w:rPr>
          <w:color w:val="000000"/>
        </w:rPr>
        <w:t>абзац седьмой пункта </w:t>
      </w:r>
      <w:r>
        <w:rPr>
          <w:color w:val="000000"/>
        </w:rPr>
        <w:t>5 исключить;</w:t>
      </w:r>
    </w:p>
    <w:p w:rsidR="00000000" w:rsidRDefault="00156E2B">
      <w:pPr>
        <w:pStyle w:val="newncpi"/>
        <w:rPr>
          <w:color w:val="000000"/>
        </w:rPr>
      </w:pPr>
      <w:bookmarkStart w:id="34" w:name="a21"/>
      <w:bookmarkEnd w:id="34"/>
      <w:r>
        <w:rPr>
          <w:color w:val="000000"/>
        </w:rPr>
        <w:t>пункт 6 изложить в следующей редакции:</w:t>
      </w:r>
    </w:p>
    <w:p w:rsidR="00000000" w:rsidRDefault="00FF5101">
      <w:pPr>
        <w:pStyle w:val="point"/>
        <w:rPr>
          <w:color w:val="000000"/>
        </w:rPr>
      </w:pPr>
      <w:r>
        <w:rPr>
          <w:rStyle w:val="rednoun"/>
          <w:color w:val="000000"/>
        </w:rPr>
        <w:t xml:space="preserve"> </w:t>
      </w:r>
      <w:r w:rsidR="00156E2B">
        <w:rPr>
          <w:rStyle w:val="rednoun"/>
          <w:color w:val="000000"/>
        </w:rPr>
        <w:t>«6.</w:t>
      </w:r>
      <w:r w:rsidR="00156E2B">
        <w:rPr>
          <w:color w:val="000000"/>
        </w:rPr>
        <w:t> В состав комиссии входят председатель комиссии, его заместитель, секретарь и иные члены комиссии.</w:t>
      </w:r>
    </w:p>
    <w:p w:rsidR="00000000" w:rsidRDefault="00156E2B">
      <w:pPr>
        <w:pStyle w:val="newncpi"/>
        <w:rPr>
          <w:color w:val="000000"/>
        </w:rPr>
      </w:pPr>
      <w:r>
        <w:rPr>
          <w:color w:val="000000"/>
        </w:rPr>
        <w:lastRenderedPageBreak/>
        <w:t>Председатель комиссии, его заместитель и члены комиссии, з</w:t>
      </w:r>
      <w:r>
        <w:rPr>
          <w:color w:val="000000"/>
        </w:rPr>
        <w:t>а исключением секретаря комиссии, исполняют обязанности на общественных началах.</w:t>
      </w:r>
    </w:p>
    <w:p w:rsidR="00000000" w:rsidRDefault="00156E2B">
      <w:pPr>
        <w:pStyle w:val="newncpi"/>
        <w:rPr>
          <w:color w:val="000000"/>
        </w:rPr>
      </w:pPr>
      <w:r>
        <w:rPr>
          <w:color w:val="000000"/>
        </w:rPr>
        <w:t>Должность с</w:t>
      </w:r>
      <w:r>
        <w:rPr>
          <w:color w:val="000000"/>
        </w:rPr>
        <w:t>екретаря комиссии вводится в пределах установленной численности работников соответствующего районного (городского) исполнительного комитета (местной администрации). Оплата труда по указанной должности служащего осуществляется в порядке, установленном закон</w:t>
      </w:r>
      <w:r>
        <w:rPr>
          <w:color w:val="000000"/>
        </w:rPr>
        <w:t>одательством</w:t>
      </w:r>
      <w:proofErr w:type="gramStart"/>
      <w:r>
        <w:rPr>
          <w:color w:val="000000"/>
        </w:rPr>
        <w:t>.»;</w:t>
      </w:r>
    </w:p>
    <w:p w:rsidR="00000000" w:rsidRDefault="00156E2B">
      <w:pPr>
        <w:pStyle w:val="newncpi"/>
        <w:rPr>
          <w:color w:val="000000"/>
        </w:rPr>
      </w:pPr>
      <w:bookmarkStart w:id="35" w:name="a30"/>
      <w:bookmarkEnd w:id="35"/>
      <w:proofErr w:type="gramEnd"/>
      <w:r>
        <w:rPr>
          <w:color w:val="000000"/>
        </w:rPr>
        <w:t>пункт 8 изложить в следующей редакции:</w:t>
      </w:r>
    </w:p>
    <w:p w:rsidR="00000000" w:rsidRDefault="00FF5101">
      <w:pPr>
        <w:pStyle w:val="point"/>
        <w:rPr>
          <w:color w:val="000000"/>
        </w:rPr>
      </w:pPr>
      <w:r>
        <w:rPr>
          <w:rStyle w:val="rednoun"/>
          <w:color w:val="000000"/>
        </w:rPr>
        <w:t xml:space="preserve"> </w:t>
      </w:r>
      <w:r w:rsidR="00156E2B">
        <w:rPr>
          <w:rStyle w:val="rednoun"/>
          <w:color w:val="000000"/>
        </w:rPr>
        <w:t>«8.</w:t>
      </w:r>
      <w:r w:rsidR="00156E2B">
        <w:rPr>
          <w:color w:val="000000"/>
        </w:rPr>
        <w:t> Секретарь комиссии:</w:t>
      </w:r>
    </w:p>
    <w:p w:rsidR="00000000" w:rsidRDefault="00156E2B">
      <w:pPr>
        <w:pStyle w:val="newncpi"/>
        <w:rPr>
          <w:color w:val="000000"/>
        </w:rPr>
      </w:pPr>
      <w:r>
        <w:rPr>
          <w:color w:val="000000"/>
        </w:rPr>
        <w:t>осуществляет работу с базой данных;</w:t>
      </w:r>
    </w:p>
    <w:p w:rsidR="00000000" w:rsidRDefault="00156E2B">
      <w:pPr>
        <w:pStyle w:val="newncpi"/>
        <w:rPr>
          <w:color w:val="000000"/>
        </w:rPr>
      </w:pPr>
      <w:r>
        <w:rPr>
          <w:color w:val="000000"/>
        </w:rPr>
        <w:t>консультирует членов комиссии по работе с базой данных;</w:t>
      </w:r>
    </w:p>
    <w:p w:rsidR="00000000" w:rsidRDefault="00156E2B">
      <w:pPr>
        <w:pStyle w:val="newncpi"/>
        <w:rPr>
          <w:color w:val="000000"/>
        </w:rPr>
      </w:pPr>
      <w:r>
        <w:rPr>
          <w:color w:val="000000"/>
        </w:rPr>
        <w:t>проводит работу по формированию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</w:t>
      </w:r>
      <w:r>
        <w:rPr>
          <w:color w:val="000000"/>
        </w:rPr>
        <w:t>мике, выехавших за пределы Республики Беларусь, оплачивающих услуги с возмещением затрат;</w:t>
      </w:r>
    </w:p>
    <w:p w:rsidR="00000000" w:rsidRDefault="00156E2B">
      <w:pPr>
        <w:pStyle w:val="newncpi"/>
        <w:rPr>
          <w:color w:val="000000"/>
        </w:rPr>
      </w:pPr>
      <w:r>
        <w:rPr>
          <w:color w:val="000000"/>
        </w:rPr>
        <w:t>подготавливает проекты решений районного (городского) исполнительного комитета (местной администрации) об утверждении списка трудоспособных граждан, не занятых в экономике, о</w:t>
      </w:r>
      <w:r>
        <w:rPr>
          <w:color w:val="000000"/>
        </w:rPr>
        <w:t>плачивающих услуги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000000" w:rsidRDefault="00156E2B">
      <w:pPr>
        <w:pStyle w:val="newncpi"/>
        <w:rPr>
          <w:color w:val="000000"/>
        </w:rPr>
      </w:pPr>
      <w:proofErr w:type="gramStart"/>
      <w:r>
        <w:rPr>
          <w:color w:val="000000"/>
        </w:rPr>
        <w:t>выносит на рассмотрение комиссии заявления трудоспособных граждан, не занятых в экономике, или членов и</w:t>
      </w:r>
      <w:r>
        <w:rPr>
          <w:color w:val="000000"/>
        </w:rPr>
        <w:t>х семей о полном или частичном освобождении трудоспособных граждан, не занятых в экономике, от оплаты услуг с возмещением затрат в связи с нахождением в трудной жизненной ситуации и о признании таких граждан занятыми в экономике и не относящимися к не заня</w:t>
      </w:r>
      <w:r>
        <w:rPr>
          <w:color w:val="000000"/>
        </w:rPr>
        <w:t>тым в экономике;</w:t>
      </w:r>
      <w:proofErr w:type="gramEnd"/>
    </w:p>
    <w:p w:rsidR="00000000" w:rsidRDefault="00156E2B">
      <w:pPr>
        <w:pStyle w:val="newncpi"/>
        <w:rPr>
          <w:color w:val="000000"/>
        </w:rPr>
      </w:pPr>
      <w:r>
        <w:rPr>
          <w:color w:val="000000"/>
        </w:rPr>
        <w:t>подготавливает запросы о предоставлении информации по воп</w:t>
      </w:r>
      <w:r>
        <w:rPr>
          <w:color w:val="000000"/>
        </w:rPr>
        <w:t>росам, относящимся к деятельности комиссии;</w:t>
      </w:r>
    </w:p>
    <w:p w:rsidR="00000000" w:rsidRDefault="00156E2B">
      <w:pPr>
        <w:pStyle w:val="newncpi"/>
        <w:rPr>
          <w:color w:val="000000"/>
        </w:rPr>
      </w:pPr>
      <w:r>
        <w:rPr>
          <w:color w:val="000000"/>
        </w:rPr>
        <w:t>обеспечивае</w:t>
      </w:r>
      <w:r>
        <w:rPr>
          <w:color w:val="000000"/>
        </w:rPr>
        <w:t>т отчетность по вопросам деятельности комиссии;</w:t>
      </w:r>
    </w:p>
    <w:p w:rsidR="00000000" w:rsidRDefault="00156E2B">
      <w:pPr>
        <w:pStyle w:val="newncpi"/>
        <w:rPr>
          <w:color w:val="000000"/>
        </w:rPr>
      </w:pPr>
      <w:r>
        <w:rPr>
          <w:color w:val="000000"/>
        </w:rPr>
        <w:t>оказывает консультацию гражданам по вопросам реализации Декрета Президента Республики Беларусь от 2 апреля 2015 г. № 3;</w:t>
      </w:r>
    </w:p>
    <w:p w:rsidR="00000000" w:rsidRDefault="00156E2B">
      <w:pPr>
        <w:pStyle w:val="newncpi"/>
        <w:rPr>
          <w:color w:val="000000"/>
        </w:rPr>
      </w:pPr>
      <w:r>
        <w:rPr>
          <w:color w:val="000000"/>
        </w:rPr>
        <w:t>осуществляет подготовку материалов для рассмотрения на заседании комиссии;</w:t>
      </w:r>
    </w:p>
    <w:p w:rsidR="00000000" w:rsidRDefault="00156E2B">
      <w:pPr>
        <w:pStyle w:val="newncpi"/>
        <w:rPr>
          <w:color w:val="000000"/>
        </w:rPr>
      </w:pPr>
      <w:r>
        <w:rPr>
          <w:color w:val="000000"/>
        </w:rPr>
        <w:t>осуществляет подготовку заседаний комиссии;</w:t>
      </w:r>
    </w:p>
    <w:p w:rsidR="00000000" w:rsidRDefault="00156E2B">
      <w:pPr>
        <w:pStyle w:val="newncpi"/>
        <w:rPr>
          <w:color w:val="000000"/>
        </w:rPr>
      </w:pPr>
      <w:r>
        <w:rPr>
          <w:color w:val="000000"/>
        </w:rPr>
        <w:t>оформляет протоколы заседаний и решений комиссии;</w:t>
      </w:r>
    </w:p>
    <w:p w:rsidR="00000000" w:rsidRDefault="00156E2B">
      <w:pPr>
        <w:pStyle w:val="newncpi"/>
        <w:rPr>
          <w:color w:val="000000"/>
        </w:rPr>
      </w:pPr>
      <w:r>
        <w:rPr>
          <w:color w:val="000000"/>
        </w:rPr>
        <w:t>ведет делопроизводство в комиссии;</w:t>
      </w:r>
    </w:p>
    <w:p w:rsidR="00000000" w:rsidRDefault="00156E2B">
      <w:pPr>
        <w:pStyle w:val="newncpi"/>
        <w:rPr>
          <w:color w:val="000000"/>
        </w:rPr>
      </w:pPr>
      <w:r>
        <w:rPr>
          <w:color w:val="000000"/>
        </w:rPr>
        <w:t>осуществляет иные функции, возложенные на него председателем комиссии.</w:t>
      </w:r>
    </w:p>
    <w:p w:rsidR="00000000" w:rsidRDefault="00156E2B">
      <w:pPr>
        <w:pStyle w:val="newncpi"/>
        <w:rPr>
          <w:color w:val="000000"/>
        </w:rPr>
      </w:pPr>
      <w:r>
        <w:rPr>
          <w:color w:val="000000"/>
        </w:rPr>
        <w:t>В период отсутствия секретаря комиссии его обязанности выполняет член комиссии, определенный председате</w:t>
      </w:r>
      <w:r>
        <w:rPr>
          <w:color w:val="000000"/>
        </w:rPr>
        <w:t>лем комиссии</w:t>
      </w:r>
      <w:proofErr w:type="gramStart"/>
      <w:r>
        <w:rPr>
          <w:color w:val="000000"/>
        </w:rPr>
        <w:t>.»;</w:t>
      </w:r>
      <w:proofErr w:type="gramEnd"/>
    </w:p>
    <w:p w:rsidR="00000000" w:rsidRDefault="00156E2B">
      <w:pPr>
        <w:pStyle w:val="newncpi"/>
        <w:rPr>
          <w:color w:val="000000"/>
        </w:rPr>
      </w:pPr>
      <w:bookmarkStart w:id="36" w:name="a16"/>
      <w:bookmarkEnd w:id="36"/>
      <w:r>
        <w:rPr>
          <w:color w:val="000000"/>
        </w:rPr>
        <w:t>пункты 19–20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изложить в следующей редакции:</w:t>
      </w:r>
    </w:p>
    <w:p w:rsidR="00000000" w:rsidRDefault="00FF5101">
      <w:pPr>
        <w:pStyle w:val="point"/>
        <w:rPr>
          <w:color w:val="000000"/>
        </w:rPr>
      </w:pPr>
      <w:r>
        <w:rPr>
          <w:rStyle w:val="rednoun"/>
          <w:color w:val="000000"/>
        </w:rPr>
        <w:t xml:space="preserve"> </w:t>
      </w:r>
      <w:r w:rsidR="00156E2B">
        <w:rPr>
          <w:rStyle w:val="rednoun"/>
          <w:color w:val="000000"/>
        </w:rPr>
        <w:t>«19.</w:t>
      </w:r>
      <w:r w:rsidR="00156E2B">
        <w:rPr>
          <w:color w:val="000000"/>
        </w:rPr>
        <w:t> После получения доступа к базе данных комиссии ежемесячно формируют в электронном виде список трудоспособных граждан, не занятых в экономике, оплачивающих услуги с возмещением затрат, и организуют работу с гражданами,</w:t>
      </w:r>
      <w:r w:rsidR="00156E2B">
        <w:rPr>
          <w:color w:val="000000"/>
        </w:rPr>
        <w:t xml:space="preserve"> сведения о которых содержатся в нем, в том числе рассматривают их заявления.</w:t>
      </w:r>
    </w:p>
    <w:p w:rsidR="00000000" w:rsidRDefault="00156E2B">
      <w:pPr>
        <w:pStyle w:val="point"/>
        <w:rPr>
          <w:color w:val="000000"/>
        </w:rPr>
      </w:pPr>
      <w:r>
        <w:rPr>
          <w:color w:val="000000"/>
        </w:rPr>
        <w:lastRenderedPageBreak/>
        <w:t>20. Сформированный в электронном виде список трудоспособных граждан, не занятых в экономике, оплачивающих услуги с возмещением затрат, ежемесячно:</w:t>
      </w:r>
    </w:p>
    <w:p w:rsidR="00000000" w:rsidRDefault="00156E2B">
      <w:pPr>
        <w:pStyle w:val="newncpi"/>
        <w:rPr>
          <w:color w:val="000000"/>
        </w:rPr>
      </w:pPr>
      <w:r>
        <w:rPr>
          <w:color w:val="000000"/>
        </w:rPr>
        <w:t>до 26-го числа подписывается в </w:t>
      </w:r>
      <w:r>
        <w:rPr>
          <w:color w:val="000000"/>
        </w:rPr>
        <w:t>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</w:t>
      </w:r>
      <w:r>
        <w:rPr>
          <w:color w:val="000000"/>
        </w:rPr>
        <w:t>ектронной цифровой подписи Республики Беларусь;</w:t>
      </w:r>
    </w:p>
    <w:p w:rsidR="00000000" w:rsidRDefault="00156E2B">
      <w:pPr>
        <w:pStyle w:val="newncpi"/>
        <w:rPr>
          <w:color w:val="000000"/>
        </w:rPr>
      </w:pPr>
      <w:proofErr w:type="gramStart"/>
      <w:r>
        <w:rPr>
          <w:color w:val="000000"/>
        </w:rPr>
        <w:t>до конца текущего месяца утверждается решением районного (городского) исполнительного комитета (местной администрации) и подписывается в базе данных председателем районного (городского) исполнительного комитета (местн</w:t>
      </w:r>
      <w:r>
        <w:rPr>
          <w:color w:val="000000"/>
        </w:rPr>
        <w:t>ой администрации)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</w:t>
      </w:r>
      <w:r>
        <w:rPr>
          <w:color w:val="000000"/>
        </w:rPr>
        <w:t>й подписи Республики Беларусь.</w:t>
      </w:r>
      <w:proofErr w:type="gramEnd"/>
    </w:p>
    <w:p w:rsidR="00000000" w:rsidRDefault="00156E2B">
      <w:pPr>
        <w:pStyle w:val="newncpi"/>
        <w:rPr>
          <w:color w:val="000000"/>
        </w:rPr>
      </w:pPr>
      <w:bookmarkStart w:id="37" w:name="a19"/>
      <w:bookmarkEnd w:id="37"/>
      <w:r>
        <w:rPr>
          <w:color w:val="000000"/>
        </w:rPr>
        <w:t>Информация о включении в список трудоспособных граждан, не занятых в экономике, оплачивающих услуги с возмещением затрат, доступна с 1-го числа месяца, следующего за месяцем утверждения списка трудоспособных граждан, не занятых в эконом</w:t>
      </w:r>
      <w:r>
        <w:rPr>
          <w:color w:val="000000"/>
        </w:rPr>
        <w:t>ике, оплачивающих услуги с возмещением затрат, посредством соответствующей электронной услуги общегосударственной автоматизированной информационной системы.</w:t>
      </w:r>
    </w:p>
    <w:p w:rsidR="00000000" w:rsidRDefault="00156E2B">
      <w:pPr>
        <w:pStyle w:val="newncpi"/>
        <w:rPr>
          <w:color w:val="000000"/>
        </w:rPr>
      </w:pPr>
      <w:proofErr w:type="gramStart"/>
      <w:r>
        <w:rPr>
          <w:color w:val="000000"/>
        </w:rPr>
        <w:t>Список трудоспособных граждан, не занятых в экономике, оплачивающих услуги с возмещением затрат, ежемесячно до </w:t>
      </w:r>
      <w:r>
        <w:rPr>
          <w:color w:val="000000"/>
        </w:rPr>
        <w:t>5-го числа месяца, следующего за месяцем утверждения,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</w:t>
      </w:r>
      <w:r>
        <w:rPr>
          <w:color w:val="000000"/>
        </w:rPr>
        <w:t xml:space="preserve"> пространство» для обработки в единой общереспубликанской информационной системе по учету, расчету и начислению платы за жилищно-коммунальные услуги и платы за пользование жилым помещением</w:t>
      </w:r>
      <w:proofErr w:type="gramEnd"/>
      <w:r>
        <w:rPr>
          <w:color w:val="000000"/>
        </w:rPr>
        <w:t xml:space="preserve"> (далее – АИС «Расчет-ЖКУ») с целью начисления платы за жилищно-комм</w:t>
      </w:r>
      <w:r>
        <w:rPr>
          <w:color w:val="000000"/>
        </w:rPr>
        <w:t>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000000" w:rsidRDefault="00156E2B">
      <w:pPr>
        <w:pStyle w:val="point"/>
        <w:rPr>
          <w:color w:val="000000"/>
        </w:rPr>
      </w:pPr>
      <w:r>
        <w:rPr>
          <w:color w:val="000000"/>
        </w:rPr>
        <w:t>20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Сформированный в электронном виде список трудоспособных граждан, не занятых в экономике, выехавших за </w:t>
      </w:r>
      <w:r>
        <w:rPr>
          <w:color w:val="000000"/>
        </w:rPr>
        <w:t>пределы Республики Беларусь, оплачивающих услуги с возмещением затрат, ежемесячно:</w:t>
      </w:r>
    </w:p>
    <w:p w:rsidR="00000000" w:rsidRDefault="00156E2B">
      <w:pPr>
        <w:pStyle w:val="newncpi"/>
        <w:rPr>
          <w:color w:val="000000"/>
        </w:rPr>
      </w:pPr>
      <w:r>
        <w:rPr>
          <w:color w:val="000000"/>
        </w:rPr>
        <w:t>до 7-го числа п</w:t>
      </w:r>
      <w:r>
        <w:rPr>
          <w:color w:val="000000"/>
        </w:rPr>
        <w:t>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</w:t>
      </w:r>
      <w:r>
        <w:rPr>
          <w:color w:val="000000"/>
        </w:rPr>
        <w:t>ами проверки электронной цифровой подписи Республики Беларусь;</w:t>
      </w:r>
    </w:p>
    <w:p w:rsidR="00000000" w:rsidRDefault="00156E2B">
      <w:pPr>
        <w:pStyle w:val="newncpi"/>
        <w:rPr>
          <w:color w:val="000000"/>
        </w:rPr>
      </w:pPr>
      <w:r>
        <w:rPr>
          <w:color w:val="000000"/>
        </w:rPr>
        <w:t>до 9-го числа утверждается решением районного (городского) исполнительного комитета (местной администрации) и подписывается в базе данных председателем районного (городского) исполнительного комитета (местной администрации) э</w:t>
      </w:r>
      <w:r>
        <w:rPr>
          <w:color w:val="000000"/>
        </w:rPr>
        <w:t>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</w:t>
      </w:r>
      <w:r>
        <w:rPr>
          <w:color w:val="000000"/>
        </w:rPr>
        <w:t>и Беларусь.</w:t>
      </w:r>
    </w:p>
    <w:p w:rsidR="00000000" w:rsidRDefault="00156E2B">
      <w:pPr>
        <w:pStyle w:val="newncpi"/>
        <w:rPr>
          <w:color w:val="000000"/>
        </w:rPr>
      </w:pPr>
      <w:proofErr w:type="gramStart"/>
      <w:r>
        <w:rPr>
          <w:color w:val="000000"/>
        </w:rPr>
        <w:t>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 до 9-го числа предоставляется</w:t>
      </w:r>
      <w:r>
        <w:rPr>
          <w:color w:val="000000"/>
        </w:rPr>
        <w:t xml:space="preserve">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«АИС «Расчет-ЖКУ» в целях начисления п</w:t>
      </w:r>
      <w:r>
        <w:rPr>
          <w:color w:val="000000"/>
        </w:rPr>
        <w:t>латы за жилищно-коммунальные услуги и платы за пользование жилым помещением организациями,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lastRenderedPageBreak/>
        <w:t>осуществляющими</w:t>
      </w:r>
      <w:proofErr w:type="gramEnd"/>
      <w:r>
        <w:rPr>
          <w:color w:val="000000"/>
        </w:rPr>
        <w:t xml:space="preserve"> учет, расчет и начисление платы за жилищно-коммунальные услуги и платы за пользование жилым помещением.»;</w:t>
      </w:r>
    </w:p>
    <w:p w:rsidR="00000000" w:rsidRDefault="00156E2B">
      <w:pPr>
        <w:pStyle w:val="newncpi"/>
        <w:rPr>
          <w:color w:val="000000"/>
        </w:rPr>
      </w:pPr>
      <w:bookmarkStart w:id="38" w:name="a17"/>
      <w:bookmarkEnd w:id="38"/>
      <w:r>
        <w:rPr>
          <w:color w:val="000000"/>
        </w:rPr>
        <w:t>в пункте 20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>:</w:t>
      </w:r>
    </w:p>
    <w:p w:rsidR="00000000" w:rsidRDefault="00156E2B">
      <w:pPr>
        <w:pStyle w:val="newncpi"/>
        <w:rPr>
          <w:color w:val="000000"/>
        </w:rPr>
      </w:pPr>
      <w:bookmarkStart w:id="39" w:name="a34"/>
      <w:bookmarkEnd w:id="39"/>
      <w:r>
        <w:rPr>
          <w:color w:val="000000"/>
        </w:rPr>
        <w:t>часть вторую после слова «формирования» дополнить словами «в электронном виде»;</w:t>
      </w:r>
    </w:p>
    <w:p w:rsidR="00000000" w:rsidRDefault="00156E2B">
      <w:pPr>
        <w:pStyle w:val="newncpi"/>
        <w:rPr>
          <w:color w:val="000000"/>
        </w:rPr>
      </w:pPr>
      <w:bookmarkStart w:id="40" w:name="a35"/>
      <w:bookmarkEnd w:id="40"/>
      <w:r>
        <w:rPr>
          <w:color w:val="000000"/>
        </w:rPr>
        <w:t>части третью и четвертую изложить в следующей редакции:</w:t>
      </w:r>
    </w:p>
    <w:p w:rsidR="00000000" w:rsidRDefault="00FF5101">
      <w:pPr>
        <w:pStyle w:val="newncpi"/>
        <w:rPr>
          <w:color w:val="000000"/>
        </w:rPr>
      </w:pPr>
      <w:bookmarkStart w:id="41" w:name="a29"/>
      <w:bookmarkEnd w:id="41"/>
      <w:r>
        <w:rPr>
          <w:color w:val="000000"/>
        </w:rPr>
        <w:t xml:space="preserve"> </w:t>
      </w:r>
      <w:r w:rsidR="00156E2B">
        <w:rPr>
          <w:color w:val="000000"/>
        </w:rPr>
        <w:t>«Пересмотренные списки подписываются и утверждаются в месяце их формирования в порядке, установленном аб</w:t>
      </w:r>
      <w:r w:rsidR="00156E2B">
        <w:rPr>
          <w:color w:val="000000"/>
        </w:rPr>
        <w:t>зацами вторым и третьим части первой пункта 20 настоящего Положения.</w:t>
      </w:r>
    </w:p>
    <w:p w:rsidR="00000000" w:rsidRDefault="00156E2B">
      <w:pPr>
        <w:pStyle w:val="newncpi"/>
        <w:rPr>
          <w:color w:val="000000"/>
        </w:rPr>
      </w:pPr>
      <w:bookmarkStart w:id="42" w:name="a20"/>
      <w:bookmarkEnd w:id="42"/>
      <w:proofErr w:type="gramStart"/>
      <w:r>
        <w:rPr>
          <w:color w:val="000000"/>
        </w:rPr>
        <w:t>Утвержденные пересмотренные списки посредством общегосудар</w:t>
      </w:r>
      <w:r>
        <w:rPr>
          <w:color w:val="000000"/>
        </w:rPr>
        <w:t>ственной автоматизированной информационной системы до 5-го числа месяца, следующего за месяцем их формирования, предоставляются открытому акционерному обществу «Небанковская кредитно-финансовая организация «Единое расчетное и информационное пространство» д</w:t>
      </w:r>
      <w:r>
        <w:rPr>
          <w:color w:val="000000"/>
        </w:rPr>
        <w:t xml:space="preserve">ля обработки в «АИС «Расчет-ЖКУ» в целях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</w:t>
      </w:r>
      <w:r>
        <w:rPr>
          <w:color w:val="000000"/>
        </w:rPr>
        <w:t>и платы за</w:t>
      </w:r>
      <w:proofErr w:type="gramEnd"/>
      <w:r>
        <w:rPr>
          <w:color w:val="000000"/>
        </w:rPr>
        <w:t> пользование жилым поме</w:t>
      </w:r>
      <w:r>
        <w:rPr>
          <w:color w:val="000000"/>
        </w:rPr>
        <w:t>щением</w:t>
      </w:r>
      <w:proofErr w:type="gramStart"/>
      <w:r>
        <w:rPr>
          <w:color w:val="000000"/>
        </w:rPr>
        <w:t>.»;</w:t>
      </w:r>
      <w:proofErr w:type="gramEnd"/>
    </w:p>
    <w:p w:rsidR="00000000" w:rsidRDefault="00156E2B">
      <w:pPr>
        <w:pStyle w:val="newncpi"/>
        <w:rPr>
          <w:color w:val="000000"/>
        </w:rPr>
      </w:pPr>
      <w:bookmarkStart w:id="43" w:name="a18"/>
      <w:bookmarkEnd w:id="43"/>
      <w:r>
        <w:rPr>
          <w:color w:val="000000"/>
        </w:rPr>
        <w:t>д</w:t>
      </w:r>
      <w:r>
        <w:rPr>
          <w:color w:val="000000"/>
        </w:rPr>
        <w:t>ополнить Полож</w:t>
      </w:r>
      <w:r>
        <w:rPr>
          <w:color w:val="000000"/>
        </w:rPr>
        <w:t>ение пунктом 20</w:t>
      </w:r>
      <w:r>
        <w:rPr>
          <w:color w:val="000000"/>
          <w:sz w:val="18"/>
          <w:szCs w:val="18"/>
          <w:vertAlign w:val="superscript"/>
        </w:rPr>
        <w:t>3</w:t>
      </w:r>
      <w:r>
        <w:rPr>
          <w:color w:val="000000"/>
        </w:rPr>
        <w:t xml:space="preserve"> следующего содержания:</w:t>
      </w:r>
    </w:p>
    <w:p w:rsidR="00000000" w:rsidRDefault="00FF5101">
      <w:pPr>
        <w:pStyle w:val="point"/>
        <w:rPr>
          <w:color w:val="000000"/>
        </w:rPr>
      </w:pPr>
      <w:r>
        <w:rPr>
          <w:rStyle w:val="rednoun"/>
          <w:color w:val="000000"/>
        </w:rPr>
        <w:t xml:space="preserve"> </w:t>
      </w:r>
      <w:r w:rsidR="00156E2B">
        <w:rPr>
          <w:rStyle w:val="rednoun"/>
          <w:color w:val="000000"/>
        </w:rPr>
        <w:t>«20</w:t>
      </w:r>
      <w:r w:rsidR="00156E2B">
        <w:rPr>
          <w:color w:val="000000"/>
          <w:sz w:val="18"/>
          <w:szCs w:val="18"/>
          <w:vertAlign w:val="superscript"/>
        </w:rPr>
        <w:t>3</w:t>
      </w:r>
      <w:r w:rsidR="00156E2B">
        <w:rPr>
          <w:color w:val="000000"/>
        </w:rPr>
        <w:t>. Утвержденные списки хранятся в базе данных три года</w:t>
      </w:r>
      <w:proofErr w:type="gramStart"/>
      <w:r w:rsidR="00156E2B">
        <w:rPr>
          <w:color w:val="000000"/>
        </w:rPr>
        <w:t>.»;</w:t>
      </w:r>
    </w:p>
    <w:p w:rsidR="00000000" w:rsidRDefault="00156E2B">
      <w:pPr>
        <w:pStyle w:val="newncpi"/>
        <w:rPr>
          <w:color w:val="000000"/>
        </w:rPr>
      </w:pPr>
      <w:bookmarkStart w:id="44" w:name="a12"/>
      <w:bookmarkEnd w:id="44"/>
      <w:proofErr w:type="gramEnd"/>
      <w:r>
        <w:rPr>
          <w:color w:val="000000"/>
        </w:rPr>
        <w:t>пункт 22 изложить в следующей редакции:</w:t>
      </w:r>
    </w:p>
    <w:p w:rsidR="00000000" w:rsidRDefault="00FF5101">
      <w:pPr>
        <w:pStyle w:val="point"/>
        <w:rPr>
          <w:color w:val="000000"/>
        </w:rPr>
      </w:pPr>
      <w:r>
        <w:rPr>
          <w:rStyle w:val="rednoun"/>
          <w:color w:val="000000"/>
        </w:rPr>
        <w:t xml:space="preserve"> </w:t>
      </w:r>
      <w:r w:rsidR="00156E2B">
        <w:rPr>
          <w:rStyle w:val="rednoun"/>
          <w:color w:val="000000"/>
        </w:rPr>
        <w:t>«22.</w:t>
      </w:r>
      <w:r w:rsidR="00156E2B">
        <w:rPr>
          <w:color w:val="000000"/>
        </w:rPr>
        <w:t> </w:t>
      </w:r>
      <w:r w:rsidR="00156E2B">
        <w:rPr>
          <w:color w:val="000000"/>
        </w:rPr>
        <w:t>По результатам работы комиссия информирует оператора базы данных о выявленных некорректных данных путем отражения информации в базе данных</w:t>
      </w:r>
      <w:proofErr w:type="gramStart"/>
      <w:r w:rsidR="00156E2B">
        <w:rPr>
          <w:color w:val="000000"/>
        </w:rPr>
        <w:t>.».</w:t>
      </w:r>
      <w:proofErr w:type="gramEnd"/>
    </w:p>
    <w:p w:rsidR="00000000" w:rsidRDefault="00156E2B">
      <w:pPr>
        <w:pStyle w:val="point"/>
        <w:rPr>
          <w:color w:val="000000"/>
        </w:rPr>
      </w:pPr>
      <w:bookmarkStart w:id="45" w:name="_GoBack"/>
      <w:bookmarkEnd w:id="45"/>
      <w:r>
        <w:rPr>
          <w:color w:val="000000"/>
        </w:rPr>
        <w:t>2. </w:t>
      </w:r>
      <w:proofErr w:type="gramStart"/>
      <w:r>
        <w:rPr>
          <w:color w:val="000000"/>
        </w:rPr>
        <w:t>Установить, что республиканские органы государственного управления согласно приложению 1</w:t>
      </w:r>
      <w:r>
        <w:rPr>
          <w:color w:val="000000"/>
        </w:rPr>
        <w:t>, областные (Минский городской) исполнительные комитеты до создания ими информационных систем, информационных ресурсов по учету категорий граждан согласно приложению 2 для автоматизации внесения, сбора, хранения и обработки информации, необходимой для форм</w:t>
      </w:r>
      <w:r>
        <w:rPr>
          <w:color w:val="000000"/>
        </w:rPr>
        <w:t>ирования баз данных*, позволяющих представлять списки идентификационных номеров граждан для формирования базы данных граждан, не занятых в экономике, используют автоматизированную информационную систему</w:t>
      </w:r>
      <w:proofErr w:type="gramEnd"/>
      <w:r>
        <w:rPr>
          <w:color w:val="000000"/>
        </w:rPr>
        <w:t xml:space="preserve"> «Отчет» (далее – АИС «Отчет»).</w:t>
      </w:r>
    </w:p>
    <w:p w:rsidR="00000000" w:rsidRDefault="00156E2B">
      <w:pPr>
        <w:pStyle w:val="snoskiline"/>
        <w:rPr>
          <w:color w:val="000000"/>
        </w:rPr>
      </w:pPr>
      <w:r>
        <w:rPr>
          <w:color w:val="000000"/>
        </w:rPr>
        <w:t>______________________</w:t>
      </w:r>
      <w:r>
        <w:rPr>
          <w:color w:val="000000"/>
        </w:rPr>
        <w:t>________</w:t>
      </w:r>
    </w:p>
    <w:p w:rsidR="00000000" w:rsidRDefault="00156E2B">
      <w:pPr>
        <w:pStyle w:val="snoski"/>
        <w:spacing w:after="240"/>
        <w:rPr>
          <w:color w:val="000000"/>
        </w:rPr>
      </w:pPr>
      <w:bookmarkStart w:id="46" w:name="a5"/>
      <w:bookmarkEnd w:id="46"/>
      <w:r>
        <w:rPr>
          <w:color w:val="000000"/>
        </w:rPr>
        <w:t>* Для целей настоящего постановления термины «информационная система», «информационный ресурс» и «база данных» используются в значении, определенном</w:t>
      </w:r>
      <w:r>
        <w:rPr>
          <w:color w:val="000000"/>
        </w:rPr>
        <w:t xml:space="preserve"> </w:t>
      </w:r>
      <w:r>
        <w:rPr>
          <w:color w:val="000000"/>
        </w:rPr>
        <w:t>Законом Республики Беларусь от 10 ноября 2008 г. № 455-З «Об информации, информатизации и защите и</w:t>
      </w:r>
      <w:r>
        <w:rPr>
          <w:color w:val="000000"/>
        </w:rPr>
        <w:t>нформации».</w:t>
      </w:r>
    </w:p>
    <w:p w:rsidR="00000000" w:rsidRDefault="00156E2B">
      <w:pPr>
        <w:pStyle w:val="point"/>
        <w:rPr>
          <w:color w:val="000000"/>
        </w:rPr>
      </w:pPr>
      <w:r>
        <w:rPr>
          <w:color w:val="000000"/>
        </w:rPr>
        <w:t>3. При формировании баз данных организация работы по внесению информации в АИС «Отчет» и обеспечение ее сбора, хранения и обработки осуществляются:</w:t>
      </w:r>
    </w:p>
    <w:p w:rsidR="00000000" w:rsidRDefault="00156E2B">
      <w:pPr>
        <w:pStyle w:val="newncpi"/>
        <w:rPr>
          <w:color w:val="000000"/>
        </w:rPr>
      </w:pPr>
      <w:bookmarkStart w:id="47" w:name="a6"/>
      <w:bookmarkEnd w:id="47"/>
      <w:r>
        <w:rPr>
          <w:color w:val="000000"/>
        </w:rPr>
        <w:t>Министерством образования по подчиненным организациям, учреждениям образования иных республиканс</w:t>
      </w:r>
      <w:r>
        <w:rPr>
          <w:color w:val="000000"/>
        </w:rPr>
        <w:t>ких органов государственного управления, организаций, областных (Минского городского) исполнительных комитетов и частным учреждениям образования;</w:t>
      </w:r>
    </w:p>
    <w:p w:rsidR="00000000" w:rsidRDefault="00156E2B">
      <w:pPr>
        <w:pStyle w:val="newncpi"/>
        <w:rPr>
          <w:color w:val="000000"/>
        </w:rPr>
      </w:pPr>
      <w:r>
        <w:rPr>
          <w:color w:val="000000"/>
        </w:rPr>
        <w:t>иными республиканскими органами государственного управления согласно приложению 1 по подчиненным (входящим в с</w:t>
      </w:r>
      <w:r>
        <w:rPr>
          <w:color w:val="000000"/>
        </w:rPr>
        <w:t>остав, систему) организациям;</w:t>
      </w:r>
    </w:p>
    <w:p w:rsidR="00000000" w:rsidRDefault="00156E2B">
      <w:pPr>
        <w:pStyle w:val="newncpi"/>
        <w:rPr>
          <w:color w:val="000000"/>
        </w:rPr>
      </w:pPr>
      <w:proofErr w:type="gramStart"/>
      <w:r>
        <w:rPr>
          <w:color w:val="000000"/>
        </w:rPr>
        <w:t>областными (Минским городским) исполнительными комитетами по подчиненным (входящим в состав, систему) организациям.</w:t>
      </w:r>
      <w:proofErr w:type="gramEnd"/>
    </w:p>
    <w:p w:rsidR="00000000" w:rsidRDefault="00156E2B">
      <w:pPr>
        <w:pStyle w:val="point"/>
        <w:rPr>
          <w:color w:val="000000"/>
        </w:rPr>
      </w:pPr>
      <w:r>
        <w:rPr>
          <w:color w:val="000000"/>
        </w:rPr>
        <w:t>4. Владельцами баз данных являются республиканские органы государственного управления согласно приложению 1</w:t>
      </w:r>
      <w:r>
        <w:rPr>
          <w:color w:val="000000"/>
        </w:rPr>
        <w:t>, областные (Минский городской) исполнительные комитеты, формирующие соответствующие базы данных (далее – владельцы базы данных).</w:t>
      </w:r>
    </w:p>
    <w:p w:rsidR="00000000" w:rsidRDefault="00156E2B">
      <w:pPr>
        <w:pStyle w:val="newncpi"/>
        <w:rPr>
          <w:color w:val="000000"/>
        </w:rPr>
      </w:pPr>
      <w:r>
        <w:rPr>
          <w:color w:val="000000"/>
        </w:rPr>
        <w:lastRenderedPageBreak/>
        <w:t>Перечень вносимых сведений в базы данных определяется Министерством труда и социальной защиты, согласовывается с владельцами б</w:t>
      </w:r>
      <w:r>
        <w:rPr>
          <w:color w:val="000000"/>
        </w:rPr>
        <w:t>аз данных и направляется в Министерство связи и информатизации.</w:t>
      </w:r>
    </w:p>
    <w:p w:rsidR="00000000" w:rsidRDefault="00156E2B">
      <w:pPr>
        <w:pStyle w:val="point"/>
        <w:rPr>
          <w:color w:val="000000"/>
        </w:rPr>
      </w:pPr>
      <w:r>
        <w:rPr>
          <w:color w:val="000000"/>
        </w:rPr>
        <w:t xml:space="preserve">5. Открытому акционерному обществу «Агентство </w:t>
      </w:r>
      <w:proofErr w:type="spellStart"/>
      <w:r>
        <w:rPr>
          <w:color w:val="000000"/>
        </w:rPr>
        <w:t>сервисизации</w:t>
      </w:r>
      <w:proofErr w:type="spellEnd"/>
      <w:r>
        <w:rPr>
          <w:color w:val="000000"/>
        </w:rPr>
        <w:t xml:space="preserve"> и реинжиниринга» (далее – Агентство) обеспечить:</w:t>
      </w:r>
    </w:p>
    <w:p w:rsidR="00000000" w:rsidRDefault="00156E2B">
      <w:pPr>
        <w:pStyle w:val="newncpi"/>
        <w:rPr>
          <w:color w:val="000000"/>
        </w:rPr>
      </w:pPr>
      <w:r>
        <w:rPr>
          <w:color w:val="000000"/>
        </w:rPr>
        <w:t>корректировку регламента функционирования АИС «Отчет», включая порядок подключения и</w:t>
      </w:r>
      <w:r>
        <w:rPr>
          <w:color w:val="000000"/>
        </w:rPr>
        <w:t> предоставления доступа к АИС «Отчет», организации информационного взаимодействия, для автоматизации внесения, сбора, хранения и обработки информации, необходимой для формирования баз данных государственным органам и организациям, указанным в абзацах второ</w:t>
      </w:r>
      <w:r>
        <w:rPr>
          <w:color w:val="000000"/>
        </w:rPr>
        <w:t>м–четвертом пункта 3 настоящего постановления;</w:t>
      </w:r>
    </w:p>
    <w:p w:rsidR="00000000" w:rsidRDefault="00156E2B">
      <w:pPr>
        <w:pStyle w:val="newncpi"/>
        <w:rPr>
          <w:color w:val="000000"/>
        </w:rPr>
      </w:pPr>
      <w:r>
        <w:rPr>
          <w:color w:val="000000"/>
        </w:rPr>
        <w:t>проведение до 1 февраля 2024 г. организационно-технических мероприятий по интеграции АИС «Отчет» в общегосударственную автоматизированную информационную систему в целях межведомственного информационного взаимо</w:t>
      </w:r>
      <w:r>
        <w:rPr>
          <w:color w:val="000000"/>
        </w:rPr>
        <w:t>действия;</w:t>
      </w:r>
    </w:p>
    <w:p w:rsidR="00000000" w:rsidRDefault="00156E2B">
      <w:pPr>
        <w:pStyle w:val="newncpi"/>
        <w:rPr>
          <w:color w:val="000000"/>
        </w:rPr>
      </w:pPr>
      <w:r>
        <w:rPr>
          <w:color w:val="000000"/>
        </w:rPr>
        <w:t xml:space="preserve">предоставление на безвозмездной основе базы данных после создания владельцем базы данных информационных систем, информационных ресурсов по его требованию в течение 30 рабочих дней </w:t>
      </w:r>
      <w:proofErr w:type="gramStart"/>
      <w:r>
        <w:rPr>
          <w:color w:val="000000"/>
        </w:rPr>
        <w:t>с даты</w:t>
      </w:r>
      <w:proofErr w:type="gramEnd"/>
      <w:r>
        <w:rPr>
          <w:color w:val="000000"/>
        </w:rPr>
        <w:t xml:space="preserve"> его запроса в формате и способом, которые согласованы с вла</w:t>
      </w:r>
      <w:r>
        <w:rPr>
          <w:color w:val="000000"/>
        </w:rPr>
        <w:t>дельцем базы данных;</w:t>
      </w:r>
    </w:p>
    <w:p w:rsidR="00000000" w:rsidRDefault="00156E2B">
      <w:pPr>
        <w:pStyle w:val="newncpi"/>
        <w:rPr>
          <w:color w:val="000000"/>
        </w:rPr>
      </w:pPr>
      <w:r>
        <w:rPr>
          <w:color w:val="000000"/>
        </w:rPr>
        <w:t>предоставление доступа к базам данных, размещаемым в АИС «Отчет», на безвозмездной основе государственным органам и иным организациям, не являющимся владельцами баз данных, для выполнения обязанностей (полномочий), предусмотренных зако</w:t>
      </w:r>
      <w:r>
        <w:rPr>
          <w:color w:val="000000"/>
        </w:rPr>
        <w:t>нодательством, с соблюдением требований законодательства об информации, информатизации и защите информации.</w:t>
      </w:r>
    </w:p>
    <w:p w:rsidR="00000000" w:rsidRDefault="00156E2B">
      <w:pPr>
        <w:pStyle w:val="point"/>
        <w:rPr>
          <w:color w:val="000000"/>
        </w:rPr>
      </w:pPr>
      <w:r>
        <w:rPr>
          <w:color w:val="000000"/>
        </w:rPr>
        <w:t>6. Финансирование услуг Агентства по предоставлению доступа к АИС «Отчет» осуществляется в пределах средств, предусмотренных в республиканском бюдже</w:t>
      </w:r>
      <w:r>
        <w:rPr>
          <w:color w:val="000000"/>
        </w:rPr>
        <w:t>те на содержание Министерства труда и социальной защиты, а также за счет иных источников, не запрещенных законодательством.</w:t>
      </w:r>
    </w:p>
    <w:p w:rsidR="00000000" w:rsidRDefault="00156E2B">
      <w:pPr>
        <w:pStyle w:val="point"/>
        <w:rPr>
          <w:color w:val="000000"/>
        </w:rPr>
      </w:pPr>
      <w:bookmarkStart w:id="48" w:name="a51"/>
      <w:bookmarkEnd w:id="48"/>
      <w:r>
        <w:rPr>
          <w:color w:val="000000"/>
        </w:rPr>
        <w:t>7. Рекомендовать районным (городским) исполнительным комитетам (местным администрациям) в месячный срок на основании Примерного</w:t>
      </w:r>
      <w:r>
        <w:rPr>
          <w:color w:val="000000"/>
        </w:rPr>
        <w:t xml:space="preserve"> </w:t>
      </w:r>
      <w:r>
        <w:rPr>
          <w:color w:val="000000"/>
        </w:rPr>
        <w:t>поло</w:t>
      </w:r>
      <w:r>
        <w:rPr>
          <w:color w:val="000000"/>
        </w:rPr>
        <w:t>жения о постоянно действующей комиссии по координации работы по содействию занятости населения внести изменения в утвержденные ими положения о постоянно действующих комиссиях по координации работы по содействию занятости населения.</w:t>
      </w:r>
    </w:p>
    <w:p w:rsidR="00000000" w:rsidRDefault="00156E2B">
      <w:pPr>
        <w:pStyle w:val="point"/>
        <w:rPr>
          <w:color w:val="000000"/>
        </w:rPr>
      </w:pPr>
      <w:bookmarkStart w:id="49" w:name="a22"/>
      <w:bookmarkEnd w:id="49"/>
      <w:r>
        <w:rPr>
          <w:color w:val="000000"/>
        </w:rPr>
        <w:t>8. Настоящее постановлен</w:t>
      </w:r>
      <w:r>
        <w:rPr>
          <w:color w:val="000000"/>
        </w:rPr>
        <w:t>ие вступает в силу в следующем порядке:</w:t>
      </w:r>
    </w:p>
    <w:p w:rsidR="00000000" w:rsidRDefault="00156E2B">
      <w:pPr>
        <w:pStyle w:val="newncpi"/>
        <w:rPr>
          <w:color w:val="000000"/>
        </w:rPr>
      </w:pPr>
      <w:r>
        <w:rPr>
          <w:color w:val="000000"/>
        </w:rPr>
        <w:t>абзац седьмой подпункта 1.2 пункта 1 – с 26 января 2024 г.;</w:t>
      </w:r>
    </w:p>
    <w:p w:rsidR="00000000" w:rsidRDefault="00156E2B">
      <w:pPr>
        <w:pStyle w:val="newncpi"/>
        <w:rPr>
          <w:color w:val="000000"/>
        </w:rPr>
      </w:pPr>
      <w:r>
        <w:rPr>
          <w:color w:val="000000"/>
        </w:rPr>
        <w:t>абзацы третий и четвертый подпункта 1.1 пункта 1 – с 5 февраля 2024 г. и распространяют свое действие на отношения, возникшие с 1 октября 2023 г.;</w:t>
      </w:r>
    </w:p>
    <w:p w:rsidR="00000000" w:rsidRDefault="00156E2B">
      <w:pPr>
        <w:pStyle w:val="newncpi"/>
        <w:rPr>
          <w:color w:val="000000"/>
        </w:rPr>
      </w:pPr>
      <w:r>
        <w:rPr>
          <w:color w:val="000000"/>
        </w:rPr>
        <w:t>абзацы пя</w:t>
      </w:r>
      <w:r>
        <w:rPr>
          <w:color w:val="000000"/>
        </w:rPr>
        <w:t>тьдесят третий – пятьдесят пятый подпункта 1.1 пункта 1 – с 5 февраля 2024 г.;</w:t>
      </w:r>
    </w:p>
    <w:p w:rsidR="00000000" w:rsidRDefault="00156E2B">
      <w:pPr>
        <w:pStyle w:val="newncpi"/>
        <w:rPr>
          <w:color w:val="000000"/>
        </w:rPr>
      </w:pPr>
      <w:r>
        <w:rPr>
          <w:color w:val="000000"/>
        </w:rPr>
        <w:t>абзацы пятый–одиннадцатый, тридцать первый подпункта 1.1 и абзацы сорок шестой и сорок седьмой подпункта 1.2 пункта 1 – с 1 марта 2024 г.;</w:t>
      </w:r>
    </w:p>
    <w:p w:rsidR="00000000" w:rsidRDefault="00156E2B">
      <w:pPr>
        <w:pStyle w:val="newncpi"/>
        <w:rPr>
          <w:color w:val="000000"/>
        </w:rPr>
      </w:pPr>
      <w:r>
        <w:rPr>
          <w:color w:val="000000"/>
        </w:rPr>
        <w:t>абзацы тридцать шестой, тридцать девят</w:t>
      </w:r>
      <w:r>
        <w:rPr>
          <w:color w:val="000000"/>
        </w:rPr>
        <w:t>ый подпункта 1.1 и абзацы пятый, двадцать восьмой – тридцать второй, тридцать девятый – сорок второй, сорок четвертый и сорок пятый подпункта 1.2 пункта 1 – с 1 апреля 2024 г.;</w:t>
      </w:r>
    </w:p>
    <w:p w:rsidR="00000000" w:rsidRDefault="00156E2B">
      <w:pPr>
        <w:pStyle w:val="newncpi"/>
        <w:rPr>
          <w:color w:val="000000"/>
        </w:rPr>
      </w:pPr>
      <w:r>
        <w:rPr>
          <w:color w:val="000000"/>
        </w:rPr>
        <w:t>абзацы тридцать третий – тридцать восьмой, сорок третий подпункта 1.2 пункта 1 </w:t>
      </w:r>
      <w:r>
        <w:rPr>
          <w:color w:val="000000"/>
        </w:rPr>
        <w:t>– с 1 мая 2024 г.;</w:t>
      </w:r>
    </w:p>
    <w:p w:rsidR="00000000" w:rsidRDefault="00156E2B">
      <w:pPr>
        <w:pStyle w:val="newncpi"/>
        <w:rPr>
          <w:color w:val="000000"/>
        </w:rPr>
      </w:pPr>
      <w:r>
        <w:rPr>
          <w:color w:val="000000"/>
        </w:rPr>
        <w:t>абзацы восьмой – двадцать седьмой подпункта 1.2 пункта 1 – через шесть месяцев после официального опубликования настоящего постановления;</w:t>
      </w:r>
    </w:p>
    <w:p w:rsidR="00000000" w:rsidRDefault="00156E2B">
      <w:pPr>
        <w:pStyle w:val="newncpi"/>
        <w:rPr>
          <w:color w:val="000000"/>
        </w:rPr>
      </w:pPr>
      <w:r>
        <w:rPr>
          <w:color w:val="000000"/>
        </w:rPr>
        <w:t>иные положения настоящего постановления – после его официального опубликования.</w:t>
      </w:r>
    </w:p>
    <w:p w:rsidR="00000000" w:rsidRDefault="00156E2B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156E2B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156E2B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Р.Головченко</w:t>
            </w:r>
            <w:proofErr w:type="spellEnd"/>
          </w:p>
        </w:tc>
      </w:tr>
    </w:tbl>
    <w:p w:rsidR="00000000" w:rsidRDefault="00156E2B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6"/>
        <w:gridCol w:w="2456"/>
      </w:tblGrid>
      <w:tr w:rsidR="00000000">
        <w:trPr>
          <w:cantSplit/>
        </w:trPr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56E2B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56E2B">
            <w:pPr>
              <w:pStyle w:val="append1"/>
              <w:rPr>
                <w:color w:val="000000"/>
              </w:rPr>
            </w:pPr>
            <w:bookmarkStart w:id="50" w:name="a3"/>
            <w:bookmarkEnd w:id="50"/>
            <w:r>
              <w:rPr>
                <w:color w:val="000000"/>
              </w:rPr>
              <w:t>Приложение 1</w:t>
            </w:r>
          </w:p>
          <w:p w:rsidR="00000000" w:rsidRDefault="00156E2B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постановлению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156E2B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25.01.2024 № 53</w:t>
            </w:r>
          </w:p>
        </w:tc>
      </w:tr>
    </w:tbl>
    <w:p w:rsidR="00000000" w:rsidRDefault="00156E2B">
      <w:pPr>
        <w:pStyle w:val="titlep"/>
        <w:jc w:val="left"/>
        <w:rPr>
          <w:color w:val="000000"/>
        </w:rPr>
      </w:pPr>
      <w:r>
        <w:rPr>
          <w:color w:val="000000"/>
        </w:rPr>
        <w:t>ПЕРЕЧЕНЬ</w:t>
      </w:r>
      <w:r>
        <w:rPr>
          <w:color w:val="000000"/>
        </w:rPr>
        <w:br/>
        <w:t>республиканских органов государственного управления</w:t>
      </w:r>
    </w:p>
    <w:p w:rsidR="00000000" w:rsidRDefault="00156E2B">
      <w:pPr>
        <w:pStyle w:val="point"/>
        <w:rPr>
          <w:color w:val="000000"/>
        </w:rPr>
      </w:pPr>
      <w:r>
        <w:rPr>
          <w:color w:val="000000"/>
        </w:rPr>
        <w:t>1. Министерство образования.</w:t>
      </w:r>
    </w:p>
    <w:p w:rsidR="00000000" w:rsidRDefault="00156E2B">
      <w:pPr>
        <w:pStyle w:val="point"/>
        <w:rPr>
          <w:color w:val="000000"/>
        </w:rPr>
      </w:pPr>
      <w:r>
        <w:rPr>
          <w:color w:val="000000"/>
        </w:rPr>
        <w:t>2. Министерство здравоох</w:t>
      </w:r>
      <w:r>
        <w:rPr>
          <w:color w:val="000000"/>
        </w:rPr>
        <w:t>ранения.</w:t>
      </w:r>
    </w:p>
    <w:p w:rsidR="00000000" w:rsidRDefault="00156E2B">
      <w:pPr>
        <w:pStyle w:val="point"/>
        <w:rPr>
          <w:color w:val="000000"/>
        </w:rPr>
      </w:pPr>
      <w:r>
        <w:rPr>
          <w:color w:val="000000"/>
        </w:rPr>
        <w:t>3. Министерство иностранных дел.</w:t>
      </w:r>
    </w:p>
    <w:p w:rsidR="00000000" w:rsidRDefault="00156E2B">
      <w:pPr>
        <w:pStyle w:val="point"/>
        <w:rPr>
          <w:color w:val="000000"/>
        </w:rPr>
      </w:pPr>
      <w:r>
        <w:rPr>
          <w:color w:val="000000"/>
        </w:rPr>
        <w:t>4. Министерство культуры.</w:t>
      </w:r>
    </w:p>
    <w:p w:rsidR="00000000" w:rsidRDefault="00156E2B">
      <w:pPr>
        <w:pStyle w:val="point"/>
        <w:rPr>
          <w:color w:val="000000"/>
        </w:rPr>
      </w:pPr>
      <w:r>
        <w:rPr>
          <w:color w:val="000000"/>
        </w:rPr>
        <w:t>5. Министерство спорта и туризма.</w:t>
      </w:r>
    </w:p>
    <w:p w:rsidR="00000000" w:rsidRDefault="00156E2B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6"/>
        <w:gridCol w:w="2456"/>
      </w:tblGrid>
      <w:tr w:rsidR="00000000">
        <w:trPr>
          <w:cantSplit/>
        </w:trPr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56E2B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56E2B">
            <w:pPr>
              <w:pStyle w:val="append1"/>
              <w:rPr>
                <w:color w:val="000000"/>
              </w:rPr>
            </w:pPr>
            <w:bookmarkStart w:id="51" w:name="a4"/>
            <w:bookmarkEnd w:id="51"/>
            <w:r>
              <w:rPr>
                <w:color w:val="000000"/>
              </w:rPr>
              <w:t>Приложение 2</w:t>
            </w:r>
          </w:p>
          <w:p w:rsidR="00000000" w:rsidRDefault="00156E2B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постановлению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156E2B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25.01.2024 № 53</w:t>
            </w:r>
          </w:p>
        </w:tc>
      </w:tr>
    </w:tbl>
    <w:p w:rsidR="00000000" w:rsidRDefault="00156E2B">
      <w:pPr>
        <w:pStyle w:val="titlep"/>
        <w:jc w:val="left"/>
        <w:rPr>
          <w:color w:val="000000"/>
        </w:rPr>
      </w:pPr>
      <w:r>
        <w:rPr>
          <w:color w:val="000000"/>
        </w:rPr>
        <w:t>ПЕРЕЧЕНЬ</w:t>
      </w:r>
      <w:r>
        <w:rPr>
          <w:color w:val="000000"/>
        </w:rPr>
        <w:br/>
        <w:t>категорий граждан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2"/>
        <w:gridCol w:w="2950"/>
      </w:tblGrid>
      <w:tr w:rsidR="00000000">
        <w:trPr>
          <w:cantSplit/>
          <w:trHeight w:val="240"/>
        </w:trPr>
        <w:tc>
          <w:tcPr>
            <w:tcW w:w="3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156E2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Категории граждан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156E2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государственных органов, ведущих учет категорий граждан</w:t>
            </w:r>
          </w:p>
        </w:tc>
      </w:tr>
      <w:tr w:rsidR="00000000">
        <w:trPr>
          <w:cantSplit/>
          <w:trHeight w:val="240"/>
        </w:trPr>
        <w:tc>
          <w:tcPr>
            <w:tcW w:w="363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56E2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1. Граждане, находящиеся на принудительном лечении</w:t>
            </w:r>
          </w:p>
        </w:tc>
        <w:tc>
          <w:tcPr>
            <w:tcW w:w="136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56E2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Министерство здравоохранения</w:t>
            </w:r>
          </w:p>
        </w:tc>
      </w:tr>
      <w:tr w:rsidR="00000000">
        <w:trPr>
          <w:cantSplit/>
          <w:trHeight w:val="240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56E2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2. Инвалиды (независимо от группы, причины)</w:t>
            </w: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56E2B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cantSplit/>
          <w:trHeight w:val="240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56E2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3. Граждане, находящиеся под диспансерным наблю</w:t>
            </w:r>
            <w:r>
              <w:rPr>
                <w:color w:val="000000"/>
              </w:rPr>
              <w:t>дением в связи с хроническими или затяжными психическими расстройствами (заболеваниями), за исключением лиц, страдающих синдромом зависимости от алкоголя, наркотических средств или токсических веществ</w:t>
            </w: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56E2B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cantSplit/>
          <w:trHeight w:val="240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56E2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proofErr w:type="gramStart"/>
            <w:r>
              <w:rPr>
                <w:color w:val="000000"/>
              </w:rPr>
              <w:t>Граждане, получающие образование в </w:t>
            </w:r>
            <w:r>
              <w:rPr>
                <w:color w:val="000000"/>
              </w:rPr>
              <w:t>дневной форме получения образования, а также получающие образование на дому, за исключением дополнительного образования детей и молодежи и дополнительного образования взрослых при освоении содержания образовательной программы обучающих курсов (лекториев, т</w:t>
            </w:r>
            <w:r>
              <w:rPr>
                <w:color w:val="000000"/>
              </w:rPr>
              <w:t>ематических семинаров, практикумов, тренингов, офицерских курсов и иных видов обучающих курсов) и образовательной программы совершенствования возможностей и способностей личности</w:t>
            </w:r>
            <w:proofErr w:type="gramEnd"/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56E2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Министерство образования</w:t>
            </w:r>
          </w:p>
        </w:tc>
      </w:tr>
      <w:tr w:rsidR="00000000">
        <w:trPr>
          <w:cantSplit/>
          <w:trHeight w:val="240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56E2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5. Граждане, осуществляющие творческую деятельн</w:t>
            </w:r>
            <w:r>
              <w:rPr>
                <w:color w:val="000000"/>
              </w:rPr>
              <w:t>ость в качестве творческого работника, статус которого подтверждается профессиональным сертификатом творческого работника, выдаваемым в соответствии с законодательством</w:t>
            </w: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56E2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Министерство культуры</w:t>
            </w:r>
          </w:p>
        </w:tc>
      </w:tr>
      <w:tr w:rsidR="00000000">
        <w:trPr>
          <w:cantSplit/>
          <w:trHeight w:val="240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56E2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6. Граждане, включенные в составы национальных и сборных ком</w:t>
            </w:r>
            <w:r>
              <w:rPr>
                <w:color w:val="000000"/>
              </w:rPr>
              <w:t>анд Республики Беларусь по видам спорта</w:t>
            </w: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56E2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Министерство спорта и туризма</w:t>
            </w:r>
          </w:p>
        </w:tc>
      </w:tr>
      <w:tr w:rsidR="00000000">
        <w:trPr>
          <w:cantSplit/>
          <w:trHeight w:val="240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56E2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7. Граждане, являющиеся получателями государственной стипендии чемпионам</w:t>
            </w: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56E2B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cantSplit/>
          <w:trHeight w:val="240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56E2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8. Граждане, являющиеся спортсменами-учащимися специализированных учебно-спортивных учреждений, детско-юношеских спортивных школ (специализированных детско-юношеских школ олимпийского резерва), включенных в структуру клубов по виду (видам) спорта в виде об</w:t>
            </w:r>
            <w:r>
              <w:rPr>
                <w:color w:val="000000"/>
              </w:rPr>
              <w:t>особленных структурных подразделений</w:t>
            </w: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56E2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Министерство спорта и туризма, облисполкомы, Минский горисполком</w:t>
            </w:r>
          </w:p>
        </w:tc>
      </w:tr>
      <w:tr w:rsidR="00000000">
        <w:trPr>
          <w:cantSplit/>
          <w:trHeight w:val="240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56E2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9. Пребывающие за границей на основании приказа Министерства иностранных дел супруг (супруга) дипломатического работника, работника административно-т</w:t>
            </w:r>
            <w:r>
              <w:rPr>
                <w:color w:val="000000"/>
              </w:rPr>
              <w:t>ехнического персонала, направленных на работу в дипломатические представительства и консульские учреждения Республики Беларусь</w:t>
            </w: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56E2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Министерство иностранных дел</w:t>
            </w:r>
          </w:p>
        </w:tc>
      </w:tr>
      <w:tr w:rsidR="00000000">
        <w:trPr>
          <w:cantSplit/>
          <w:trHeight w:val="240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56E2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10. Граждане, являющиеся священнослужителями, церковнослужителями религиозной организации любой конфессии, участниками (членами) монастырей или монашеских общин</w:t>
            </w: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56E2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облисполкомы, Минский горисполком</w:t>
            </w:r>
          </w:p>
        </w:tc>
      </w:tr>
      <w:tr w:rsidR="00000000">
        <w:trPr>
          <w:cantSplit/>
          <w:trHeight w:val="240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56E2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11. Граждане, получающие образование в духовных учебных </w:t>
            </w:r>
            <w:r>
              <w:rPr>
                <w:color w:val="000000"/>
              </w:rPr>
              <w:t>заведениях</w:t>
            </w: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56E2B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000000">
        <w:trPr>
          <w:cantSplit/>
          <w:trHeight w:val="240"/>
        </w:trPr>
        <w:tc>
          <w:tcPr>
            <w:tcW w:w="363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56E2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12. Граждане, осуществляющие деятельность по оказанию услуг в сфере </w:t>
            </w:r>
            <w:proofErr w:type="spellStart"/>
            <w:r>
              <w:rPr>
                <w:color w:val="000000"/>
              </w:rPr>
              <w:t>агроэкотуризма</w:t>
            </w:r>
            <w:proofErr w:type="spellEnd"/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56E2B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</w:tbl>
    <w:p w:rsidR="00156E2B" w:rsidRDefault="00156E2B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156E2B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7E50"/>
    <w:rsid w:val="00156E2B"/>
    <w:rsid w:val="00E87E50"/>
    <w:rsid w:val="00F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character" w:customStyle="1" w:styleId="rednoun">
    <w:name w:val="rednoun"/>
    <w:basedOn w:val="a0"/>
  </w:style>
  <w:style w:type="paragraph" w:styleId="a3">
    <w:name w:val="Balloon Text"/>
    <w:basedOn w:val="a"/>
    <w:link w:val="a4"/>
    <w:uiPriority w:val="99"/>
    <w:semiHidden/>
    <w:unhideWhenUsed/>
    <w:rsid w:val="00FF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1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38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6893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81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886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731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261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0873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7882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904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247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812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357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971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1866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784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826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1178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1859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142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519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6341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974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8579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404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792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304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7345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181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150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361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184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4504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381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9897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1554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035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735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504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715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857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560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070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9528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30029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88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053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98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064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920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229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566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492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629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971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370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577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031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3976</Words>
  <Characters>22667</Characters>
  <Application>Microsoft Office Word</Application>
  <DocSecurity>0</DocSecurity>
  <Lines>188</Lines>
  <Paragraphs>53</Paragraphs>
  <ScaleCrop>false</ScaleCrop>
  <Company>diakov.net</Company>
  <LinksUpToDate>false</LinksUpToDate>
  <CharactersWithSpaces>26590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Yanukovich</cp:lastModifiedBy>
  <cp:revision>2</cp:revision>
  <dcterms:created xsi:type="dcterms:W3CDTF">2024-12-09T08:12:00Z</dcterms:created>
  <dcterms:modified xsi:type="dcterms:W3CDTF">2024-12-09T08:15:00Z</dcterms:modified>
</cp:coreProperties>
</file>