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B72" w:rsidRDefault="002A0B72" w:rsidP="0025120F">
      <w:pPr>
        <w:spacing w:line="276" w:lineRule="auto"/>
        <w:jc w:val="center"/>
        <w:rPr>
          <w:rFonts w:asciiTheme="minorHAnsi" w:hAnsiTheme="minorHAnsi"/>
          <w:b/>
          <w:sz w:val="36"/>
        </w:rPr>
      </w:pPr>
      <w:r w:rsidRPr="0025120F">
        <w:rPr>
          <w:rFonts w:ascii="Cambria" w:hAnsi="Cambria" w:cs="Cambria"/>
          <w:b/>
          <w:sz w:val="36"/>
        </w:rPr>
        <w:t>Гуманитарный</w:t>
      </w:r>
      <w:r w:rsidR="00E62CFE">
        <w:rPr>
          <w:rFonts w:ascii="Cambria" w:hAnsi="Cambria" w:cs="Cambria"/>
          <w:b/>
          <w:sz w:val="36"/>
        </w:rPr>
        <w:t xml:space="preserve"> </w:t>
      </w:r>
      <w:r w:rsidRPr="0025120F">
        <w:rPr>
          <w:rFonts w:ascii="Cambria" w:hAnsi="Cambria" w:cs="Cambria"/>
          <w:b/>
          <w:sz w:val="36"/>
        </w:rPr>
        <w:t>проект</w:t>
      </w:r>
      <w:r w:rsidRPr="0025120F">
        <w:rPr>
          <w:rFonts w:ascii="Bauhaus 93" w:hAnsi="Bauhaus 93"/>
          <w:b/>
          <w:sz w:val="36"/>
        </w:rPr>
        <w:t xml:space="preserve"> «</w:t>
      </w:r>
      <w:r w:rsidR="00C8126B">
        <w:rPr>
          <w:rFonts w:ascii="Cambria" w:hAnsi="Cambria" w:cs="Cambria"/>
          <w:b/>
          <w:sz w:val="36"/>
          <w:lang w:val="en-US"/>
        </w:rPr>
        <w:t>PRINT</w:t>
      </w:r>
      <w:r w:rsidRPr="0025120F">
        <w:rPr>
          <w:rFonts w:ascii="Bauhaus 93" w:hAnsi="Bauhaus 93"/>
          <w:b/>
          <w:sz w:val="36"/>
        </w:rPr>
        <w:t xml:space="preserve">» </w:t>
      </w:r>
    </w:p>
    <w:p w:rsidR="006432BD" w:rsidRPr="006432BD" w:rsidRDefault="006432BD" w:rsidP="0025120F">
      <w:pPr>
        <w:spacing w:line="276" w:lineRule="auto"/>
        <w:jc w:val="center"/>
        <w:rPr>
          <w:rFonts w:asciiTheme="minorHAnsi" w:hAnsiTheme="minorHAnsi"/>
          <w:b/>
          <w:sz w:val="36"/>
        </w:rPr>
      </w:pPr>
      <w:r>
        <w:rPr>
          <w:noProof/>
          <w:lang w:eastAsia="ru-RU"/>
        </w:rPr>
        <w:drawing>
          <wp:inline distT="0" distB="0" distL="0" distR="0" wp14:anchorId="47179EEC" wp14:editId="70388E36">
            <wp:extent cx="5940425" cy="3136265"/>
            <wp:effectExtent l="0" t="0" r="3175" b="6985"/>
            <wp:docPr id="3" name="Рисунок 3" descr="Оперативная полиграфия — что э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еративная полиграфия — что эт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136265"/>
                    </a:xfrm>
                    <a:prstGeom prst="rect">
                      <a:avLst/>
                    </a:prstGeom>
                    <a:noFill/>
                    <a:ln>
                      <a:noFill/>
                    </a:ln>
                  </pic:spPr>
                </pic:pic>
              </a:graphicData>
            </a:graphic>
          </wp:inline>
        </w:drawing>
      </w:r>
    </w:p>
    <w:p w:rsidR="0025120F" w:rsidRDefault="0025120F" w:rsidP="002A0B72">
      <w:pPr>
        <w:jc w:val="center"/>
        <w:rPr>
          <w:b/>
          <w:sz w:val="32"/>
        </w:rPr>
      </w:pPr>
    </w:p>
    <w:p w:rsidR="002E0AEF" w:rsidRDefault="002E0AEF" w:rsidP="002A0B72">
      <w:pPr>
        <w:jc w:val="center"/>
        <w:rPr>
          <w:b/>
          <w:sz w:val="32"/>
        </w:rPr>
      </w:pPr>
    </w:p>
    <w:tbl>
      <w:tblPr>
        <w:tblStyle w:val="a3"/>
        <w:tblW w:w="9571" w:type="dxa"/>
        <w:tblLayout w:type="fixed"/>
        <w:tblLook w:val="04A0" w:firstRow="1" w:lastRow="0" w:firstColumn="1" w:lastColumn="0" w:noHBand="0" w:noVBand="1"/>
      </w:tblPr>
      <w:tblGrid>
        <w:gridCol w:w="675"/>
        <w:gridCol w:w="2223"/>
        <w:gridCol w:w="6673"/>
      </w:tblGrid>
      <w:tr w:rsidR="002E0AEF" w:rsidTr="00CE69F7">
        <w:tc>
          <w:tcPr>
            <w:tcW w:w="675" w:type="dxa"/>
          </w:tcPr>
          <w:p w:rsidR="002E0AEF" w:rsidRPr="0025120F" w:rsidRDefault="002E0AEF" w:rsidP="00CE69F7">
            <w:pPr>
              <w:pStyle w:val="a4"/>
              <w:numPr>
                <w:ilvl w:val="0"/>
                <w:numId w:val="4"/>
              </w:numPr>
              <w:rPr>
                <w:b/>
              </w:rPr>
            </w:pPr>
          </w:p>
        </w:tc>
        <w:tc>
          <w:tcPr>
            <w:tcW w:w="2223" w:type="dxa"/>
          </w:tcPr>
          <w:p w:rsidR="002E0AEF" w:rsidRPr="0025120F" w:rsidRDefault="002E0AEF" w:rsidP="006D7D1E">
            <w:pPr>
              <w:rPr>
                <w:b/>
              </w:rPr>
            </w:pPr>
            <w:r w:rsidRPr="0025120F">
              <w:rPr>
                <w:b/>
              </w:rPr>
              <w:t>Наименование проекта</w:t>
            </w:r>
          </w:p>
        </w:tc>
        <w:tc>
          <w:tcPr>
            <w:tcW w:w="6673" w:type="dxa"/>
          </w:tcPr>
          <w:p w:rsidR="002E0AEF" w:rsidRDefault="002E0AEF" w:rsidP="006D7D1E">
            <w:pPr>
              <w:jc w:val="both"/>
            </w:pPr>
            <w:r>
              <w:t>Гуманитарный проект «</w:t>
            </w:r>
            <w:r>
              <w:rPr>
                <w:rFonts w:ascii="Cambria" w:hAnsi="Cambria" w:cs="Cambria"/>
                <w:b/>
                <w:sz w:val="36"/>
                <w:lang w:val="en-US"/>
              </w:rPr>
              <w:t>PRINT</w:t>
            </w:r>
            <w:r>
              <w:t xml:space="preserve">» </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Наименование организации</w:t>
            </w:r>
          </w:p>
        </w:tc>
        <w:tc>
          <w:tcPr>
            <w:tcW w:w="6673" w:type="dxa"/>
          </w:tcPr>
          <w:p w:rsidR="002E0AEF" w:rsidRDefault="002E0AEF" w:rsidP="006D7D1E">
            <w:pPr>
              <w:jc w:val="both"/>
            </w:pPr>
            <w:r>
              <w:t>Учреждение «Территориальный центр социального обслуживания населения Докшицкого района»</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 xml:space="preserve">Физический и юридический адрес организации, телефон, факс, </w:t>
            </w:r>
            <w:r w:rsidRPr="0025120F">
              <w:rPr>
                <w:b/>
                <w:lang w:val="en-US"/>
              </w:rPr>
              <w:t>e</w:t>
            </w:r>
            <w:r w:rsidRPr="0025120F">
              <w:rPr>
                <w:b/>
              </w:rPr>
              <w:t>-</w:t>
            </w:r>
            <w:r w:rsidRPr="0025120F">
              <w:rPr>
                <w:b/>
                <w:lang w:val="en-US"/>
              </w:rPr>
              <w:t>mail</w:t>
            </w:r>
          </w:p>
        </w:tc>
        <w:tc>
          <w:tcPr>
            <w:tcW w:w="6673" w:type="dxa"/>
          </w:tcPr>
          <w:p w:rsidR="002E0AEF" w:rsidRDefault="002E0AEF" w:rsidP="006D7D1E">
            <w:pPr>
              <w:spacing w:line="276" w:lineRule="auto"/>
              <w:rPr>
                <w:color w:val="000000"/>
                <w:kern w:val="24"/>
                <w:szCs w:val="28"/>
              </w:rPr>
            </w:pPr>
            <w:r w:rsidRPr="00F83CD3">
              <w:rPr>
                <w:color w:val="000000"/>
                <w:kern w:val="24"/>
                <w:szCs w:val="28"/>
              </w:rPr>
              <w:t xml:space="preserve">ул. </w:t>
            </w:r>
            <w:proofErr w:type="gramStart"/>
            <w:r>
              <w:rPr>
                <w:color w:val="000000"/>
                <w:kern w:val="24"/>
                <w:szCs w:val="28"/>
              </w:rPr>
              <w:t>Школьная</w:t>
            </w:r>
            <w:proofErr w:type="gramEnd"/>
            <w:r>
              <w:rPr>
                <w:color w:val="000000"/>
                <w:kern w:val="24"/>
                <w:szCs w:val="28"/>
              </w:rPr>
              <w:t xml:space="preserve"> д.17</w:t>
            </w:r>
            <w:r w:rsidRPr="00F83CD3">
              <w:rPr>
                <w:color w:val="000000"/>
                <w:kern w:val="24"/>
                <w:szCs w:val="28"/>
              </w:rPr>
              <w:t xml:space="preserve">, г. Докшицы, </w:t>
            </w:r>
          </w:p>
          <w:p w:rsidR="002E0AEF" w:rsidRDefault="002E0AEF" w:rsidP="006D7D1E">
            <w:pPr>
              <w:spacing w:line="276" w:lineRule="auto"/>
              <w:jc w:val="both"/>
              <w:rPr>
                <w:color w:val="000000"/>
                <w:kern w:val="24"/>
                <w:szCs w:val="28"/>
              </w:rPr>
            </w:pPr>
            <w:r w:rsidRPr="00F83CD3">
              <w:rPr>
                <w:color w:val="000000"/>
                <w:kern w:val="24"/>
                <w:szCs w:val="28"/>
              </w:rPr>
              <w:t>Витебская область</w:t>
            </w:r>
            <w:r>
              <w:rPr>
                <w:color w:val="000000"/>
                <w:kern w:val="24"/>
                <w:szCs w:val="28"/>
              </w:rPr>
              <w:t>, 211722</w:t>
            </w:r>
          </w:p>
          <w:p w:rsidR="002E0AEF" w:rsidRDefault="002E0AEF" w:rsidP="006D7D1E">
            <w:pPr>
              <w:spacing w:line="276" w:lineRule="auto"/>
              <w:jc w:val="both"/>
              <w:rPr>
                <w:color w:val="000000"/>
                <w:kern w:val="24"/>
                <w:sz w:val="30"/>
                <w:szCs w:val="30"/>
              </w:rPr>
            </w:pPr>
            <w:r w:rsidRPr="00243ADC">
              <w:rPr>
                <w:color w:val="000000"/>
                <w:kern w:val="24"/>
                <w:sz w:val="30"/>
                <w:szCs w:val="30"/>
              </w:rPr>
              <w:t>телефон/факс 8</w:t>
            </w:r>
            <w:r>
              <w:rPr>
                <w:color w:val="000000"/>
                <w:kern w:val="24"/>
                <w:sz w:val="30"/>
                <w:szCs w:val="30"/>
              </w:rPr>
              <w:t xml:space="preserve"> </w:t>
            </w:r>
            <w:r w:rsidRPr="00243ADC">
              <w:rPr>
                <w:color w:val="000000"/>
                <w:kern w:val="24"/>
                <w:sz w:val="30"/>
                <w:szCs w:val="30"/>
              </w:rPr>
              <w:t>(02157)</w:t>
            </w:r>
            <w:r>
              <w:rPr>
                <w:color w:val="000000"/>
                <w:kern w:val="24"/>
                <w:sz w:val="30"/>
                <w:szCs w:val="30"/>
              </w:rPr>
              <w:t xml:space="preserve"> 5 99 05</w:t>
            </w:r>
          </w:p>
          <w:p w:rsidR="002E0AEF" w:rsidRPr="004125C3" w:rsidRDefault="002E0AEF" w:rsidP="006D7D1E">
            <w:pPr>
              <w:jc w:val="both"/>
            </w:pPr>
            <w:r>
              <w:rPr>
                <w:color w:val="000000"/>
                <w:kern w:val="24"/>
                <w:sz w:val="30"/>
                <w:szCs w:val="30"/>
              </w:rPr>
              <w:t xml:space="preserve">сайт </w:t>
            </w:r>
            <w:proofErr w:type="spellStart"/>
            <w:r w:rsidRPr="00893D7E">
              <w:rPr>
                <w:color w:val="000000"/>
                <w:kern w:val="24"/>
                <w:sz w:val="30"/>
                <w:szCs w:val="30"/>
                <w:lang w:val="en-US"/>
              </w:rPr>
              <w:t>tcsondok</w:t>
            </w:r>
            <w:proofErr w:type="spellEnd"/>
            <w:r w:rsidRPr="00E63C4B">
              <w:rPr>
                <w:color w:val="000000"/>
                <w:kern w:val="24"/>
                <w:sz w:val="30"/>
                <w:szCs w:val="30"/>
              </w:rPr>
              <w:t>@</w:t>
            </w:r>
            <w:proofErr w:type="spellStart"/>
            <w:r w:rsidRPr="00893D7E">
              <w:rPr>
                <w:color w:val="000000"/>
                <w:kern w:val="24"/>
                <w:sz w:val="30"/>
                <w:szCs w:val="30"/>
                <w:lang w:val="en-US"/>
              </w:rPr>
              <w:t>vitobl</w:t>
            </w:r>
            <w:proofErr w:type="spellEnd"/>
            <w:r w:rsidRPr="00E63C4B">
              <w:rPr>
                <w:color w:val="000000"/>
                <w:kern w:val="24"/>
                <w:sz w:val="30"/>
                <w:szCs w:val="30"/>
              </w:rPr>
              <w:t>.</w:t>
            </w:r>
            <w:r w:rsidRPr="00893D7E">
              <w:rPr>
                <w:color w:val="000000"/>
                <w:kern w:val="24"/>
                <w:sz w:val="30"/>
                <w:szCs w:val="30"/>
                <w:lang w:val="en-US"/>
              </w:rPr>
              <w:t>by</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Информация об организации</w:t>
            </w:r>
          </w:p>
        </w:tc>
        <w:tc>
          <w:tcPr>
            <w:tcW w:w="6673" w:type="dxa"/>
          </w:tcPr>
          <w:p w:rsidR="002E0AEF" w:rsidRDefault="002E0AEF" w:rsidP="006D7D1E">
            <w:pPr>
              <w:spacing w:line="276" w:lineRule="auto"/>
              <w:jc w:val="both"/>
            </w:pPr>
            <w:proofErr w:type="gramStart"/>
            <w:r w:rsidRPr="00531492">
              <w:rPr>
                <w:color w:val="000000"/>
                <w:kern w:val="24"/>
                <w:szCs w:val="28"/>
              </w:rPr>
              <w:t xml:space="preserve">ГУ «Территориальный центр социального обслуживания населения Докшицкого района»– заявитель проекта </w:t>
            </w:r>
            <w:r w:rsidRPr="00287F88">
              <w:rPr>
                <w:color w:val="000000"/>
                <w:kern w:val="24"/>
                <w:szCs w:val="28"/>
              </w:rPr>
              <w:t>создано в 2001 г</w:t>
            </w:r>
            <w:r>
              <w:rPr>
                <w:color w:val="000000"/>
                <w:kern w:val="24"/>
                <w:szCs w:val="28"/>
              </w:rPr>
              <w:t xml:space="preserve">. с целью </w:t>
            </w:r>
            <w:r w:rsidRPr="00703146">
              <w:rPr>
                <w:color w:val="000000"/>
                <w:szCs w:val="28"/>
              </w:rPr>
              <w:t>осуществление</w:t>
            </w:r>
            <w:r>
              <w:rPr>
                <w:color w:val="000000"/>
                <w:szCs w:val="28"/>
              </w:rPr>
              <w:t xml:space="preserve"> </w:t>
            </w:r>
            <w:r w:rsidRPr="00703146">
              <w:rPr>
                <w:color w:val="000000"/>
                <w:szCs w:val="28"/>
              </w:rPr>
              <w:t>на территории района организационной, методической</w:t>
            </w:r>
            <w:r>
              <w:rPr>
                <w:color w:val="000000"/>
                <w:szCs w:val="28"/>
              </w:rPr>
              <w:t>,</w:t>
            </w:r>
            <w:r w:rsidRPr="00703146">
              <w:rPr>
                <w:color w:val="000000"/>
                <w:szCs w:val="28"/>
              </w:rPr>
              <w:t xml:space="preserve"> практической</w:t>
            </w:r>
            <w:r>
              <w:rPr>
                <w:color w:val="000000"/>
                <w:szCs w:val="28"/>
              </w:rPr>
              <w:t xml:space="preserve"> и координационной</w:t>
            </w:r>
            <w:r w:rsidRPr="00703146">
              <w:rPr>
                <w:color w:val="000000"/>
                <w:szCs w:val="28"/>
              </w:rPr>
              <w:t xml:space="preserve"> деятельности по социальному обслуживанию граждан, находящихся в трудной жизненной ситуации</w:t>
            </w:r>
            <w:r>
              <w:rPr>
                <w:color w:val="000000"/>
                <w:szCs w:val="28"/>
              </w:rPr>
              <w:t xml:space="preserve">, </w:t>
            </w:r>
            <w:r>
              <w:t>в формах стационарного, нестационарного, срочного социального обслуживания, обслуживания на дому и в замещающей семье, а также содействие активизации собственных усилий граждан по предупреждению, преодолению жизненной</w:t>
            </w:r>
            <w:proofErr w:type="gramEnd"/>
            <w:r>
              <w:t xml:space="preserve"> ситуации и (или) адаптации к ней.</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Руководитель организации</w:t>
            </w:r>
          </w:p>
        </w:tc>
        <w:tc>
          <w:tcPr>
            <w:tcW w:w="6673" w:type="dxa"/>
          </w:tcPr>
          <w:p w:rsidR="002E0AEF" w:rsidRDefault="002E0AEF" w:rsidP="006D7D1E">
            <w:pPr>
              <w:spacing w:line="276" w:lineRule="auto"/>
              <w:jc w:val="both"/>
              <w:rPr>
                <w:color w:val="000000"/>
                <w:kern w:val="24"/>
                <w:szCs w:val="28"/>
              </w:rPr>
            </w:pPr>
            <w:proofErr w:type="spellStart"/>
            <w:r>
              <w:rPr>
                <w:color w:val="000000"/>
                <w:kern w:val="24"/>
                <w:szCs w:val="28"/>
              </w:rPr>
              <w:t>Гигола</w:t>
            </w:r>
            <w:proofErr w:type="spellEnd"/>
            <w:r>
              <w:rPr>
                <w:color w:val="000000"/>
                <w:kern w:val="24"/>
                <w:szCs w:val="28"/>
              </w:rPr>
              <w:t xml:space="preserve"> Марьян Эдуардович</w:t>
            </w:r>
            <w:r w:rsidRPr="005C43E0">
              <w:rPr>
                <w:color w:val="000000"/>
                <w:kern w:val="24"/>
                <w:szCs w:val="28"/>
              </w:rPr>
              <w:t>,</w:t>
            </w:r>
            <w:r>
              <w:rPr>
                <w:color w:val="000000"/>
                <w:kern w:val="24"/>
                <w:szCs w:val="28"/>
              </w:rPr>
              <w:t xml:space="preserve"> директор Центра</w:t>
            </w:r>
          </w:p>
          <w:p w:rsidR="002E0AEF" w:rsidRDefault="002E0AEF" w:rsidP="006D7D1E">
            <w:pPr>
              <w:spacing w:line="276" w:lineRule="auto"/>
              <w:jc w:val="both"/>
            </w:pPr>
            <w:r w:rsidRPr="005C43E0">
              <w:rPr>
                <w:color w:val="000000"/>
                <w:kern w:val="24"/>
                <w:szCs w:val="28"/>
              </w:rPr>
              <w:t xml:space="preserve"> +375</w:t>
            </w:r>
            <w:r>
              <w:rPr>
                <w:color w:val="000000"/>
                <w:kern w:val="24"/>
                <w:szCs w:val="28"/>
              </w:rPr>
              <w:t xml:space="preserve"> 2157- 5-99-05</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Менеджер проекта</w:t>
            </w:r>
          </w:p>
        </w:tc>
        <w:tc>
          <w:tcPr>
            <w:tcW w:w="6673" w:type="dxa"/>
          </w:tcPr>
          <w:p w:rsidR="002E0AEF" w:rsidRDefault="002E0AEF" w:rsidP="006D7D1E">
            <w:pPr>
              <w:jc w:val="both"/>
            </w:pPr>
            <w:r>
              <w:t>Боровикова Татьяна Валерьяновна, заведующий отделением социальной реабилитации, абилитации инвалидов</w:t>
            </w:r>
          </w:p>
          <w:p w:rsidR="002E0AEF" w:rsidRDefault="002E0AEF" w:rsidP="006D7D1E">
            <w:pPr>
              <w:jc w:val="both"/>
            </w:pPr>
            <w:r w:rsidRPr="005C43E0">
              <w:rPr>
                <w:color w:val="000000"/>
                <w:kern w:val="24"/>
                <w:szCs w:val="28"/>
              </w:rPr>
              <w:t>+375</w:t>
            </w:r>
            <w:r>
              <w:rPr>
                <w:color w:val="000000"/>
                <w:kern w:val="24"/>
                <w:szCs w:val="28"/>
              </w:rPr>
              <w:t xml:space="preserve"> 2157- 5-75-60</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Прежняя помощь, полученная от других иностранных источников</w:t>
            </w:r>
          </w:p>
        </w:tc>
        <w:tc>
          <w:tcPr>
            <w:tcW w:w="6673" w:type="dxa"/>
          </w:tcPr>
          <w:p w:rsidR="002E0AEF" w:rsidRDefault="002E0AEF" w:rsidP="006D7D1E">
            <w:pPr>
              <w:jc w:val="both"/>
              <w:rPr>
                <w:rFonts w:eastAsia="Times New Roman"/>
                <w:szCs w:val="28"/>
                <w:lang w:eastAsia="ru-RU"/>
              </w:rPr>
            </w:pPr>
            <w:r w:rsidRPr="00E06330">
              <w:rPr>
                <w:rFonts w:eastAsia="Times New Roman"/>
                <w:szCs w:val="28"/>
                <w:lang w:eastAsia="ru-RU"/>
              </w:rPr>
              <w:t xml:space="preserve">При открытии в 2012 году отделения круглосуточного пребывания для граждан пожилого возраста и инвалидов </w:t>
            </w:r>
            <w:proofErr w:type="gramStart"/>
            <w:r w:rsidRPr="00E06330">
              <w:rPr>
                <w:rFonts w:eastAsia="Times New Roman"/>
                <w:szCs w:val="28"/>
                <w:lang w:eastAsia="ru-RU"/>
              </w:rPr>
              <w:t xml:space="preserve">в </w:t>
            </w:r>
            <w:proofErr w:type="spellStart"/>
            <w:r w:rsidRPr="00E06330">
              <w:rPr>
                <w:rFonts w:eastAsia="Times New Roman"/>
                <w:szCs w:val="28"/>
                <w:lang w:eastAsia="ru-RU"/>
              </w:rPr>
              <w:t>аг</w:t>
            </w:r>
            <w:proofErr w:type="spellEnd"/>
            <w:proofErr w:type="gramEnd"/>
            <w:r w:rsidRPr="00E06330">
              <w:rPr>
                <w:rFonts w:eastAsia="Times New Roman"/>
                <w:szCs w:val="28"/>
                <w:lang w:eastAsia="ru-RU"/>
              </w:rPr>
              <w:t xml:space="preserve">. Крулевщина была привлечена спонсорская помощь благотворительной организации </w:t>
            </w:r>
            <w:r>
              <w:rPr>
                <w:rFonts w:eastAsia="Times New Roman"/>
                <w:szCs w:val="28"/>
                <w:lang w:eastAsia="ru-RU"/>
              </w:rPr>
              <w:t>«</w:t>
            </w:r>
            <w:r w:rsidRPr="00E06330">
              <w:rPr>
                <w:rFonts w:eastAsia="Times New Roman"/>
                <w:szCs w:val="28"/>
                <w:lang w:eastAsia="ru-RU"/>
              </w:rPr>
              <w:t>София</w:t>
            </w:r>
            <w:r>
              <w:rPr>
                <w:rFonts w:eastAsia="Times New Roman"/>
                <w:szCs w:val="28"/>
                <w:lang w:eastAsia="ru-RU"/>
              </w:rPr>
              <w:t>»</w:t>
            </w:r>
            <w:r w:rsidRPr="00E06330">
              <w:rPr>
                <w:rFonts w:eastAsia="Times New Roman"/>
                <w:szCs w:val="28"/>
                <w:lang w:eastAsia="ru-RU"/>
              </w:rPr>
              <w:t xml:space="preserve"> на приобретение оборудования.</w:t>
            </w:r>
            <w:r w:rsidRPr="00C8126B">
              <w:rPr>
                <w:rFonts w:eastAsia="Times New Roman"/>
                <w:szCs w:val="28"/>
                <w:lang w:eastAsia="ru-RU"/>
              </w:rPr>
              <w:t xml:space="preserve"> </w:t>
            </w:r>
          </w:p>
          <w:p w:rsidR="002E0AEF" w:rsidRPr="00C8126B" w:rsidRDefault="002E0AEF" w:rsidP="006D7D1E">
            <w:pPr>
              <w:jc w:val="both"/>
            </w:pPr>
            <w:r>
              <w:rPr>
                <w:rFonts w:eastAsia="Times New Roman"/>
                <w:szCs w:val="28"/>
                <w:lang w:eastAsia="ru-RU"/>
              </w:rPr>
              <w:t>БКО «</w:t>
            </w:r>
            <w:proofErr w:type="spellStart"/>
            <w:r>
              <w:rPr>
                <w:rFonts w:eastAsia="Times New Roman"/>
                <w:szCs w:val="28"/>
                <w:lang w:eastAsia="ru-RU"/>
              </w:rPr>
              <w:t>Каритас</w:t>
            </w:r>
            <w:proofErr w:type="spellEnd"/>
            <w:r>
              <w:rPr>
                <w:rFonts w:eastAsia="Times New Roman"/>
                <w:szCs w:val="28"/>
                <w:lang w:eastAsia="ru-RU"/>
              </w:rPr>
              <w:t>» (в качестве вторичных получателей)</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Требуемая сумма</w:t>
            </w:r>
            <w:r>
              <w:rPr>
                <w:b/>
              </w:rPr>
              <w:t xml:space="preserve"> (руб.)</w:t>
            </w:r>
          </w:p>
        </w:tc>
        <w:tc>
          <w:tcPr>
            <w:tcW w:w="6673" w:type="dxa"/>
          </w:tcPr>
          <w:p w:rsidR="002E0AEF" w:rsidRPr="004471AC" w:rsidRDefault="00FC6BDC" w:rsidP="006D7D1E">
            <w:pPr>
              <w:jc w:val="both"/>
            </w:pPr>
            <w:r>
              <w:t>13220</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proofErr w:type="spellStart"/>
            <w:r w:rsidRPr="0025120F">
              <w:rPr>
                <w:b/>
              </w:rPr>
              <w:t>Софинансирование</w:t>
            </w:r>
            <w:proofErr w:type="spellEnd"/>
            <w:r>
              <w:rPr>
                <w:b/>
              </w:rPr>
              <w:t xml:space="preserve"> (руб.)</w:t>
            </w:r>
          </w:p>
        </w:tc>
        <w:tc>
          <w:tcPr>
            <w:tcW w:w="6673" w:type="dxa"/>
          </w:tcPr>
          <w:p w:rsidR="002E0AEF" w:rsidRPr="004471AC" w:rsidRDefault="00FC6BDC" w:rsidP="006D7D1E">
            <w:pPr>
              <w:jc w:val="both"/>
            </w:pPr>
            <w:r>
              <w:t>1300</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Срок проекта</w:t>
            </w:r>
          </w:p>
        </w:tc>
        <w:tc>
          <w:tcPr>
            <w:tcW w:w="6673" w:type="dxa"/>
          </w:tcPr>
          <w:p w:rsidR="002E0AEF" w:rsidRDefault="002E0AEF" w:rsidP="006D7D1E">
            <w:pPr>
              <w:jc w:val="both"/>
            </w:pPr>
            <w:r>
              <w:t>2 года с момента реализации</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Цель проекта</w:t>
            </w:r>
          </w:p>
        </w:tc>
        <w:tc>
          <w:tcPr>
            <w:tcW w:w="6673" w:type="dxa"/>
          </w:tcPr>
          <w:p w:rsidR="002E0AEF" w:rsidRDefault="002E0AEF" w:rsidP="006D7D1E">
            <w:pPr>
              <w:jc w:val="both"/>
            </w:pPr>
            <w:r>
              <w:t xml:space="preserve">Создание условий для приобретения людей с инвалидностью профессиональных навыков в сфере полиграфической деятельности </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Задачи проекта</w:t>
            </w:r>
          </w:p>
        </w:tc>
        <w:tc>
          <w:tcPr>
            <w:tcW w:w="6673" w:type="dxa"/>
          </w:tcPr>
          <w:p w:rsidR="002E0AEF" w:rsidRDefault="002E0AEF" w:rsidP="006D7D1E">
            <w:pPr>
              <w:jc w:val="both"/>
            </w:pPr>
            <w:r>
              <w:t>1.Оборудовать полиграфическую мастерскую в помещении отделения социальной реабилитации, абилитации инвалидов.</w:t>
            </w:r>
          </w:p>
          <w:p w:rsidR="002E0AEF" w:rsidRDefault="002E0AEF" w:rsidP="006D7D1E">
            <w:pPr>
              <w:jc w:val="both"/>
            </w:pPr>
            <w:r>
              <w:t>2. Повысить уровень знаний людей с инвалидностью о современных технологиях</w:t>
            </w:r>
          </w:p>
          <w:p w:rsidR="002E0AEF" w:rsidRDefault="002E0AEF" w:rsidP="006D7D1E">
            <w:pPr>
              <w:jc w:val="both"/>
            </w:pPr>
            <w:r>
              <w:t>3. О</w:t>
            </w:r>
            <w:r w:rsidRPr="00DE0F66">
              <w:t>знаком</w:t>
            </w:r>
            <w:r>
              <w:t>ить</w:t>
            </w:r>
            <w:r w:rsidRPr="00DE0F66">
              <w:t xml:space="preserve"> людей с </w:t>
            </w:r>
            <w:r>
              <w:t>инвалидностью с практической</w:t>
            </w:r>
            <w:r w:rsidRPr="00DE0F66">
              <w:t xml:space="preserve"> деятельностью по </w:t>
            </w:r>
            <w:r>
              <w:t>изготовлению полиграфической продукции (</w:t>
            </w:r>
            <w:r w:rsidRPr="00DE0F66">
              <w:t>с учетом их физиче</w:t>
            </w:r>
            <w:r>
              <w:t xml:space="preserve">ских и умственных способностей). </w:t>
            </w:r>
          </w:p>
          <w:p w:rsidR="002E0AEF" w:rsidRDefault="002E0AEF" w:rsidP="006D7D1E">
            <w:pPr>
              <w:jc w:val="both"/>
            </w:pPr>
            <w:r>
              <w:t xml:space="preserve">4. </w:t>
            </w:r>
            <w:r>
              <w:rPr>
                <w:rFonts w:cs="Times New Roman"/>
                <w:color w:val="282828"/>
                <w:szCs w:val="21"/>
                <w:shd w:val="clear" w:color="auto" w:fill="FFFFFF"/>
              </w:rPr>
              <w:t>О</w:t>
            </w:r>
            <w:r w:rsidRPr="00DE0F66">
              <w:rPr>
                <w:rFonts w:cs="Times New Roman"/>
                <w:color w:val="282828"/>
                <w:szCs w:val="21"/>
                <w:shd w:val="clear" w:color="auto" w:fill="FFFFFF"/>
              </w:rPr>
              <w:t>буч</w:t>
            </w:r>
            <w:r>
              <w:rPr>
                <w:rFonts w:cs="Times New Roman"/>
                <w:color w:val="282828"/>
                <w:szCs w:val="21"/>
                <w:shd w:val="clear" w:color="auto" w:fill="FFFFFF"/>
              </w:rPr>
              <w:t>ить</w:t>
            </w:r>
            <w:r w:rsidRPr="00DE0F66">
              <w:rPr>
                <w:rFonts w:cs="Times New Roman"/>
                <w:color w:val="282828"/>
                <w:szCs w:val="21"/>
                <w:shd w:val="clear" w:color="auto" w:fill="FFFFFF"/>
              </w:rPr>
              <w:t xml:space="preserve"> навыкам работы на </w:t>
            </w:r>
            <w:r>
              <w:rPr>
                <w:rFonts w:cs="Times New Roman"/>
                <w:color w:val="282828"/>
                <w:szCs w:val="21"/>
                <w:shd w:val="clear" w:color="auto" w:fill="FFFFFF"/>
              </w:rPr>
              <w:t>полиграфическом</w:t>
            </w:r>
            <w:r w:rsidRPr="00DE0F66">
              <w:rPr>
                <w:rFonts w:cs="Times New Roman"/>
                <w:color w:val="282828"/>
                <w:szCs w:val="21"/>
                <w:shd w:val="clear" w:color="auto" w:fill="FFFFFF"/>
              </w:rPr>
              <w:t xml:space="preserve"> оборудовании участников проекта</w:t>
            </w:r>
            <w:r>
              <w:t>.</w:t>
            </w:r>
          </w:p>
          <w:p w:rsidR="002E0AEF" w:rsidRDefault="002E0AEF" w:rsidP="006D7D1E">
            <w:pPr>
              <w:jc w:val="both"/>
              <w:rPr>
                <w:rFonts w:cs="Times New Roman"/>
                <w:color w:val="000000"/>
                <w:shd w:val="clear" w:color="auto" w:fill="FFFFFF"/>
              </w:rPr>
            </w:pPr>
            <w:r w:rsidRPr="00DE0F66">
              <w:rPr>
                <w:rFonts w:cs="Times New Roman"/>
              </w:rPr>
              <w:t>5.</w:t>
            </w:r>
            <w:r w:rsidRPr="00DE0F66">
              <w:rPr>
                <w:rFonts w:cs="Times New Roman"/>
                <w:color w:val="000000"/>
                <w:shd w:val="clear" w:color="auto" w:fill="FFFFFF"/>
              </w:rPr>
              <w:t xml:space="preserve"> </w:t>
            </w:r>
            <w:r>
              <w:rPr>
                <w:rFonts w:cs="Times New Roman"/>
                <w:color w:val="000000"/>
                <w:shd w:val="clear" w:color="auto" w:fill="FFFFFF"/>
              </w:rPr>
              <w:t>С</w:t>
            </w:r>
            <w:r w:rsidRPr="00DE0F66">
              <w:rPr>
                <w:rFonts w:cs="Times New Roman"/>
                <w:color w:val="000000"/>
                <w:shd w:val="clear" w:color="auto" w:fill="FFFFFF"/>
              </w:rPr>
              <w:t>озда</w:t>
            </w:r>
            <w:r>
              <w:rPr>
                <w:rFonts w:cs="Times New Roman"/>
                <w:color w:val="000000"/>
                <w:shd w:val="clear" w:color="auto" w:fill="FFFFFF"/>
              </w:rPr>
              <w:t>ть</w:t>
            </w:r>
            <w:r w:rsidRPr="00DE0F66">
              <w:rPr>
                <w:rFonts w:cs="Times New Roman"/>
                <w:color w:val="000000"/>
                <w:shd w:val="clear" w:color="auto" w:fill="FFFFFF"/>
              </w:rPr>
              <w:t xml:space="preserve"> услови</w:t>
            </w:r>
            <w:r>
              <w:rPr>
                <w:rFonts w:cs="Times New Roman"/>
                <w:color w:val="000000"/>
                <w:shd w:val="clear" w:color="auto" w:fill="FFFFFF"/>
              </w:rPr>
              <w:t>я</w:t>
            </w:r>
            <w:r w:rsidRPr="00DE0F66">
              <w:rPr>
                <w:rFonts w:cs="Times New Roman"/>
                <w:color w:val="000000"/>
                <w:shd w:val="clear" w:color="auto" w:fill="FFFFFF"/>
              </w:rPr>
              <w:t xml:space="preserve"> для реализации и развития личностного, творческого и трудового потенциала</w:t>
            </w:r>
            <w:r>
              <w:rPr>
                <w:rFonts w:cs="Times New Roman"/>
                <w:color w:val="000000"/>
                <w:shd w:val="clear" w:color="auto" w:fill="FFFFFF"/>
              </w:rPr>
              <w:t>;</w:t>
            </w:r>
          </w:p>
          <w:p w:rsidR="002E0AEF" w:rsidRDefault="002E0AEF" w:rsidP="006D7D1E">
            <w:pPr>
              <w:jc w:val="both"/>
              <w:rPr>
                <w:rFonts w:cs="Times New Roman"/>
                <w:color w:val="000000"/>
                <w:shd w:val="clear" w:color="auto" w:fill="FFFFFF"/>
              </w:rPr>
            </w:pPr>
            <w:r>
              <w:rPr>
                <w:rFonts w:cs="Times New Roman"/>
                <w:color w:val="000000"/>
                <w:shd w:val="clear" w:color="auto" w:fill="FFFFFF"/>
              </w:rPr>
              <w:t>6.</w:t>
            </w:r>
            <w:r w:rsidRPr="00DE0F66">
              <w:rPr>
                <w:rFonts w:cs="Times New Roman"/>
                <w:color w:val="000000"/>
                <w:shd w:val="clear" w:color="auto" w:fill="FFFFFF"/>
              </w:rPr>
              <w:t xml:space="preserve"> </w:t>
            </w:r>
            <w:r>
              <w:rPr>
                <w:rFonts w:cs="Times New Roman"/>
                <w:color w:val="000000"/>
                <w:shd w:val="clear" w:color="auto" w:fill="FFFFFF"/>
              </w:rPr>
              <w:t>Оказывать содействие в в</w:t>
            </w:r>
            <w:r w:rsidRPr="00DE0F66">
              <w:rPr>
                <w:rFonts w:cs="Times New Roman"/>
                <w:color w:val="000000"/>
                <w:shd w:val="clear" w:color="auto" w:fill="FFFFFF"/>
              </w:rPr>
              <w:t>осстановлени</w:t>
            </w:r>
            <w:r>
              <w:rPr>
                <w:rFonts w:cs="Times New Roman"/>
                <w:color w:val="000000"/>
                <w:shd w:val="clear" w:color="auto" w:fill="FFFFFF"/>
              </w:rPr>
              <w:t>и</w:t>
            </w:r>
            <w:r w:rsidRPr="00DE0F66">
              <w:rPr>
                <w:rFonts w:cs="Times New Roman"/>
                <w:color w:val="000000"/>
                <w:shd w:val="clear" w:color="auto" w:fill="FFFFFF"/>
              </w:rPr>
              <w:t>, развити</w:t>
            </w:r>
            <w:r>
              <w:rPr>
                <w:rFonts w:cs="Times New Roman"/>
                <w:color w:val="000000"/>
                <w:shd w:val="clear" w:color="auto" w:fill="FFFFFF"/>
              </w:rPr>
              <w:t>и</w:t>
            </w:r>
            <w:r w:rsidRPr="00DE0F66">
              <w:rPr>
                <w:rFonts w:cs="Times New Roman"/>
                <w:color w:val="000000"/>
                <w:shd w:val="clear" w:color="auto" w:fill="FFFFFF"/>
              </w:rPr>
              <w:t xml:space="preserve"> (формировани</w:t>
            </w:r>
            <w:r>
              <w:rPr>
                <w:rFonts w:cs="Times New Roman"/>
                <w:color w:val="000000"/>
                <w:shd w:val="clear" w:color="auto" w:fill="FFFFFF"/>
              </w:rPr>
              <w:t>и</w:t>
            </w:r>
            <w:r w:rsidRPr="00DE0F66">
              <w:rPr>
                <w:rFonts w:cs="Times New Roman"/>
                <w:color w:val="000000"/>
                <w:shd w:val="clear" w:color="auto" w:fill="FFFFFF"/>
              </w:rPr>
              <w:t>) доступны</w:t>
            </w:r>
            <w:r>
              <w:rPr>
                <w:rFonts w:cs="Times New Roman"/>
                <w:color w:val="000000"/>
                <w:shd w:val="clear" w:color="auto" w:fill="FFFFFF"/>
              </w:rPr>
              <w:t>х трудовых и социальных навыков.</w:t>
            </w:r>
          </w:p>
          <w:p w:rsidR="002E0AEF" w:rsidRDefault="002E0AEF" w:rsidP="006D7D1E">
            <w:pPr>
              <w:jc w:val="both"/>
              <w:rPr>
                <w:rFonts w:cs="Times New Roman"/>
                <w:color w:val="000000"/>
                <w:shd w:val="clear" w:color="auto" w:fill="FFFFFF"/>
              </w:rPr>
            </w:pPr>
            <w:r>
              <w:rPr>
                <w:rFonts w:cs="Times New Roman"/>
                <w:color w:val="000000"/>
                <w:shd w:val="clear" w:color="auto" w:fill="FFFFFF"/>
              </w:rPr>
              <w:t>7. Поддержка самостоятельности и социальной активности людей с инвалидностью.</w:t>
            </w:r>
          </w:p>
          <w:p w:rsidR="002E0AEF" w:rsidRDefault="002E0AEF" w:rsidP="006D7D1E">
            <w:pPr>
              <w:jc w:val="both"/>
              <w:rPr>
                <w:rFonts w:cs="Times New Roman"/>
                <w:color w:val="000000"/>
                <w:shd w:val="clear" w:color="auto" w:fill="FFFFFF"/>
              </w:rPr>
            </w:pPr>
            <w:r>
              <w:rPr>
                <w:rFonts w:cs="Times New Roman"/>
                <w:color w:val="000000"/>
                <w:shd w:val="clear" w:color="auto" w:fill="FFFFFF"/>
              </w:rPr>
              <w:t>8. Изготовление сувенирной продукции</w:t>
            </w:r>
            <w:r>
              <w:rPr>
                <w:rFonts w:cs="Times New Roman"/>
              </w:rPr>
              <w:t>3</w:t>
            </w:r>
            <w:r w:rsidRPr="00DE0F66">
              <w:rPr>
                <w:rFonts w:cs="Times New Roman"/>
              </w:rPr>
              <w:t>.</w:t>
            </w:r>
            <w:r>
              <w:rPr>
                <w:rFonts w:cs="Times New Roman"/>
              </w:rPr>
              <w:t xml:space="preserve"> </w:t>
            </w:r>
            <w:r>
              <w:rPr>
                <w:rFonts w:cs="Times New Roman"/>
                <w:color w:val="000000"/>
                <w:shd w:val="clear" w:color="auto" w:fill="FFFFFF"/>
              </w:rPr>
              <w:t>С</w:t>
            </w:r>
            <w:r w:rsidRPr="00DE0F66">
              <w:rPr>
                <w:rFonts w:cs="Times New Roman"/>
                <w:color w:val="000000"/>
                <w:shd w:val="clear" w:color="auto" w:fill="FFFFFF"/>
              </w:rPr>
              <w:t>озда</w:t>
            </w:r>
            <w:r>
              <w:rPr>
                <w:rFonts w:cs="Times New Roman"/>
                <w:color w:val="000000"/>
                <w:shd w:val="clear" w:color="auto" w:fill="FFFFFF"/>
              </w:rPr>
              <w:t>ть</w:t>
            </w:r>
            <w:r w:rsidRPr="00DE0F66">
              <w:rPr>
                <w:rFonts w:cs="Times New Roman"/>
                <w:color w:val="000000"/>
                <w:shd w:val="clear" w:color="auto" w:fill="FFFFFF"/>
              </w:rPr>
              <w:t xml:space="preserve"> услови</w:t>
            </w:r>
            <w:r>
              <w:rPr>
                <w:rFonts w:cs="Times New Roman"/>
                <w:color w:val="000000"/>
                <w:shd w:val="clear" w:color="auto" w:fill="FFFFFF"/>
              </w:rPr>
              <w:t>я</w:t>
            </w:r>
            <w:r w:rsidRPr="00DE0F66">
              <w:rPr>
                <w:rFonts w:cs="Times New Roman"/>
                <w:color w:val="000000"/>
                <w:shd w:val="clear" w:color="auto" w:fill="FFFFFF"/>
              </w:rPr>
              <w:t xml:space="preserve"> для реализации и развития личностного, творческого и трудового потенциала </w:t>
            </w:r>
            <w:r>
              <w:rPr>
                <w:rFonts w:cs="Times New Roman"/>
                <w:color w:val="000000"/>
                <w:shd w:val="clear" w:color="auto" w:fill="FFFFFF"/>
              </w:rPr>
              <w:t>людей с инвалидностью;</w:t>
            </w:r>
          </w:p>
          <w:p w:rsidR="002E0AEF" w:rsidRDefault="002E0AEF" w:rsidP="006D7D1E">
            <w:pPr>
              <w:jc w:val="both"/>
              <w:rPr>
                <w:rFonts w:cs="Times New Roman"/>
                <w:color w:val="000000"/>
                <w:shd w:val="clear" w:color="auto" w:fill="FFFFFF"/>
              </w:rPr>
            </w:pPr>
            <w:r>
              <w:rPr>
                <w:rFonts w:cs="Times New Roman"/>
                <w:color w:val="000000"/>
                <w:shd w:val="clear" w:color="auto" w:fill="FFFFFF"/>
              </w:rPr>
              <w:t>9. Оказание содействия в в</w:t>
            </w:r>
            <w:r w:rsidRPr="00DE0F66">
              <w:rPr>
                <w:rFonts w:cs="Times New Roman"/>
                <w:color w:val="000000"/>
                <w:shd w:val="clear" w:color="auto" w:fill="FFFFFF"/>
              </w:rPr>
              <w:t>осстановлени</w:t>
            </w:r>
            <w:r>
              <w:rPr>
                <w:rFonts w:cs="Times New Roman"/>
                <w:color w:val="000000"/>
                <w:shd w:val="clear" w:color="auto" w:fill="FFFFFF"/>
              </w:rPr>
              <w:t>и</w:t>
            </w:r>
            <w:r w:rsidRPr="00DE0F66">
              <w:rPr>
                <w:rFonts w:cs="Times New Roman"/>
                <w:color w:val="000000"/>
                <w:shd w:val="clear" w:color="auto" w:fill="FFFFFF"/>
              </w:rPr>
              <w:t>, развити</w:t>
            </w:r>
            <w:r>
              <w:rPr>
                <w:rFonts w:cs="Times New Roman"/>
                <w:color w:val="000000"/>
                <w:shd w:val="clear" w:color="auto" w:fill="FFFFFF"/>
              </w:rPr>
              <w:t>и</w:t>
            </w:r>
            <w:r w:rsidRPr="00DE0F66">
              <w:rPr>
                <w:rFonts w:cs="Times New Roman"/>
                <w:color w:val="000000"/>
                <w:shd w:val="clear" w:color="auto" w:fill="FFFFFF"/>
              </w:rPr>
              <w:t xml:space="preserve"> (формировани</w:t>
            </w:r>
            <w:r>
              <w:rPr>
                <w:rFonts w:cs="Times New Roman"/>
                <w:color w:val="000000"/>
                <w:shd w:val="clear" w:color="auto" w:fill="FFFFFF"/>
              </w:rPr>
              <w:t>и</w:t>
            </w:r>
            <w:r w:rsidRPr="00DE0F66">
              <w:rPr>
                <w:rFonts w:cs="Times New Roman"/>
                <w:color w:val="000000"/>
                <w:shd w:val="clear" w:color="auto" w:fill="FFFFFF"/>
              </w:rPr>
              <w:t xml:space="preserve">) доступных трудовых и социальных </w:t>
            </w:r>
            <w:r w:rsidRPr="00DE0F66">
              <w:rPr>
                <w:rFonts w:cs="Times New Roman"/>
                <w:color w:val="000000"/>
                <w:shd w:val="clear" w:color="auto" w:fill="FFFFFF"/>
              </w:rPr>
              <w:lastRenderedPageBreak/>
              <w:t>навыков;</w:t>
            </w:r>
          </w:p>
          <w:p w:rsidR="002E0AEF" w:rsidRPr="00DE0F66" w:rsidRDefault="002E0AEF" w:rsidP="006D7D1E">
            <w:pPr>
              <w:jc w:val="both"/>
              <w:rPr>
                <w:rFonts w:cs="Times New Roman"/>
              </w:rPr>
            </w:pPr>
            <w:r>
              <w:rPr>
                <w:rFonts w:cs="Times New Roman"/>
                <w:color w:val="000000"/>
                <w:shd w:val="clear" w:color="auto" w:fill="FFFFFF"/>
              </w:rPr>
              <w:t xml:space="preserve">10. Формировать и поддерживать ощущения </w:t>
            </w:r>
            <w:proofErr w:type="spellStart"/>
            <w:r>
              <w:rPr>
                <w:rFonts w:cs="Times New Roman"/>
                <w:color w:val="000000"/>
                <w:shd w:val="clear" w:color="auto" w:fill="FFFFFF"/>
              </w:rPr>
              <w:t>самозначимости</w:t>
            </w:r>
            <w:proofErr w:type="spellEnd"/>
            <w:r>
              <w:rPr>
                <w:rFonts w:cs="Times New Roman"/>
                <w:color w:val="000000"/>
                <w:shd w:val="clear" w:color="auto" w:fill="FFFFFF"/>
              </w:rPr>
              <w:t xml:space="preserve"> и самореализации в обществе у людей с инвалидностью.</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Детальное описание деятельности в рамках проекта в соответствии с поставленными задачами</w:t>
            </w:r>
          </w:p>
        </w:tc>
        <w:tc>
          <w:tcPr>
            <w:tcW w:w="6673" w:type="dxa"/>
          </w:tcPr>
          <w:p w:rsidR="002E0AEF" w:rsidRDefault="002E0AEF" w:rsidP="006D7D1E">
            <w:pPr>
              <w:jc w:val="both"/>
            </w:pPr>
            <w:r>
              <w:t>1. Приобретение и установка полиграфического оборудования: ноутбук</w:t>
            </w:r>
            <w:r w:rsidRPr="005F4AF8">
              <w:t xml:space="preserve">, </w:t>
            </w:r>
            <w:proofErr w:type="spellStart"/>
            <w:r w:rsidRPr="005F4AF8">
              <w:t>термопресс</w:t>
            </w:r>
            <w:proofErr w:type="spellEnd"/>
            <w:r w:rsidRPr="005F4AF8">
              <w:t xml:space="preserve"> многофункциональный, принтер для сублимационной печати</w:t>
            </w:r>
            <w:r>
              <w:t xml:space="preserve">, цветной принтер; </w:t>
            </w:r>
            <w:r w:rsidRPr="00AC5D15">
              <w:t xml:space="preserve">2. Приобретение расходных материалов для изготовления полиграфической продукции: </w:t>
            </w:r>
            <w:r>
              <w:t>бумага различной плотности для офисной техники</w:t>
            </w:r>
            <w:r w:rsidRPr="00AC5D15">
              <w:t xml:space="preserve">, фотобумага, </w:t>
            </w:r>
            <w:proofErr w:type="spellStart"/>
            <w:r w:rsidRPr="00AC5D15">
              <w:t>термоскотч</w:t>
            </w:r>
            <w:proofErr w:type="spellEnd"/>
            <w:r w:rsidRPr="00AC5D15">
              <w:t xml:space="preserve">, </w:t>
            </w:r>
            <w:proofErr w:type="spellStart"/>
            <w:r w:rsidRPr="00AC5D15">
              <w:t>термотрансферная</w:t>
            </w:r>
            <w:proofErr w:type="spellEnd"/>
            <w:r w:rsidRPr="00AC5D15">
              <w:t xml:space="preserve"> бумага, чернила для сублимационной печати, картриджи для цветного принтера, пружины металлические, пластиковые (для брошюровки), пленка для </w:t>
            </w:r>
            <w:proofErr w:type="spellStart"/>
            <w:r w:rsidRPr="00AC5D15">
              <w:t>ланимирования</w:t>
            </w:r>
            <w:proofErr w:type="spellEnd"/>
            <w:r w:rsidRPr="00AC5D15">
              <w:t>, футболки, бейсболки, тарелки, кружки для нан</w:t>
            </w:r>
            <w:r>
              <w:t>есения отпечатков;</w:t>
            </w:r>
          </w:p>
          <w:p w:rsidR="002E0AEF" w:rsidRDefault="002E0AEF" w:rsidP="006D7D1E">
            <w:pPr>
              <w:jc w:val="both"/>
            </w:pPr>
            <w:r>
              <w:t>3. Обучить инвалидов 1 и 2 группы пользованию техникой для изготовления сувенирных изделий.</w:t>
            </w:r>
          </w:p>
          <w:p w:rsidR="002E0AEF" w:rsidRDefault="002E0AEF" w:rsidP="006D7D1E">
            <w:pPr>
              <w:jc w:val="both"/>
            </w:pPr>
            <w:r>
              <w:t>4. Реализация конкурентоспособной текстильной сувенирной продукции на ярмарках города. Оборудование и обучение позволяет производить более качественную текстильную продукции, что повысит конкурентоспособность продукции, уровень продаж. Тем самым увеличится трудовая занятость людей с инвалидностью, увеличится доход от реализации продукции. Доход позволит закупать новые материалы, увеличивая разнообразие продукции, что стимулирует и поддерживает интерес к труду у инвалидов занятых в мастерской. Это формирует у инвалидов ощущение собственной полезности в обществе, личной значимости, самореализации.</w:t>
            </w:r>
          </w:p>
          <w:p w:rsidR="002E0AEF" w:rsidRDefault="002E0AEF" w:rsidP="006D7D1E">
            <w:pPr>
              <w:jc w:val="both"/>
            </w:pPr>
            <w:r>
              <w:t>5. Размещение в СМИ информации о реализации проекта</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Обоснование проекта</w:t>
            </w:r>
          </w:p>
        </w:tc>
        <w:tc>
          <w:tcPr>
            <w:tcW w:w="6673" w:type="dxa"/>
          </w:tcPr>
          <w:p w:rsidR="002E0AEF" w:rsidRPr="0018303F" w:rsidRDefault="002E0AEF" w:rsidP="006D7D1E">
            <w:pPr>
              <w:ind w:firstLine="709"/>
              <w:jc w:val="both"/>
              <w:rPr>
                <w:rFonts w:cs="Times New Roman"/>
                <w:sz w:val="30"/>
                <w:szCs w:val="30"/>
              </w:rPr>
            </w:pPr>
            <w:r>
              <w:t>Отделение социальной реабилитации, абилитации инвалидов посещают 8</w:t>
            </w:r>
            <w:r w:rsidR="00F71FE2">
              <w:t>8</w:t>
            </w:r>
            <w:r>
              <w:t xml:space="preserve"> инвалидов 1 и 2 группы. </w:t>
            </w:r>
            <w:r w:rsidRPr="0018303F">
              <w:rPr>
                <w:rFonts w:cs="Times New Roman"/>
                <w:sz w:val="30"/>
                <w:szCs w:val="30"/>
              </w:rPr>
              <w:t>Работа в</w:t>
            </w:r>
            <w:r>
              <w:rPr>
                <w:rFonts w:cs="Times New Roman"/>
                <w:sz w:val="30"/>
                <w:szCs w:val="30"/>
              </w:rPr>
              <w:t xml:space="preserve"> полиграфической </w:t>
            </w:r>
            <w:r w:rsidRPr="0018303F">
              <w:rPr>
                <w:rFonts w:cs="Times New Roman"/>
                <w:sz w:val="30"/>
                <w:szCs w:val="30"/>
              </w:rPr>
              <w:t xml:space="preserve"> мастерской не требует больших физических нагрузок, сложных навыков. Специалисты учреждения окажут помощь людям с инвалидностью приобрести умения и навыки работы на </w:t>
            </w:r>
            <w:r w:rsidRPr="0018303F">
              <w:rPr>
                <w:rFonts w:eastAsia="Times New Roman" w:cs="Times New Roman"/>
                <w:color w:val="000000" w:themeColor="text1"/>
                <w:sz w:val="30"/>
                <w:szCs w:val="30"/>
                <w:lang w:eastAsia="ru-RU"/>
              </w:rPr>
              <w:t xml:space="preserve">многофункциональном </w:t>
            </w:r>
            <w:proofErr w:type="spellStart"/>
            <w:r w:rsidRPr="0018303F">
              <w:rPr>
                <w:rFonts w:eastAsia="Times New Roman" w:cs="Times New Roman"/>
                <w:color w:val="000000" w:themeColor="text1"/>
                <w:sz w:val="30"/>
                <w:szCs w:val="30"/>
                <w:lang w:eastAsia="ru-RU"/>
              </w:rPr>
              <w:t>термопрессе</w:t>
            </w:r>
            <w:proofErr w:type="spellEnd"/>
            <w:r>
              <w:rPr>
                <w:rFonts w:eastAsia="Times New Roman" w:cs="Times New Roman"/>
                <w:color w:val="000000" w:themeColor="text1"/>
                <w:sz w:val="30"/>
                <w:szCs w:val="30"/>
                <w:lang w:eastAsia="ru-RU"/>
              </w:rPr>
              <w:t xml:space="preserve"> и другом оборудовании</w:t>
            </w:r>
            <w:r w:rsidRPr="0018303F">
              <w:rPr>
                <w:rFonts w:cs="Times New Roman"/>
                <w:sz w:val="30"/>
                <w:szCs w:val="30"/>
              </w:rPr>
              <w:t>.</w:t>
            </w:r>
          </w:p>
          <w:p w:rsidR="002E0AEF" w:rsidRPr="0018303F" w:rsidRDefault="002E0AEF" w:rsidP="006D7D1E">
            <w:pPr>
              <w:ind w:firstLine="709"/>
              <w:jc w:val="both"/>
              <w:rPr>
                <w:rFonts w:cs="Times New Roman"/>
                <w:sz w:val="30"/>
                <w:szCs w:val="30"/>
              </w:rPr>
            </w:pPr>
            <w:r w:rsidRPr="0018303F">
              <w:rPr>
                <w:rFonts w:cs="Times New Roman"/>
                <w:sz w:val="30"/>
                <w:szCs w:val="30"/>
                <w:shd w:val="clear" w:color="auto" w:fill="FFFFFF"/>
              </w:rPr>
              <w:t xml:space="preserve">Услуги по изготовлению сувенирной </w:t>
            </w:r>
            <w:r w:rsidRPr="0018303F">
              <w:rPr>
                <w:rFonts w:cs="Times New Roman"/>
                <w:sz w:val="30"/>
                <w:szCs w:val="30"/>
                <w:shd w:val="clear" w:color="auto" w:fill="FFFFFF"/>
              </w:rPr>
              <w:lastRenderedPageBreak/>
              <w:t>продукции с логотипом востребованы и пользуются огромной популярностью, поскольку редко у кого дома стоит необходимое для этого оборудование.</w:t>
            </w:r>
          </w:p>
          <w:p w:rsidR="002E0AEF" w:rsidRDefault="002E0AEF" w:rsidP="006D7D1E">
            <w:pPr>
              <w:jc w:val="both"/>
            </w:pPr>
            <w:r>
              <w:t>Специальное оборудование позволит производить более качественную продукцию, что повысит конкурентоспособность продукции, изготавливаемой людьми с инвалидностью, уровень продаж. Тем самым увеличится трудовая занятость людей с инвалидностью, увеличится доход от реализации продукции. Доход позволит закупать новые материалы, увеличивая разнообразие продукции, что стимулирует поддерживает интерес к труду у занятых в мастерской. Это формирует у инвалидов ощущение собственной полезности в обществе, ли</w:t>
            </w:r>
            <w:r w:rsidR="00F71FE2">
              <w:t>чной значимости, самореализации.</w:t>
            </w:r>
          </w:p>
          <w:p w:rsidR="00F71FE2" w:rsidRDefault="00F71FE2" w:rsidP="006D7D1E">
            <w:pPr>
              <w:jc w:val="both"/>
            </w:pPr>
            <w:r>
              <w:rPr>
                <w:noProof/>
                <w:lang w:eastAsia="ru-RU"/>
              </w:rPr>
              <w:drawing>
                <wp:inline distT="0" distB="0" distL="0" distR="0" wp14:anchorId="107CBD51" wp14:editId="1C77878C">
                  <wp:extent cx="4124739" cy="4124739"/>
                  <wp:effectExtent l="0" t="0" r="9525" b="9525"/>
                  <wp:docPr id="5" name="Рисунок 5" descr="Сублимационная печать - mobilecat.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блимационная печать - mobilecat.b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893" cy="4124893"/>
                          </a:xfrm>
                          <a:prstGeom prst="rect">
                            <a:avLst/>
                          </a:prstGeom>
                          <a:noFill/>
                          <a:ln>
                            <a:noFill/>
                          </a:ln>
                        </pic:spPr>
                      </pic:pic>
                    </a:graphicData>
                  </a:graphic>
                </wp:inline>
              </w:drawing>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Деятельность после окончания проекта</w:t>
            </w:r>
          </w:p>
        </w:tc>
        <w:tc>
          <w:tcPr>
            <w:tcW w:w="6673" w:type="dxa"/>
          </w:tcPr>
          <w:p w:rsidR="002E0AEF" w:rsidRDefault="002E0AEF" w:rsidP="006D7D1E">
            <w:pPr>
              <w:jc w:val="both"/>
            </w:pPr>
            <w:r>
              <w:t>Полиграфическая мастерская продолжит свое функционирование. Закупка материалов для работы за счет средств от полученного дохода от продажи сувенирной продукции</w:t>
            </w:r>
          </w:p>
        </w:tc>
      </w:tr>
      <w:tr w:rsidR="002E0AEF" w:rsidTr="00CE69F7">
        <w:tc>
          <w:tcPr>
            <w:tcW w:w="675" w:type="dxa"/>
          </w:tcPr>
          <w:p w:rsidR="002E0AEF" w:rsidRPr="0025120F" w:rsidRDefault="002E0AEF" w:rsidP="006D7D1E">
            <w:pPr>
              <w:pStyle w:val="a4"/>
              <w:numPr>
                <w:ilvl w:val="0"/>
                <w:numId w:val="4"/>
              </w:numPr>
              <w:ind w:left="454"/>
              <w:rPr>
                <w:b/>
              </w:rPr>
            </w:pPr>
          </w:p>
        </w:tc>
        <w:tc>
          <w:tcPr>
            <w:tcW w:w="2223" w:type="dxa"/>
          </w:tcPr>
          <w:p w:rsidR="002E0AEF" w:rsidRPr="0025120F" w:rsidRDefault="002E0AEF" w:rsidP="006D7D1E">
            <w:pPr>
              <w:rPr>
                <w:b/>
              </w:rPr>
            </w:pPr>
            <w:r w:rsidRPr="0025120F">
              <w:rPr>
                <w:b/>
              </w:rPr>
              <w:t>Бюджет проекта</w:t>
            </w:r>
          </w:p>
        </w:tc>
        <w:tc>
          <w:tcPr>
            <w:tcW w:w="6673" w:type="dxa"/>
          </w:tcPr>
          <w:p w:rsidR="002E0AEF" w:rsidRPr="004471AC" w:rsidRDefault="0025320D" w:rsidP="006D7D1E">
            <w:pPr>
              <w:jc w:val="both"/>
            </w:pPr>
            <w:r>
              <w:t>13220</w:t>
            </w:r>
            <w:r w:rsidR="002E0AEF">
              <w:t xml:space="preserve"> бел. руб.</w:t>
            </w:r>
          </w:p>
        </w:tc>
      </w:tr>
    </w:tbl>
    <w:p w:rsidR="002E0AEF" w:rsidRDefault="002E0AEF" w:rsidP="002A0B72">
      <w:pPr>
        <w:jc w:val="center"/>
        <w:rPr>
          <w:b/>
          <w:sz w:val="32"/>
        </w:rPr>
      </w:pPr>
    </w:p>
    <w:p w:rsidR="002E0AEF" w:rsidRDefault="002E0AEF" w:rsidP="002A0B72">
      <w:pPr>
        <w:jc w:val="center"/>
        <w:rPr>
          <w:b/>
          <w:sz w:val="32"/>
        </w:rPr>
      </w:pPr>
    </w:p>
    <w:p w:rsidR="00F45A02" w:rsidRPr="002A0B72" w:rsidRDefault="00F45A02" w:rsidP="002A0B72">
      <w:pPr>
        <w:jc w:val="center"/>
        <w:rPr>
          <w:b/>
          <w:sz w:val="32"/>
        </w:rPr>
      </w:pPr>
    </w:p>
    <w:p w:rsidR="002A0B72" w:rsidRDefault="002A0B72"/>
    <w:p w:rsidR="00F45A02" w:rsidRDefault="00F45A02"/>
    <w:p w:rsidR="00F45A02" w:rsidRDefault="00F45A02" w:rsidP="00F45A02">
      <w:pPr>
        <w:pStyle w:val="HTML"/>
        <w:jc w:val="center"/>
        <w:rPr>
          <w:rStyle w:val="y2iqfc"/>
          <w:rFonts w:ascii="Times New Roman" w:hAnsi="Times New Roman" w:cs="Times New Roman"/>
          <w:b/>
          <w:sz w:val="40"/>
          <w:szCs w:val="40"/>
        </w:rPr>
      </w:pPr>
      <w:r w:rsidRPr="00F45A02">
        <w:rPr>
          <w:rStyle w:val="y2iqfc"/>
          <w:rFonts w:ascii="Times New Roman" w:hAnsi="Times New Roman" w:cs="Times New Roman"/>
          <w:b/>
          <w:sz w:val="40"/>
          <w:szCs w:val="40"/>
          <w:lang w:val="en"/>
        </w:rPr>
        <w:t>Humanitarian project "PRINT"</w:t>
      </w:r>
    </w:p>
    <w:p w:rsidR="00F45A02" w:rsidRPr="00F45A02" w:rsidRDefault="00F45A02" w:rsidP="00F45A02">
      <w:pPr>
        <w:pStyle w:val="HTML"/>
        <w:jc w:val="center"/>
        <w:rPr>
          <w:rFonts w:ascii="Times New Roman" w:hAnsi="Times New Roman" w:cs="Times New Roman"/>
          <w:b/>
          <w:sz w:val="40"/>
          <w:szCs w:val="40"/>
        </w:rPr>
      </w:pPr>
      <w:r>
        <w:rPr>
          <w:noProof/>
        </w:rPr>
        <w:drawing>
          <wp:inline distT="0" distB="0" distL="0" distR="0" wp14:anchorId="1194A3E9" wp14:editId="0E60ED8D">
            <wp:extent cx="5940425" cy="3136265"/>
            <wp:effectExtent l="0" t="0" r="3175" b="6985"/>
            <wp:docPr id="9" name="Рисунок 9" descr="Оперативная полиграфия — что э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еративная полиграфия — что эт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136265"/>
                    </a:xfrm>
                    <a:prstGeom prst="rect">
                      <a:avLst/>
                    </a:prstGeom>
                    <a:noFill/>
                    <a:ln>
                      <a:noFill/>
                    </a:ln>
                  </pic:spPr>
                </pic:pic>
              </a:graphicData>
            </a:graphic>
          </wp:inline>
        </w:drawing>
      </w:r>
    </w:p>
    <w:p w:rsidR="00F45A02" w:rsidRDefault="00F45A02"/>
    <w:tbl>
      <w:tblPr>
        <w:tblStyle w:val="a3"/>
        <w:tblW w:w="9493" w:type="dxa"/>
        <w:tblLook w:val="04A0" w:firstRow="1" w:lastRow="0" w:firstColumn="1" w:lastColumn="0" w:noHBand="0" w:noVBand="1"/>
      </w:tblPr>
      <w:tblGrid>
        <w:gridCol w:w="675"/>
        <w:gridCol w:w="2092"/>
        <w:gridCol w:w="6726"/>
      </w:tblGrid>
      <w:tr w:rsidR="00950C01" w:rsidRPr="002E0AEF" w:rsidTr="00CE69F7">
        <w:tc>
          <w:tcPr>
            <w:tcW w:w="675" w:type="dxa"/>
          </w:tcPr>
          <w:p w:rsidR="003622D5" w:rsidRPr="002E0AEF" w:rsidRDefault="003622D5" w:rsidP="00867ACD">
            <w:pPr>
              <w:pStyle w:val="a4"/>
              <w:numPr>
                <w:ilvl w:val="0"/>
                <w:numId w:val="1"/>
              </w:numPr>
              <w:ind w:left="454"/>
              <w:rPr>
                <w:rFonts w:cs="Times New Roman"/>
                <w:b/>
                <w:szCs w:val="28"/>
              </w:rPr>
            </w:pPr>
          </w:p>
        </w:tc>
        <w:tc>
          <w:tcPr>
            <w:tcW w:w="2092" w:type="dxa"/>
          </w:tcPr>
          <w:p w:rsidR="00561D58" w:rsidRPr="002E0AEF" w:rsidRDefault="00561D58" w:rsidP="00561D58">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Project name</w:t>
            </w:r>
          </w:p>
          <w:p w:rsidR="003622D5" w:rsidRPr="002E0AEF" w:rsidRDefault="003622D5">
            <w:pPr>
              <w:rPr>
                <w:rFonts w:cs="Times New Roman"/>
                <w:b/>
                <w:szCs w:val="28"/>
              </w:rPr>
            </w:pPr>
          </w:p>
        </w:tc>
        <w:tc>
          <w:tcPr>
            <w:tcW w:w="6726" w:type="dxa"/>
          </w:tcPr>
          <w:p w:rsidR="00561D58" w:rsidRP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lang w:eastAsia="ru-RU"/>
              </w:rPr>
            </w:pPr>
            <w:r w:rsidRPr="002E0AEF">
              <w:rPr>
                <w:rFonts w:eastAsia="Times New Roman" w:cs="Times New Roman"/>
                <w:szCs w:val="28"/>
                <w:lang w:val="en" w:eastAsia="ru-RU"/>
              </w:rPr>
              <w:t>Humanitarian project "PRINT"</w:t>
            </w:r>
          </w:p>
          <w:p w:rsidR="003622D5" w:rsidRPr="002E0AEF" w:rsidRDefault="003622D5" w:rsidP="00C8126B">
            <w:pPr>
              <w:jc w:val="both"/>
              <w:rPr>
                <w:rFonts w:cs="Times New Roman"/>
                <w:szCs w:val="28"/>
              </w:rPr>
            </w:pPr>
          </w:p>
        </w:tc>
      </w:tr>
      <w:tr w:rsidR="00950C01" w:rsidRPr="000C1006" w:rsidTr="00CE69F7">
        <w:tc>
          <w:tcPr>
            <w:tcW w:w="675" w:type="dxa"/>
          </w:tcPr>
          <w:p w:rsidR="003622D5" w:rsidRPr="002E0AEF" w:rsidRDefault="003622D5" w:rsidP="00867ACD">
            <w:pPr>
              <w:pStyle w:val="a4"/>
              <w:numPr>
                <w:ilvl w:val="0"/>
                <w:numId w:val="1"/>
              </w:numPr>
              <w:ind w:left="454"/>
              <w:rPr>
                <w:rFonts w:cs="Times New Roman"/>
                <w:b/>
                <w:szCs w:val="28"/>
              </w:rPr>
            </w:pPr>
          </w:p>
        </w:tc>
        <w:tc>
          <w:tcPr>
            <w:tcW w:w="2092" w:type="dxa"/>
          </w:tcPr>
          <w:p w:rsidR="00561D58" w:rsidRPr="002E0AEF" w:rsidRDefault="00561D58" w:rsidP="00561D58">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Organization name</w:t>
            </w:r>
          </w:p>
          <w:p w:rsidR="003622D5" w:rsidRPr="002E0AEF" w:rsidRDefault="003622D5">
            <w:pPr>
              <w:rPr>
                <w:rFonts w:cs="Times New Roman"/>
                <w:b/>
                <w:szCs w:val="28"/>
              </w:rPr>
            </w:pPr>
          </w:p>
        </w:tc>
        <w:tc>
          <w:tcPr>
            <w:tcW w:w="6726" w:type="dxa"/>
          </w:tcPr>
          <w:p w:rsidR="00561D58" w:rsidRPr="002E0AEF" w:rsidRDefault="00561D58" w:rsidP="00561D58">
            <w:pPr>
              <w:pStyle w:val="HTML"/>
              <w:rPr>
                <w:rFonts w:ascii="Times New Roman" w:hAnsi="Times New Roman" w:cs="Times New Roman"/>
                <w:sz w:val="28"/>
                <w:szCs w:val="28"/>
                <w:lang w:val="en-US"/>
              </w:rPr>
            </w:pPr>
            <w:r w:rsidRPr="002E0AEF">
              <w:rPr>
                <w:rStyle w:val="y2iqfc"/>
                <w:rFonts w:ascii="Times New Roman" w:hAnsi="Times New Roman" w:cs="Times New Roman"/>
                <w:sz w:val="28"/>
                <w:szCs w:val="28"/>
                <w:lang w:val="en"/>
              </w:rPr>
              <w:t xml:space="preserve">State Institution "Territorial Center for Social Services of the </w:t>
            </w:r>
            <w:proofErr w:type="spellStart"/>
            <w:r w:rsidRPr="002E0AEF">
              <w:rPr>
                <w:rStyle w:val="y2iqfc"/>
                <w:rFonts w:ascii="Times New Roman" w:hAnsi="Times New Roman" w:cs="Times New Roman"/>
                <w:sz w:val="28"/>
                <w:szCs w:val="28"/>
                <w:lang w:val="en"/>
              </w:rPr>
              <w:t>Dokshitsy</w:t>
            </w:r>
            <w:proofErr w:type="spellEnd"/>
            <w:r w:rsidRPr="002E0AEF">
              <w:rPr>
                <w:rStyle w:val="y2iqfc"/>
                <w:rFonts w:ascii="Times New Roman" w:hAnsi="Times New Roman" w:cs="Times New Roman"/>
                <w:sz w:val="28"/>
                <w:szCs w:val="28"/>
                <w:lang w:val="en"/>
              </w:rPr>
              <w:t xml:space="preserve"> District"</w:t>
            </w:r>
          </w:p>
          <w:p w:rsidR="003622D5" w:rsidRPr="002E0AEF" w:rsidRDefault="003622D5" w:rsidP="00E62CFE">
            <w:pPr>
              <w:jc w:val="both"/>
              <w:rPr>
                <w:rFonts w:cs="Times New Roman"/>
                <w:szCs w:val="28"/>
                <w:lang w:val="en-US"/>
              </w:rPr>
            </w:pPr>
          </w:p>
        </w:tc>
      </w:tr>
      <w:tr w:rsidR="00950C01" w:rsidRPr="000C1006" w:rsidTr="00CE69F7">
        <w:tc>
          <w:tcPr>
            <w:tcW w:w="675" w:type="dxa"/>
          </w:tcPr>
          <w:p w:rsidR="003622D5" w:rsidRPr="002E0AEF" w:rsidRDefault="003622D5" w:rsidP="00867ACD">
            <w:pPr>
              <w:pStyle w:val="a4"/>
              <w:numPr>
                <w:ilvl w:val="0"/>
                <w:numId w:val="1"/>
              </w:numPr>
              <w:ind w:left="454"/>
              <w:rPr>
                <w:rFonts w:cs="Times New Roman"/>
                <w:b/>
                <w:szCs w:val="28"/>
                <w:lang w:val="en-US"/>
              </w:rPr>
            </w:pPr>
          </w:p>
        </w:tc>
        <w:tc>
          <w:tcPr>
            <w:tcW w:w="2092" w:type="dxa"/>
          </w:tcPr>
          <w:p w:rsidR="00561D58" w:rsidRPr="002E0AEF" w:rsidRDefault="00561D58" w:rsidP="00561D58">
            <w:pPr>
              <w:pStyle w:val="HTML"/>
              <w:rPr>
                <w:rFonts w:ascii="Times New Roman" w:hAnsi="Times New Roman" w:cs="Times New Roman"/>
                <w:sz w:val="28"/>
                <w:szCs w:val="28"/>
                <w:lang w:val="en-US"/>
              </w:rPr>
            </w:pPr>
            <w:r w:rsidRPr="002E0AEF">
              <w:rPr>
                <w:rStyle w:val="y2iqfc"/>
                <w:rFonts w:ascii="Times New Roman" w:hAnsi="Times New Roman" w:cs="Times New Roman"/>
                <w:sz w:val="28"/>
                <w:szCs w:val="28"/>
                <w:lang w:val="en"/>
              </w:rPr>
              <w:t>Physical and legal address of the organization, telephone, fax, e-mail</w:t>
            </w:r>
          </w:p>
          <w:p w:rsidR="003622D5" w:rsidRPr="0025320D" w:rsidRDefault="00561D58" w:rsidP="00561D58">
            <w:pPr>
              <w:rPr>
                <w:rFonts w:cs="Times New Roman"/>
                <w:b/>
                <w:szCs w:val="28"/>
                <w:lang w:val="en-US"/>
              </w:rPr>
            </w:pPr>
            <w:r w:rsidRPr="002E0AEF">
              <w:rPr>
                <w:rFonts w:cs="Times New Roman"/>
                <w:b/>
                <w:szCs w:val="28"/>
                <w:lang w:val="en-US"/>
              </w:rPr>
              <w:t xml:space="preserve"> </w:t>
            </w:r>
          </w:p>
        </w:tc>
        <w:tc>
          <w:tcPr>
            <w:tcW w:w="6726" w:type="dxa"/>
          </w:tcPr>
          <w:p w:rsidR="00561D58" w:rsidRPr="002E0AEF" w:rsidRDefault="00561D58" w:rsidP="00561D58">
            <w:pPr>
              <w:pStyle w:val="HTML"/>
              <w:rPr>
                <w:rStyle w:val="y2iqfc"/>
                <w:rFonts w:ascii="Times New Roman" w:hAnsi="Times New Roman" w:cs="Times New Roman"/>
                <w:sz w:val="28"/>
                <w:szCs w:val="28"/>
                <w:lang w:val="en"/>
              </w:rPr>
            </w:pPr>
            <w:r w:rsidRPr="002E0AEF">
              <w:rPr>
                <w:rStyle w:val="y2iqfc"/>
                <w:rFonts w:ascii="Times New Roman" w:hAnsi="Times New Roman" w:cs="Times New Roman"/>
                <w:sz w:val="28"/>
                <w:szCs w:val="28"/>
                <w:lang w:val="en"/>
              </w:rPr>
              <w:t xml:space="preserve">17 </w:t>
            </w:r>
            <w:proofErr w:type="spellStart"/>
            <w:r w:rsidRPr="002E0AEF">
              <w:rPr>
                <w:rStyle w:val="y2iqfc"/>
                <w:rFonts w:ascii="Times New Roman" w:hAnsi="Times New Roman" w:cs="Times New Roman"/>
                <w:sz w:val="28"/>
                <w:szCs w:val="28"/>
                <w:lang w:val="en"/>
              </w:rPr>
              <w:t>Shkolnaya</w:t>
            </w:r>
            <w:proofErr w:type="spellEnd"/>
            <w:r w:rsidRPr="002E0AEF">
              <w:rPr>
                <w:rStyle w:val="y2iqfc"/>
                <w:rFonts w:ascii="Times New Roman" w:hAnsi="Times New Roman" w:cs="Times New Roman"/>
                <w:sz w:val="28"/>
                <w:szCs w:val="28"/>
                <w:lang w:val="en"/>
              </w:rPr>
              <w:t xml:space="preserve"> St., </w:t>
            </w:r>
            <w:proofErr w:type="spellStart"/>
            <w:r w:rsidRPr="002E0AEF">
              <w:rPr>
                <w:rStyle w:val="y2iqfc"/>
                <w:rFonts w:ascii="Times New Roman" w:hAnsi="Times New Roman" w:cs="Times New Roman"/>
                <w:sz w:val="28"/>
                <w:szCs w:val="28"/>
                <w:lang w:val="en"/>
              </w:rPr>
              <w:t>Dokshitsy</w:t>
            </w:r>
            <w:proofErr w:type="spellEnd"/>
            <w:r w:rsidRPr="002E0AEF">
              <w:rPr>
                <w:rStyle w:val="y2iqfc"/>
                <w:rFonts w:ascii="Times New Roman" w:hAnsi="Times New Roman" w:cs="Times New Roman"/>
                <w:sz w:val="28"/>
                <w:szCs w:val="28"/>
                <w:lang w:val="en"/>
              </w:rPr>
              <w:t>,</w:t>
            </w:r>
          </w:p>
          <w:p w:rsidR="00561D58" w:rsidRPr="002E0AEF" w:rsidRDefault="00561D58" w:rsidP="00561D58">
            <w:pPr>
              <w:pStyle w:val="HTML"/>
              <w:rPr>
                <w:rStyle w:val="y2iqfc"/>
                <w:rFonts w:ascii="Times New Roman" w:hAnsi="Times New Roman" w:cs="Times New Roman"/>
                <w:sz w:val="28"/>
                <w:szCs w:val="28"/>
                <w:lang w:val="en"/>
              </w:rPr>
            </w:pPr>
            <w:r w:rsidRPr="002E0AEF">
              <w:rPr>
                <w:rStyle w:val="y2iqfc"/>
                <w:rFonts w:ascii="Times New Roman" w:hAnsi="Times New Roman" w:cs="Times New Roman"/>
                <w:sz w:val="28"/>
                <w:szCs w:val="28"/>
                <w:lang w:val="en"/>
              </w:rPr>
              <w:t>Vitebsk Region, 211722</w:t>
            </w:r>
          </w:p>
          <w:p w:rsidR="00561D58" w:rsidRPr="002E0AEF" w:rsidRDefault="00561D58" w:rsidP="00561D58">
            <w:pPr>
              <w:pStyle w:val="HTML"/>
              <w:rPr>
                <w:rStyle w:val="y2iqfc"/>
                <w:rFonts w:ascii="Times New Roman" w:hAnsi="Times New Roman" w:cs="Times New Roman"/>
                <w:sz w:val="28"/>
                <w:szCs w:val="28"/>
                <w:lang w:val="en"/>
              </w:rPr>
            </w:pPr>
            <w:r w:rsidRPr="002E0AEF">
              <w:rPr>
                <w:rStyle w:val="y2iqfc"/>
                <w:rFonts w:ascii="Times New Roman" w:hAnsi="Times New Roman" w:cs="Times New Roman"/>
                <w:sz w:val="28"/>
                <w:szCs w:val="28"/>
                <w:lang w:val="en"/>
              </w:rPr>
              <w:t>Phone/Fax: 8 (02157) 5 99 05</w:t>
            </w:r>
          </w:p>
          <w:p w:rsidR="004125C3" w:rsidRPr="0025320D" w:rsidRDefault="00561D58" w:rsidP="00561D58">
            <w:pPr>
              <w:pStyle w:val="HTML"/>
              <w:rPr>
                <w:rFonts w:ascii="Times New Roman" w:hAnsi="Times New Roman" w:cs="Times New Roman"/>
                <w:sz w:val="28"/>
                <w:szCs w:val="28"/>
                <w:lang w:val="en-US"/>
              </w:rPr>
            </w:pPr>
            <w:r w:rsidRPr="002E0AEF">
              <w:rPr>
                <w:rStyle w:val="y2iqfc"/>
                <w:rFonts w:ascii="Times New Roman" w:hAnsi="Times New Roman" w:cs="Times New Roman"/>
                <w:sz w:val="28"/>
                <w:szCs w:val="28"/>
                <w:lang w:val="en"/>
              </w:rPr>
              <w:t>Website</w:t>
            </w:r>
            <w:r w:rsidRPr="0025320D">
              <w:rPr>
                <w:rStyle w:val="y2iqfc"/>
                <w:rFonts w:ascii="Times New Roman" w:hAnsi="Times New Roman" w:cs="Times New Roman"/>
                <w:sz w:val="28"/>
                <w:szCs w:val="28"/>
                <w:lang w:val="en-US"/>
              </w:rPr>
              <w:t xml:space="preserve"> </w:t>
            </w:r>
            <w:r w:rsidRPr="002E0AEF">
              <w:rPr>
                <w:rFonts w:ascii="Times New Roman" w:hAnsi="Times New Roman" w:cs="Times New Roman"/>
                <w:color w:val="000000"/>
                <w:kern w:val="24"/>
                <w:sz w:val="28"/>
                <w:szCs w:val="28"/>
                <w:lang w:val="en-US"/>
              </w:rPr>
              <w:t xml:space="preserve"> </w:t>
            </w:r>
            <w:r w:rsidR="00E63C4B" w:rsidRPr="002E0AEF">
              <w:rPr>
                <w:rFonts w:ascii="Times New Roman" w:hAnsi="Times New Roman" w:cs="Times New Roman"/>
                <w:color w:val="000000"/>
                <w:kern w:val="24"/>
                <w:sz w:val="28"/>
                <w:szCs w:val="28"/>
                <w:lang w:val="en-US"/>
              </w:rPr>
              <w:t>tcsondok</w:t>
            </w:r>
            <w:r w:rsidR="00E63C4B" w:rsidRPr="0025320D">
              <w:rPr>
                <w:rFonts w:ascii="Times New Roman" w:hAnsi="Times New Roman" w:cs="Times New Roman"/>
                <w:color w:val="000000"/>
                <w:kern w:val="24"/>
                <w:sz w:val="28"/>
                <w:szCs w:val="28"/>
                <w:lang w:val="en-US"/>
              </w:rPr>
              <w:t>@</w:t>
            </w:r>
            <w:r w:rsidR="00E63C4B" w:rsidRPr="002E0AEF">
              <w:rPr>
                <w:rFonts w:ascii="Times New Roman" w:hAnsi="Times New Roman" w:cs="Times New Roman"/>
                <w:color w:val="000000"/>
                <w:kern w:val="24"/>
                <w:sz w:val="28"/>
                <w:szCs w:val="28"/>
                <w:lang w:val="en-US"/>
              </w:rPr>
              <w:t>vitobl</w:t>
            </w:r>
            <w:r w:rsidR="00E63C4B" w:rsidRPr="0025320D">
              <w:rPr>
                <w:rFonts w:ascii="Times New Roman" w:hAnsi="Times New Roman" w:cs="Times New Roman"/>
                <w:color w:val="000000"/>
                <w:kern w:val="24"/>
                <w:sz w:val="28"/>
                <w:szCs w:val="28"/>
                <w:lang w:val="en-US"/>
              </w:rPr>
              <w:t>.</w:t>
            </w:r>
            <w:r w:rsidR="00E63C4B" w:rsidRPr="002E0AEF">
              <w:rPr>
                <w:rFonts w:ascii="Times New Roman" w:hAnsi="Times New Roman" w:cs="Times New Roman"/>
                <w:color w:val="000000"/>
                <w:kern w:val="24"/>
                <w:sz w:val="28"/>
                <w:szCs w:val="28"/>
                <w:lang w:val="en-US"/>
              </w:rPr>
              <w:t>by</w:t>
            </w:r>
          </w:p>
        </w:tc>
      </w:tr>
      <w:tr w:rsidR="00950C01" w:rsidRPr="000C1006" w:rsidTr="00CE69F7">
        <w:tc>
          <w:tcPr>
            <w:tcW w:w="675" w:type="dxa"/>
          </w:tcPr>
          <w:p w:rsidR="003622D5" w:rsidRPr="0025320D" w:rsidRDefault="003622D5" w:rsidP="00867ACD">
            <w:pPr>
              <w:pStyle w:val="a4"/>
              <w:numPr>
                <w:ilvl w:val="0"/>
                <w:numId w:val="1"/>
              </w:numPr>
              <w:ind w:left="454"/>
              <w:rPr>
                <w:rFonts w:cs="Times New Roman"/>
                <w:b/>
                <w:szCs w:val="28"/>
                <w:lang w:val="en-US"/>
              </w:rPr>
            </w:pPr>
          </w:p>
        </w:tc>
        <w:tc>
          <w:tcPr>
            <w:tcW w:w="2092" w:type="dxa"/>
          </w:tcPr>
          <w:p w:rsidR="00561D58" w:rsidRPr="002E0AEF" w:rsidRDefault="00561D58" w:rsidP="00561D58">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Information about the organization</w:t>
            </w:r>
          </w:p>
          <w:p w:rsidR="003622D5" w:rsidRPr="002E0AEF" w:rsidRDefault="003622D5">
            <w:pPr>
              <w:rPr>
                <w:rFonts w:cs="Times New Roman"/>
                <w:b/>
                <w:szCs w:val="28"/>
              </w:rPr>
            </w:pPr>
          </w:p>
        </w:tc>
        <w:tc>
          <w:tcPr>
            <w:tcW w:w="6726" w:type="dxa"/>
          </w:tcPr>
          <w:p w:rsidR="003622D5" w:rsidRPr="0025320D" w:rsidRDefault="00561D58" w:rsidP="00E63C4B">
            <w:pPr>
              <w:spacing w:line="276" w:lineRule="auto"/>
              <w:jc w:val="both"/>
              <w:rPr>
                <w:rFonts w:cs="Times New Roman"/>
                <w:color w:val="000000"/>
                <w:kern w:val="24"/>
                <w:szCs w:val="28"/>
                <w:lang w:val="en-US"/>
              </w:rPr>
            </w:pPr>
            <w:r w:rsidRPr="002E0AEF">
              <w:rPr>
                <w:rFonts w:cs="Times New Roman"/>
                <w:color w:val="000000"/>
                <w:kern w:val="24"/>
                <w:szCs w:val="28"/>
                <w:lang w:val="en-US"/>
              </w:rPr>
              <w:t xml:space="preserve">GA «Territorial center of social services of the population of the </w:t>
            </w:r>
            <w:proofErr w:type="spellStart"/>
            <w:r w:rsidRPr="002E0AEF">
              <w:rPr>
                <w:rFonts w:cs="Times New Roman"/>
                <w:color w:val="000000"/>
                <w:kern w:val="24"/>
                <w:szCs w:val="28"/>
                <w:lang w:val="en-US"/>
              </w:rPr>
              <w:t>Dokshik</w:t>
            </w:r>
            <w:proofErr w:type="spellEnd"/>
            <w:r w:rsidRPr="002E0AEF">
              <w:rPr>
                <w:rFonts w:cs="Times New Roman"/>
                <w:color w:val="000000"/>
                <w:kern w:val="24"/>
                <w:szCs w:val="28"/>
                <w:lang w:val="en-US"/>
              </w:rPr>
              <w:t xml:space="preserve"> district» - the project applicant was created in 2001 with the purpose of carrying out organizational, methodological, practical and coordinating activities on the territory of the district for the social service of citizens, living in a difficult situation, in forms of stationary, non-stationary, urgent social services, home and substitute family services, as well as the promotion of citizens' own efforts to prevent, overcome and (or) adapt to life situations.</w:t>
            </w:r>
          </w:p>
          <w:p w:rsidR="00CE69F7" w:rsidRPr="0025320D" w:rsidRDefault="00CE69F7" w:rsidP="00E63C4B">
            <w:pPr>
              <w:spacing w:line="276" w:lineRule="auto"/>
              <w:jc w:val="both"/>
              <w:rPr>
                <w:rFonts w:cs="Times New Roman"/>
                <w:szCs w:val="28"/>
                <w:lang w:val="en-US"/>
              </w:rPr>
            </w:pPr>
          </w:p>
        </w:tc>
      </w:tr>
      <w:tr w:rsidR="00950C01" w:rsidRPr="002E0AEF" w:rsidTr="00CE69F7">
        <w:tc>
          <w:tcPr>
            <w:tcW w:w="675" w:type="dxa"/>
          </w:tcPr>
          <w:p w:rsidR="003622D5" w:rsidRPr="002E0AEF" w:rsidRDefault="003622D5" w:rsidP="00867ACD">
            <w:pPr>
              <w:pStyle w:val="a4"/>
              <w:numPr>
                <w:ilvl w:val="0"/>
                <w:numId w:val="1"/>
              </w:numPr>
              <w:ind w:left="454"/>
              <w:rPr>
                <w:rFonts w:cs="Times New Roman"/>
                <w:b/>
                <w:szCs w:val="28"/>
                <w:lang w:val="en-US"/>
              </w:rPr>
            </w:pPr>
          </w:p>
        </w:tc>
        <w:tc>
          <w:tcPr>
            <w:tcW w:w="2092" w:type="dxa"/>
          </w:tcPr>
          <w:p w:rsidR="00D65072" w:rsidRPr="002E0AEF" w:rsidRDefault="00D65072" w:rsidP="00D65072">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 xml:space="preserve">Head of the </w:t>
            </w:r>
            <w:r w:rsidRPr="002E0AEF">
              <w:rPr>
                <w:rStyle w:val="y2iqfc"/>
                <w:rFonts w:ascii="Times New Roman" w:hAnsi="Times New Roman" w:cs="Times New Roman"/>
                <w:sz w:val="28"/>
                <w:szCs w:val="28"/>
                <w:lang w:val="en"/>
              </w:rPr>
              <w:lastRenderedPageBreak/>
              <w:t>organization</w:t>
            </w:r>
          </w:p>
          <w:p w:rsidR="003622D5" w:rsidRPr="002E0AEF" w:rsidRDefault="003622D5" w:rsidP="0068691D">
            <w:pPr>
              <w:rPr>
                <w:rFonts w:cs="Times New Roman"/>
                <w:b/>
                <w:szCs w:val="28"/>
              </w:rPr>
            </w:pPr>
          </w:p>
        </w:tc>
        <w:tc>
          <w:tcPr>
            <w:tcW w:w="6726" w:type="dxa"/>
          </w:tcPr>
          <w:p w:rsidR="00D65072" w:rsidRPr="002E0AEF" w:rsidRDefault="00D65072" w:rsidP="00D65072">
            <w:pPr>
              <w:pStyle w:val="HTML"/>
              <w:rPr>
                <w:rFonts w:ascii="Times New Roman" w:hAnsi="Times New Roman" w:cs="Times New Roman"/>
                <w:sz w:val="28"/>
                <w:szCs w:val="28"/>
                <w:lang w:val="en-US"/>
              </w:rPr>
            </w:pPr>
            <w:proofErr w:type="spellStart"/>
            <w:r w:rsidRPr="002E0AEF">
              <w:rPr>
                <w:rStyle w:val="y2iqfc"/>
                <w:rFonts w:ascii="Times New Roman" w:hAnsi="Times New Roman" w:cs="Times New Roman"/>
                <w:sz w:val="28"/>
                <w:szCs w:val="28"/>
                <w:lang w:val="en"/>
              </w:rPr>
              <w:lastRenderedPageBreak/>
              <w:t>Gigola</w:t>
            </w:r>
            <w:proofErr w:type="spellEnd"/>
            <w:r w:rsidRPr="002E0AEF">
              <w:rPr>
                <w:rStyle w:val="y2iqfc"/>
                <w:rFonts w:ascii="Times New Roman" w:hAnsi="Times New Roman" w:cs="Times New Roman"/>
                <w:sz w:val="28"/>
                <w:szCs w:val="28"/>
                <w:lang w:val="en"/>
              </w:rPr>
              <w:t xml:space="preserve"> </w:t>
            </w:r>
            <w:proofErr w:type="spellStart"/>
            <w:r w:rsidRPr="002E0AEF">
              <w:rPr>
                <w:rStyle w:val="y2iqfc"/>
                <w:rFonts w:ascii="Times New Roman" w:hAnsi="Times New Roman" w:cs="Times New Roman"/>
                <w:sz w:val="28"/>
                <w:szCs w:val="28"/>
                <w:lang w:val="en"/>
              </w:rPr>
              <w:t>Maryan</w:t>
            </w:r>
            <w:proofErr w:type="spellEnd"/>
            <w:r w:rsidRPr="002E0AEF">
              <w:rPr>
                <w:rStyle w:val="y2iqfc"/>
                <w:rFonts w:ascii="Times New Roman" w:hAnsi="Times New Roman" w:cs="Times New Roman"/>
                <w:sz w:val="28"/>
                <w:szCs w:val="28"/>
                <w:lang w:val="en"/>
              </w:rPr>
              <w:t xml:space="preserve"> </w:t>
            </w:r>
            <w:proofErr w:type="spellStart"/>
            <w:r w:rsidRPr="002E0AEF">
              <w:rPr>
                <w:rStyle w:val="y2iqfc"/>
                <w:rFonts w:ascii="Times New Roman" w:hAnsi="Times New Roman" w:cs="Times New Roman"/>
                <w:sz w:val="28"/>
                <w:szCs w:val="28"/>
                <w:lang w:val="en"/>
              </w:rPr>
              <w:t>Eduardovich</w:t>
            </w:r>
            <w:proofErr w:type="spellEnd"/>
            <w:r w:rsidRPr="002E0AEF">
              <w:rPr>
                <w:rStyle w:val="y2iqfc"/>
                <w:rFonts w:ascii="Times New Roman" w:hAnsi="Times New Roman" w:cs="Times New Roman"/>
                <w:sz w:val="28"/>
                <w:szCs w:val="28"/>
                <w:lang w:val="en"/>
              </w:rPr>
              <w:t>, Director of the Center</w:t>
            </w:r>
          </w:p>
          <w:p w:rsidR="003A6B3A" w:rsidRPr="002E0AEF" w:rsidRDefault="00E63C4B" w:rsidP="00E63C4B">
            <w:pPr>
              <w:spacing w:line="276" w:lineRule="auto"/>
              <w:jc w:val="both"/>
              <w:rPr>
                <w:rFonts w:cs="Times New Roman"/>
                <w:szCs w:val="28"/>
              </w:rPr>
            </w:pPr>
            <w:r w:rsidRPr="002E0AEF">
              <w:rPr>
                <w:rFonts w:cs="Times New Roman"/>
                <w:color w:val="000000"/>
                <w:kern w:val="24"/>
                <w:szCs w:val="28"/>
                <w:lang w:val="en-US"/>
              </w:rPr>
              <w:lastRenderedPageBreak/>
              <w:t xml:space="preserve"> </w:t>
            </w:r>
            <w:r w:rsidRPr="002E0AEF">
              <w:rPr>
                <w:rFonts w:cs="Times New Roman"/>
                <w:color w:val="000000"/>
                <w:kern w:val="24"/>
                <w:szCs w:val="28"/>
              </w:rPr>
              <w:t>+375 2157- 5-99-05</w:t>
            </w:r>
          </w:p>
        </w:tc>
      </w:tr>
      <w:tr w:rsidR="00950C01" w:rsidRPr="002E0AEF" w:rsidTr="00CE69F7">
        <w:tc>
          <w:tcPr>
            <w:tcW w:w="675" w:type="dxa"/>
          </w:tcPr>
          <w:p w:rsidR="003622D5" w:rsidRPr="002E0AEF" w:rsidRDefault="003622D5" w:rsidP="00867ACD">
            <w:pPr>
              <w:pStyle w:val="a4"/>
              <w:numPr>
                <w:ilvl w:val="0"/>
                <w:numId w:val="1"/>
              </w:numPr>
              <w:ind w:left="454"/>
              <w:rPr>
                <w:rFonts w:cs="Times New Roman"/>
                <w:b/>
                <w:szCs w:val="28"/>
              </w:rPr>
            </w:pPr>
          </w:p>
        </w:tc>
        <w:tc>
          <w:tcPr>
            <w:tcW w:w="2092" w:type="dxa"/>
          </w:tcPr>
          <w:p w:rsidR="00D65072" w:rsidRPr="002E0AEF" w:rsidRDefault="00D65072" w:rsidP="00D65072">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Project Manager</w:t>
            </w:r>
          </w:p>
          <w:p w:rsidR="003622D5" w:rsidRPr="002E0AEF" w:rsidRDefault="003622D5">
            <w:pPr>
              <w:rPr>
                <w:rFonts w:cs="Times New Roman"/>
                <w:b/>
                <w:szCs w:val="28"/>
              </w:rPr>
            </w:pPr>
          </w:p>
        </w:tc>
        <w:tc>
          <w:tcPr>
            <w:tcW w:w="6726" w:type="dxa"/>
          </w:tcPr>
          <w:p w:rsidR="00D65072" w:rsidRPr="002E0AEF" w:rsidRDefault="00D65072" w:rsidP="00D65072">
            <w:pPr>
              <w:pStyle w:val="HTML"/>
              <w:rPr>
                <w:rFonts w:ascii="Times New Roman" w:hAnsi="Times New Roman" w:cs="Times New Roman"/>
                <w:sz w:val="28"/>
                <w:szCs w:val="28"/>
                <w:lang w:val="en-US"/>
              </w:rPr>
            </w:pPr>
            <w:proofErr w:type="spellStart"/>
            <w:r w:rsidRPr="002E0AEF">
              <w:rPr>
                <w:rStyle w:val="y2iqfc"/>
                <w:rFonts w:ascii="Times New Roman" w:hAnsi="Times New Roman" w:cs="Times New Roman"/>
                <w:sz w:val="28"/>
                <w:szCs w:val="28"/>
                <w:lang w:val="en"/>
              </w:rPr>
              <w:t>Borovikova</w:t>
            </w:r>
            <w:proofErr w:type="spellEnd"/>
            <w:r w:rsidRPr="002E0AEF">
              <w:rPr>
                <w:rStyle w:val="y2iqfc"/>
                <w:rFonts w:ascii="Times New Roman" w:hAnsi="Times New Roman" w:cs="Times New Roman"/>
                <w:sz w:val="28"/>
                <w:szCs w:val="28"/>
                <w:lang w:val="en"/>
              </w:rPr>
              <w:t xml:space="preserve"> Tatyana </w:t>
            </w:r>
            <w:proofErr w:type="spellStart"/>
            <w:r w:rsidRPr="002E0AEF">
              <w:rPr>
                <w:rStyle w:val="y2iqfc"/>
                <w:rFonts w:ascii="Times New Roman" w:hAnsi="Times New Roman" w:cs="Times New Roman"/>
                <w:sz w:val="28"/>
                <w:szCs w:val="28"/>
                <w:lang w:val="en"/>
              </w:rPr>
              <w:t>Valeryanovna</w:t>
            </w:r>
            <w:proofErr w:type="spellEnd"/>
            <w:r w:rsidRPr="002E0AEF">
              <w:rPr>
                <w:rStyle w:val="y2iqfc"/>
                <w:rFonts w:ascii="Times New Roman" w:hAnsi="Times New Roman" w:cs="Times New Roman"/>
                <w:sz w:val="28"/>
                <w:szCs w:val="28"/>
                <w:lang w:val="en"/>
              </w:rPr>
              <w:t>, Head of the Department of Social Rehabilitation and Habilitation of Persons with Disabilities</w:t>
            </w:r>
          </w:p>
          <w:p w:rsidR="003A6B3A" w:rsidRPr="002E0AEF" w:rsidRDefault="00E63C4B" w:rsidP="00E63C4B">
            <w:pPr>
              <w:jc w:val="both"/>
              <w:rPr>
                <w:rFonts w:cs="Times New Roman"/>
                <w:szCs w:val="28"/>
              </w:rPr>
            </w:pPr>
            <w:r w:rsidRPr="002E0AEF">
              <w:rPr>
                <w:rFonts w:cs="Times New Roman"/>
                <w:color w:val="000000"/>
                <w:kern w:val="24"/>
                <w:szCs w:val="28"/>
              </w:rPr>
              <w:t>+375 2157- 5-75-60</w:t>
            </w:r>
          </w:p>
        </w:tc>
      </w:tr>
      <w:tr w:rsidR="00950C01" w:rsidRPr="000C1006" w:rsidTr="00CE69F7">
        <w:tc>
          <w:tcPr>
            <w:tcW w:w="675" w:type="dxa"/>
          </w:tcPr>
          <w:p w:rsidR="003622D5" w:rsidRPr="002E0AEF" w:rsidRDefault="003622D5" w:rsidP="00867ACD">
            <w:pPr>
              <w:pStyle w:val="a4"/>
              <w:numPr>
                <w:ilvl w:val="0"/>
                <w:numId w:val="1"/>
              </w:numPr>
              <w:ind w:left="454"/>
              <w:rPr>
                <w:rFonts w:cs="Times New Roman"/>
                <w:b/>
                <w:szCs w:val="28"/>
              </w:rPr>
            </w:pPr>
          </w:p>
        </w:tc>
        <w:tc>
          <w:tcPr>
            <w:tcW w:w="2092" w:type="dxa"/>
          </w:tcPr>
          <w:p w:rsidR="00D65072" w:rsidRPr="002E0AEF" w:rsidRDefault="00D65072" w:rsidP="00D65072">
            <w:pPr>
              <w:pStyle w:val="HTML"/>
              <w:rPr>
                <w:rFonts w:ascii="Times New Roman" w:hAnsi="Times New Roman" w:cs="Times New Roman"/>
                <w:sz w:val="28"/>
                <w:szCs w:val="28"/>
                <w:lang w:val="en-US"/>
              </w:rPr>
            </w:pPr>
            <w:r w:rsidRPr="002E0AEF">
              <w:rPr>
                <w:rStyle w:val="y2iqfc"/>
                <w:rFonts w:ascii="Times New Roman" w:hAnsi="Times New Roman" w:cs="Times New Roman"/>
                <w:sz w:val="28"/>
                <w:szCs w:val="28"/>
                <w:lang w:val="en"/>
              </w:rPr>
              <w:t>Previous assistance received from other foreign sources</w:t>
            </w:r>
          </w:p>
          <w:p w:rsidR="003622D5" w:rsidRPr="002E0AEF" w:rsidRDefault="003622D5">
            <w:pPr>
              <w:rPr>
                <w:rFonts w:cs="Times New Roman"/>
                <w:b/>
                <w:szCs w:val="28"/>
                <w:lang w:val="en-US"/>
              </w:rPr>
            </w:pPr>
          </w:p>
        </w:tc>
        <w:tc>
          <w:tcPr>
            <w:tcW w:w="6726" w:type="dxa"/>
          </w:tcPr>
          <w:p w:rsidR="00D65072" w:rsidRPr="002E0AEF" w:rsidRDefault="00D65072" w:rsidP="00D65072">
            <w:pPr>
              <w:pStyle w:val="HTML"/>
              <w:rPr>
                <w:rStyle w:val="y2iqfc"/>
                <w:rFonts w:ascii="Times New Roman" w:hAnsi="Times New Roman" w:cs="Times New Roman"/>
                <w:sz w:val="28"/>
                <w:szCs w:val="28"/>
                <w:lang w:val="en"/>
              </w:rPr>
            </w:pPr>
            <w:r w:rsidRPr="002E0AEF">
              <w:rPr>
                <w:rStyle w:val="y2iqfc"/>
                <w:rFonts w:ascii="Times New Roman" w:hAnsi="Times New Roman" w:cs="Times New Roman"/>
                <w:sz w:val="28"/>
                <w:szCs w:val="28"/>
                <w:lang w:val="en"/>
              </w:rPr>
              <w:t xml:space="preserve">When a 24-hour care facility for senior citizens and people with disabilities opened in </w:t>
            </w:r>
            <w:proofErr w:type="spellStart"/>
            <w:r w:rsidRPr="002E0AEF">
              <w:rPr>
                <w:rStyle w:val="y2iqfc"/>
                <w:rFonts w:ascii="Times New Roman" w:hAnsi="Times New Roman" w:cs="Times New Roman"/>
                <w:sz w:val="28"/>
                <w:szCs w:val="28"/>
                <w:lang w:val="en"/>
              </w:rPr>
              <w:t>Krulevshchina</w:t>
            </w:r>
            <w:proofErr w:type="spellEnd"/>
            <w:r w:rsidRPr="002E0AEF">
              <w:rPr>
                <w:rStyle w:val="y2iqfc"/>
                <w:rFonts w:ascii="Times New Roman" w:hAnsi="Times New Roman" w:cs="Times New Roman"/>
                <w:sz w:val="28"/>
                <w:szCs w:val="28"/>
                <w:lang w:val="en"/>
              </w:rPr>
              <w:t xml:space="preserve"> in 2012, sponsorship from the charitable organization "Sofia" was secured for the purchase of equipment.</w:t>
            </w:r>
          </w:p>
          <w:p w:rsidR="00D65072" w:rsidRPr="002E0AEF" w:rsidRDefault="00D65072" w:rsidP="00D65072">
            <w:pPr>
              <w:pStyle w:val="HTML"/>
              <w:rPr>
                <w:rFonts w:ascii="Times New Roman" w:hAnsi="Times New Roman" w:cs="Times New Roman"/>
                <w:sz w:val="28"/>
                <w:szCs w:val="28"/>
                <w:lang w:val="en-US"/>
              </w:rPr>
            </w:pPr>
            <w:r w:rsidRPr="002E0AEF">
              <w:rPr>
                <w:rStyle w:val="y2iqfc"/>
                <w:rFonts w:ascii="Times New Roman" w:hAnsi="Times New Roman" w:cs="Times New Roman"/>
                <w:sz w:val="28"/>
                <w:szCs w:val="28"/>
                <w:lang w:val="en"/>
              </w:rPr>
              <w:t>BKO "Caritas" (as secondary recipients)</w:t>
            </w:r>
          </w:p>
          <w:p w:rsidR="00C8126B" w:rsidRPr="002E0AEF" w:rsidRDefault="00C8126B" w:rsidP="00C8126B">
            <w:pPr>
              <w:jc w:val="both"/>
              <w:rPr>
                <w:rFonts w:cs="Times New Roman"/>
                <w:szCs w:val="28"/>
                <w:lang w:val="en-US"/>
              </w:rPr>
            </w:pPr>
          </w:p>
        </w:tc>
      </w:tr>
      <w:tr w:rsidR="00950C01" w:rsidRPr="002E0AEF" w:rsidTr="00CE69F7">
        <w:tc>
          <w:tcPr>
            <w:tcW w:w="675" w:type="dxa"/>
          </w:tcPr>
          <w:p w:rsidR="003622D5" w:rsidRPr="002E0AEF" w:rsidRDefault="003622D5" w:rsidP="00867ACD">
            <w:pPr>
              <w:pStyle w:val="a4"/>
              <w:numPr>
                <w:ilvl w:val="0"/>
                <w:numId w:val="1"/>
              </w:numPr>
              <w:ind w:left="454"/>
              <w:rPr>
                <w:rFonts w:cs="Times New Roman"/>
                <w:b/>
                <w:szCs w:val="28"/>
                <w:lang w:val="en-US"/>
              </w:rPr>
            </w:pPr>
          </w:p>
        </w:tc>
        <w:tc>
          <w:tcPr>
            <w:tcW w:w="2092" w:type="dxa"/>
          </w:tcPr>
          <w:p w:rsidR="00D65072" w:rsidRPr="002E0AEF" w:rsidRDefault="00D65072" w:rsidP="00D65072">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Required amount (rubles)</w:t>
            </w:r>
          </w:p>
          <w:p w:rsidR="003622D5" w:rsidRPr="002E0AEF" w:rsidRDefault="003622D5">
            <w:pPr>
              <w:rPr>
                <w:rFonts w:cs="Times New Roman"/>
                <w:b/>
                <w:szCs w:val="28"/>
              </w:rPr>
            </w:pPr>
          </w:p>
        </w:tc>
        <w:tc>
          <w:tcPr>
            <w:tcW w:w="6726" w:type="dxa"/>
          </w:tcPr>
          <w:p w:rsidR="003622D5" w:rsidRPr="002E0AEF" w:rsidRDefault="00FC6BDC" w:rsidP="004471AC">
            <w:pPr>
              <w:jc w:val="both"/>
              <w:rPr>
                <w:rFonts w:cs="Times New Roman"/>
                <w:szCs w:val="28"/>
              </w:rPr>
            </w:pPr>
            <w:r>
              <w:rPr>
                <w:rFonts w:cs="Times New Roman"/>
                <w:szCs w:val="28"/>
              </w:rPr>
              <w:t>13220</w:t>
            </w:r>
          </w:p>
        </w:tc>
      </w:tr>
      <w:tr w:rsidR="00BE73D4" w:rsidRPr="002E0AEF" w:rsidTr="00CE69F7">
        <w:tc>
          <w:tcPr>
            <w:tcW w:w="675" w:type="dxa"/>
          </w:tcPr>
          <w:p w:rsidR="0068691D" w:rsidRPr="002E0AEF" w:rsidRDefault="0068691D" w:rsidP="00867ACD">
            <w:pPr>
              <w:pStyle w:val="a4"/>
              <w:numPr>
                <w:ilvl w:val="0"/>
                <w:numId w:val="1"/>
              </w:numPr>
              <w:ind w:left="454"/>
              <w:rPr>
                <w:rFonts w:cs="Times New Roman"/>
                <w:b/>
                <w:szCs w:val="28"/>
              </w:rPr>
            </w:pPr>
          </w:p>
        </w:tc>
        <w:tc>
          <w:tcPr>
            <w:tcW w:w="2092" w:type="dxa"/>
          </w:tcPr>
          <w:p w:rsidR="00D65072" w:rsidRPr="002E0AEF" w:rsidRDefault="00D65072" w:rsidP="00D65072">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Co-financing (rubles)</w:t>
            </w:r>
          </w:p>
          <w:p w:rsidR="0068691D" w:rsidRPr="002E0AEF" w:rsidRDefault="0068691D">
            <w:pPr>
              <w:rPr>
                <w:rFonts w:cs="Times New Roman"/>
                <w:b/>
                <w:szCs w:val="28"/>
              </w:rPr>
            </w:pPr>
          </w:p>
        </w:tc>
        <w:tc>
          <w:tcPr>
            <w:tcW w:w="6726" w:type="dxa"/>
          </w:tcPr>
          <w:p w:rsidR="0068691D" w:rsidRPr="002E0AEF" w:rsidRDefault="00FC6BDC" w:rsidP="004471AC">
            <w:pPr>
              <w:jc w:val="both"/>
              <w:rPr>
                <w:rFonts w:cs="Times New Roman"/>
                <w:szCs w:val="28"/>
              </w:rPr>
            </w:pPr>
            <w:r>
              <w:rPr>
                <w:rFonts w:cs="Times New Roman"/>
                <w:szCs w:val="28"/>
              </w:rPr>
              <w:t>1300</w:t>
            </w:r>
          </w:p>
        </w:tc>
      </w:tr>
      <w:tr w:rsidR="00BE73D4" w:rsidRPr="000C1006" w:rsidTr="00CE69F7">
        <w:tc>
          <w:tcPr>
            <w:tcW w:w="675" w:type="dxa"/>
          </w:tcPr>
          <w:p w:rsidR="0068691D" w:rsidRPr="002E0AEF" w:rsidRDefault="0068691D" w:rsidP="00867ACD">
            <w:pPr>
              <w:pStyle w:val="a4"/>
              <w:numPr>
                <w:ilvl w:val="0"/>
                <w:numId w:val="1"/>
              </w:numPr>
              <w:ind w:left="454"/>
              <w:rPr>
                <w:rFonts w:cs="Times New Roman"/>
                <w:b/>
                <w:szCs w:val="28"/>
              </w:rPr>
            </w:pPr>
          </w:p>
        </w:tc>
        <w:tc>
          <w:tcPr>
            <w:tcW w:w="2092" w:type="dxa"/>
          </w:tcPr>
          <w:p w:rsidR="00D65072" w:rsidRPr="002E0AEF" w:rsidRDefault="00D65072" w:rsidP="00D65072">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Project duration</w:t>
            </w:r>
          </w:p>
          <w:p w:rsidR="0068691D" w:rsidRPr="002E0AEF" w:rsidRDefault="0068691D">
            <w:pPr>
              <w:rPr>
                <w:rFonts w:cs="Times New Roman"/>
                <w:b/>
                <w:szCs w:val="28"/>
              </w:rPr>
            </w:pPr>
          </w:p>
        </w:tc>
        <w:tc>
          <w:tcPr>
            <w:tcW w:w="6726" w:type="dxa"/>
          </w:tcPr>
          <w:p w:rsidR="00D65072" w:rsidRPr="002E0AEF" w:rsidRDefault="00D65072" w:rsidP="00D65072">
            <w:pPr>
              <w:pStyle w:val="HTML"/>
              <w:rPr>
                <w:rFonts w:ascii="Times New Roman" w:hAnsi="Times New Roman" w:cs="Times New Roman"/>
                <w:sz w:val="28"/>
                <w:szCs w:val="28"/>
                <w:lang w:val="en-US"/>
              </w:rPr>
            </w:pPr>
            <w:r w:rsidRPr="002E0AEF">
              <w:rPr>
                <w:rStyle w:val="y2iqfc"/>
                <w:rFonts w:ascii="Times New Roman" w:hAnsi="Times New Roman" w:cs="Times New Roman"/>
                <w:sz w:val="28"/>
                <w:szCs w:val="28"/>
                <w:lang w:val="en"/>
              </w:rPr>
              <w:t>2 years from the date of implementation</w:t>
            </w:r>
          </w:p>
          <w:p w:rsidR="0068691D" w:rsidRPr="002E0AEF" w:rsidRDefault="0068691D" w:rsidP="00E46BD9">
            <w:pPr>
              <w:jc w:val="both"/>
              <w:rPr>
                <w:rFonts w:cs="Times New Roman"/>
                <w:szCs w:val="28"/>
                <w:lang w:val="en-US"/>
              </w:rPr>
            </w:pPr>
          </w:p>
        </w:tc>
      </w:tr>
      <w:tr w:rsidR="00BE73D4" w:rsidRPr="000C1006" w:rsidTr="00CE69F7">
        <w:tc>
          <w:tcPr>
            <w:tcW w:w="675" w:type="dxa"/>
          </w:tcPr>
          <w:p w:rsidR="0068691D" w:rsidRPr="002E0AEF" w:rsidRDefault="0068691D" w:rsidP="00867ACD">
            <w:pPr>
              <w:pStyle w:val="a4"/>
              <w:numPr>
                <w:ilvl w:val="0"/>
                <w:numId w:val="1"/>
              </w:numPr>
              <w:ind w:left="454"/>
              <w:rPr>
                <w:rFonts w:cs="Times New Roman"/>
                <w:b/>
                <w:szCs w:val="28"/>
                <w:lang w:val="en-US"/>
              </w:rPr>
            </w:pPr>
          </w:p>
        </w:tc>
        <w:tc>
          <w:tcPr>
            <w:tcW w:w="2092" w:type="dxa"/>
          </w:tcPr>
          <w:p w:rsidR="00D65072" w:rsidRPr="002E0AEF" w:rsidRDefault="00D65072" w:rsidP="00D65072">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Project goal</w:t>
            </w:r>
          </w:p>
          <w:p w:rsidR="0068691D" w:rsidRPr="002E0AEF" w:rsidRDefault="0068691D">
            <w:pPr>
              <w:rPr>
                <w:rFonts w:cs="Times New Roman"/>
                <w:b/>
                <w:szCs w:val="28"/>
              </w:rPr>
            </w:pPr>
          </w:p>
        </w:tc>
        <w:tc>
          <w:tcPr>
            <w:tcW w:w="6726" w:type="dxa"/>
          </w:tcPr>
          <w:p w:rsidR="00D65072" w:rsidRPr="002E0AEF" w:rsidRDefault="00D65072" w:rsidP="00D65072">
            <w:pPr>
              <w:pStyle w:val="HTML"/>
              <w:rPr>
                <w:rFonts w:ascii="Times New Roman" w:hAnsi="Times New Roman" w:cs="Times New Roman"/>
                <w:sz w:val="28"/>
                <w:szCs w:val="28"/>
                <w:lang w:val="en-US"/>
              </w:rPr>
            </w:pPr>
            <w:r w:rsidRPr="002E0AEF">
              <w:rPr>
                <w:rStyle w:val="y2iqfc"/>
                <w:rFonts w:ascii="Times New Roman" w:hAnsi="Times New Roman" w:cs="Times New Roman"/>
                <w:sz w:val="28"/>
                <w:szCs w:val="28"/>
                <w:lang w:val="en"/>
              </w:rPr>
              <w:t>Creating conditions for people with disabilities to acquire professional skills in the field of printing</w:t>
            </w:r>
          </w:p>
          <w:p w:rsidR="0068691D" w:rsidRPr="002E0AEF" w:rsidRDefault="0068691D" w:rsidP="00C8126B">
            <w:pPr>
              <w:jc w:val="both"/>
              <w:rPr>
                <w:rFonts w:cs="Times New Roman"/>
                <w:szCs w:val="28"/>
                <w:lang w:val="en-US"/>
              </w:rPr>
            </w:pPr>
          </w:p>
        </w:tc>
      </w:tr>
      <w:tr w:rsidR="00BE73D4" w:rsidRPr="000C1006" w:rsidTr="00CE69F7">
        <w:tc>
          <w:tcPr>
            <w:tcW w:w="675" w:type="dxa"/>
          </w:tcPr>
          <w:p w:rsidR="0068691D" w:rsidRPr="002E0AEF" w:rsidRDefault="0068691D" w:rsidP="00867ACD">
            <w:pPr>
              <w:pStyle w:val="a4"/>
              <w:numPr>
                <w:ilvl w:val="0"/>
                <w:numId w:val="1"/>
              </w:numPr>
              <w:ind w:left="454"/>
              <w:rPr>
                <w:rFonts w:cs="Times New Roman"/>
                <w:b/>
                <w:szCs w:val="28"/>
                <w:lang w:val="en-US"/>
              </w:rPr>
            </w:pPr>
          </w:p>
        </w:tc>
        <w:tc>
          <w:tcPr>
            <w:tcW w:w="2092" w:type="dxa"/>
          </w:tcPr>
          <w:p w:rsidR="00D65072" w:rsidRPr="002E0AEF" w:rsidRDefault="00D65072" w:rsidP="00D65072">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Project objectives</w:t>
            </w:r>
          </w:p>
          <w:p w:rsidR="0068691D" w:rsidRPr="002E0AEF" w:rsidRDefault="0068691D" w:rsidP="00756107">
            <w:pPr>
              <w:rPr>
                <w:rFonts w:cs="Times New Roman"/>
                <w:b/>
                <w:szCs w:val="28"/>
              </w:rPr>
            </w:pPr>
          </w:p>
        </w:tc>
        <w:tc>
          <w:tcPr>
            <w:tcW w:w="6726" w:type="dxa"/>
          </w:tcPr>
          <w:p w:rsidR="002E0AEF" w:rsidRPr="002E0AEF" w:rsidRDefault="00C8126B" w:rsidP="002E0AEF">
            <w:pPr>
              <w:jc w:val="both"/>
              <w:rPr>
                <w:rFonts w:cs="Times New Roman"/>
                <w:szCs w:val="28"/>
                <w:lang w:val="en-US"/>
              </w:rPr>
            </w:pPr>
            <w:r w:rsidRPr="002E0AEF">
              <w:rPr>
                <w:rFonts w:cs="Times New Roman"/>
                <w:szCs w:val="28"/>
                <w:lang w:val="en-US"/>
              </w:rPr>
              <w:t>1.</w:t>
            </w:r>
            <w:r w:rsidR="002E0AEF" w:rsidRPr="002E0AEF">
              <w:rPr>
                <w:rFonts w:cs="Times New Roman"/>
                <w:szCs w:val="28"/>
                <w:lang w:val="en-US"/>
              </w:rPr>
              <w:t xml:space="preserve"> To equip a printing workshop in the premises of the department of social rehabilitation, evacuation of disabled persons.</w:t>
            </w:r>
          </w:p>
          <w:p w:rsidR="002E0AEF" w:rsidRPr="002E0AEF" w:rsidRDefault="002E0AEF" w:rsidP="002E0AEF">
            <w:pPr>
              <w:jc w:val="both"/>
              <w:rPr>
                <w:rFonts w:cs="Times New Roman"/>
                <w:szCs w:val="28"/>
                <w:lang w:val="en-US"/>
              </w:rPr>
            </w:pPr>
            <w:r w:rsidRPr="002E0AEF">
              <w:rPr>
                <w:rFonts w:cs="Times New Roman"/>
                <w:szCs w:val="28"/>
                <w:lang w:val="en-US"/>
              </w:rPr>
              <w:t>2. Increase the knowledge of people with disabilities about modern technologies</w:t>
            </w:r>
          </w:p>
          <w:p w:rsidR="002E0AEF" w:rsidRPr="002E0AEF" w:rsidRDefault="002E0AEF" w:rsidP="002E0AEF">
            <w:pPr>
              <w:jc w:val="both"/>
              <w:rPr>
                <w:rFonts w:cs="Times New Roman"/>
                <w:szCs w:val="28"/>
                <w:lang w:val="en-US"/>
              </w:rPr>
            </w:pPr>
            <w:r w:rsidRPr="002E0AEF">
              <w:rPr>
                <w:rFonts w:cs="Times New Roman"/>
                <w:szCs w:val="28"/>
                <w:lang w:val="en-US"/>
              </w:rPr>
              <w:t xml:space="preserve">3. Familiarize people with disabilities with the practical activities of printing production (taking into account their physical and mental abilities). </w:t>
            </w:r>
          </w:p>
          <w:p w:rsidR="002E0AEF" w:rsidRPr="0025320D" w:rsidRDefault="002E0AEF" w:rsidP="002E0AEF">
            <w:pPr>
              <w:jc w:val="both"/>
              <w:rPr>
                <w:rFonts w:cs="Times New Roman"/>
                <w:szCs w:val="28"/>
                <w:lang w:val="en-US"/>
              </w:rPr>
            </w:pPr>
            <w:r w:rsidRPr="002E0AEF">
              <w:rPr>
                <w:rFonts w:cs="Times New Roman"/>
                <w:szCs w:val="28"/>
                <w:lang w:val="en-US"/>
              </w:rPr>
              <w:t>4. To train the skills of working on the printing equipment of project participants.</w:t>
            </w:r>
          </w:p>
          <w:p w:rsidR="002E0AEF" w:rsidRPr="002E0AEF" w:rsidRDefault="002E0AEF" w:rsidP="002E0AEF">
            <w:pPr>
              <w:jc w:val="both"/>
              <w:rPr>
                <w:rFonts w:cs="Times New Roman"/>
                <w:szCs w:val="28"/>
                <w:lang w:val="en-US"/>
              </w:rPr>
            </w:pPr>
            <w:r w:rsidRPr="002E0AEF">
              <w:rPr>
                <w:rFonts w:cs="Times New Roman"/>
                <w:szCs w:val="28"/>
                <w:lang w:val="en-US"/>
              </w:rPr>
              <w:t>5. Create conditions for the realization and development of personal, creative and labor potential;</w:t>
            </w:r>
          </w:p>
          <w:p w:rsidR="002E0AEF" w:rsidRPr="002E0AEF" w:rsidRDefault="002E0AEF" w:rsidP="002E0AEF">
            <w:pPr>
              <w:jc w:val="both"/>
              <w:rPr>
                <w:rFonts w:cs="Times New Roman"/>
                <w:szCs w:val="28"/>
                <w:lang w:val="en-US"/>
              </w:rPr>
            </w:pPr>
            <w:r w:rsidRPr="002E0AEF">
              <w:rPr>
                <w:rFonts w:cs="Times New Roman"/>
                <w:szCs w:val="28"/>
                <w:lang w:val="en-US"/>
              </w:rPr>
              <w:t>6. Assist in the rehabilitation, development (formation) of available labor and social skills.</w:t>
            </w:r>
          </w:p>
          <w:p w:rsidR="002E0AEF" w:rsidRPr="002E0AEF" w:rsidRDefault="002E0AEF" w:rsidP="002E0AEF">
            <w:pPr>
              <w:jc w:val="both"/>
              <w:rPr>
                <w:rFonts w:cs="Times New Roman"/>
                <w:szCs w:val="28"/>
                <w:lang w:val="en-US"/>
              </w:rPr>
            </w:pPr>
            <w:r w:rsidRPr="002E0AEF">
              <w:rPr>
                <w:rFonts w:cs="Times New Roman"/>
                <w:szCs w:val="28"/>
                <w:lang w:val="en-US"/>
              </w:rPr>
              <w:t>7. Support for the autonomy and social activity of people with disabilities.</w:t>
            </w:r>
          </w:p>
          <w:p w:rsidR="002E0AEF" w:rsidRPr="002E0AEF" w:rsidRDefault="00C8126B" w:rsidP="002E0AEF">
            <w:pPr>
              <w:jc w:val="both"/>
              <w:rPr>
                <w:rFonts w:cs="Times New Roman"/>
                <w:color w:val="000000"/>
                <w:szCs w:val="28"/>
                <w:shd w:val="clear" w:color="auto" w:fill="FFFFFF"/>
                <w:lang w:val="en-US"/>
              </w:rPr>
            </w:pPr>
            <w:r w:rsidRPr="002E0AEF">
              <w:rPr>
                <w:rFonts w:cs="Times New Roman"/>
                <w:color w:val="000000"/>
                <w:szCs w:val="28"/>
                <w:shd w:val="clear" w:color="auto" w:fill="FFFFFF"/>
                <w:lang w:val="en-US"/>
              </w:rPr>
              <w:t xml:space="preserve">8. </w:t>
            </w:r>
            <w:r w:rsidR="002E0AEF" w:rsidRPr="002E0AEF">
              <w:rPr>
                <w:rFonts w:cs="Times New Roman"/>
                <w:color w:val="000000"/>
                <w:szCs w:val="28"/>
                <w:shd w:val="clear" w:color="auto" w:fill="FFFFFF"/>
                <w:lang w:val="en-US"/>
              </w:rPr>
              <w:t>Manufacture of souvenir products. Create conditions for the realization and development of personal, creative and working potential of people with disabilities;</w:t>
            </w:r>
          </w:p>
          <w:p w:rsidR="002E0AEF" w:rsidRPr="002E0AEF" w:rsidRDefault="002E0AEF" w:rsidP="002E0AEF">
            <w:pPr>
              <w:jc w:val="both"/>
              <w:rPr>
                <w:rFonts w:cs="Times New Roman"/>
                <w:color w:val="000000"/>
                <w:szCs w:val="28"/>
                <w:shd w:val="clear" w:color="auto" w:fill="FFFFFF"/>
                <w:lang w:val="en-US"/>
              </w:rPr>
            </w:pPr>
            <w:r w:rsidRPr="002E0AEF">
              <w:rPr>
                <w:rFonts w:cs="Times New Roman"/>
                <w:color w:val="000000"/>
                <w:szCs w:val="28"/>
                <w:shd w:val="clear" w:color="auto" w:fill="FFFFFF"/>
                <w:lang w:val="en-US"/>
              </w:rPr>
              <w:t>9. Assisting in the rehabilitation, development (formation) of available labor and social skills;</w:t>
            </w:r>
          </w:p>
          <w:p w:rsidR="00DE0F66" w:rsidRPr="0025320D" w:rsidRDefault="002E0AEF" w:rsidP="002E0AEF">
            <w:pPr>
              <w:jc w:val="both"/>
              <w:rPr>
                <w:rFonts w:cs="Times New Roman"/>
                <w:color w:val="000000"/>
                <w:szCs w:val="28"/>
                <w:shd w:val="clear" w:color="auto" w:fill="FFFFFF"/>
                <w:lang w:val="en-US"/>
              </w:rPr>
            </w:pPr>
            <w:r w:rsidRPr="002E0AEF">
              <w:rPr>
                <w:rFonts w:cs="Times New Roman"/>
                <w:color w:val="000000"/>
                <w:szCs w:val="28"/>
                <w:shd w:val="clear" w:color="auto" w:fill="FFFFFF"/>
                <w:lang w:val="en-US"/>
              </w:rPr>
              <w:t>10. To shape and support feelings of self-worth and self-realization in society for people with disabilities.</w:t>
            </w:r>
          </w:p>
          <w:p w:rsidR="00CE69F7" w:rsidRPr="0025320D" w:rsidRDefault="00CE69F7" w:rsidP="002E0AEF">
            <w:pPr>
              <w:jc w:val="both"/>
              <w:rPr>
                <w:rFonts w:cs="Times New Roman"/>
                <w:szCs w:val="28"/>
                <w:lang w:val="en-US"/>
              </w:rPr>
            </w:pPr>
          </w:p>
        </w:tc>
      </w:tr>
      <w:tr w:rsidR="00BE73D4" w:rsidRPr="00F31221" w:rsidTr="00CE69F7">
        <w:tc>
          <w:tcPr>
            <w:tcW w:w="675" w:type="dxa"/>
          </w:tcPr>
          <w:p w:rsidR="0068691D" w:rsidRPr="002E0AEF" w:rsidRDefault="0068691D" w:rsidP="00867ACD">
            <w:pPr>
              <w:pStyle w:val="a4"/>
              <w:numPr>
                <w:ilvl w:val="0"/>
                <w:numId w:val="1"/>
              </w:numPr>
              <w:ind w:left="454"/>
              <w:rPr>
                <w:rFonts w:cs="Times New Roman"/>
                <w:b/>
                <w:szCs w:val="28"/>
                <w:lang w:val="en-US"/>
              </w:rPr>
            </w:pPr>
          </w:p>
        </w:tc>
        <w:tc>
          <w:tcPr>
            <w:tcW w:w="2092" w:type="dxa"/>
          </w:tcPr>
          <w:p w:rsidR="002E0AEF" w:rsidRPr="002E0AEF" w:rsidRDefault="002E0AEF" w:rsidP="002E0AEF">
            <w:pPr>
              <w:pStyle w:val="HTML"/>
              <w:rPr>
                <w:rFonts w:ascii="Times New Roman" w:hAnsi="Times New Roman" w:cs="Times New Roman"/>
                <w:sz w:val="28"/>
                <w:szCs w:val="28"/>
                <w:lang w:val="en-US"/>
              </w:rPr>
            </w:pPr>
            <w:r w:rsidRPr="002E0AEF">
              <w:rPr>
                <w:rStyle w:val="y2iqfc"/>
                <w:rFonts w:ascii="Times New Roman" w:hAnsi="Times New Roman" w:cs="Times New Roman"/>
                <w:sz w:val="28"/>
                <w:szCs w:val="28"/>
              </w:rPr>
              <w:t>А</w:t>
            </w:r>
            <w:r w:rsidRPr="002E0AEF">
              <w:rPr>
                <w:rStyle w:val="y2iqfc"/>
                <w:rFonts w:ascii="Times New Roman" w:hAnsi="Times New Roman" w:cs="Times New Roman"/>
                <w:sz w:val="28"/>
                <w:szCs w:val="28"/>
                <w:lang w:val="en"/>
              </w:rPr>
              <w:t xml:space="preserve"> detailed description of the activities within the project in accordance with the set objectives</w:t>
            </w:r>
          </w:p>
          <w:p w:rsidR="0068691D" w:rsidRPr="002E0AEF" w:rsidRDefault="0068691D">
            <w:pPr>
              <w:rPr>
                <w:rFonts w:cs="Times New Roman"/>
                <w:b/>
                <w:szCs w:val="28"/>
                <w:lang w:val="en-US"/>
              </w:rPr>
            </w:pPr>
          </w:p>
        </w:tc>
        <w:tc>
          <w:tcPr>
            <w:tcW w:w="6726" w:type="dxa"/>
          </w:tcPr>
          <w:p w:rsidR="002E0AEF" w:rsidRPr="0025320D" w:rsidRDefault="00E46BD9" w:rsidP="00E50B32">
            <w:pPr>
              <w:jc w:val="both"/>
              <w:rPr>
                <w:rFonts w:cs="Times New Roman"/>
                <w:szCs w:val="28"/>
                <w:lang w:val="en-US"/>
              </w:rPr>
            </w:pPr>
            <w:r w:rsidRPr="002E0AEF">
              <w:rPr>
                <w:rFonts w:cs="Times New Roman"/>
                <w:szCs w:val="28"/>
                <w:lang w:val="en-US"/>
              </w:rPr>
              <w:t xml:space="preserve">1. </w:t>
            </w:r>
            <w:r w:rsidR="002E0AEF" w:rsidRPr="002E0AEF">
              <w:rPr>
                <w:rFonts w:cs="Times New Roman"/>
                <w:szCs w:val="28"/>
                <w:lang w:val="en-US"/>
              </w:rPr>
              <w:t xml:space="preserve">Purchase and installation of printing equipment: laptop, heat press multifunctional, printer for sublimation printing, color printer; </w:t>
            </w:r>
          </w:p>
          <w:p w:rsidR="00C8126B" w:rsidRPr="002E0AEF" w:rsidRDefault="002E0AEF" w:rsidP="00E50B32">
            <w:pPr>
              <w:jc w:val="both"/>
              <w:rPr>
                <w:rFonts w:cs="Times New Roman"/>
                <w:szCs w:val="28"/>
                <w:lang w:val="en-US"/>
              </w:rPr>
            </w:pPr>
            <w:r w:rsidRPr="002E0AEF">
              <w:rPr>
                <w:rFonts w:cs="Times New Roman"/>
                <w:szCs w:val="28"/>
                <w:lang w:val="en-US"/>
              </w:rPr>
              <w:t>2. Acquisition of consumables for the production of printing products: paper of different densities for office equipment, Photo paper, thermal tape, thermal transfer paper, ink for sublimation printing, color printer cartridges, metal springs, plastic (for leafing), laminating film, T-shirts, baseball balls, plates, print cups;</w:t>
            </w:r>
          </w:p>
          <w:p w:rsidR="002E0AEF" w:rsidRPr="002E0AEF" w:rsidRDefault="007D6690" w:rsidP="002E0AEF">
            <w:pPr>
              <w:jc w:val="both"/>
              <w:rPr>
                <w:rFonts w:cs="Times New Roman"/>
                <w:szCs w:val="28"/>
                <w:lang w:val="en-US"/>
              </w:rPr>
            </w:pPr>
            <w:r w:rsidRPr="002E0AEF">
              <w:rPr>
                <w:rFonts w:cs="Times New Roman"/>
                <w:szCs w:val="28"/>
                <w:lang w:val="en-US"/>
              </w:rPr>
              <w:t xml:space="preserve">3. </w:t>
            </w:r>
            <w:r w:rsidR="002E0AEF" w:rsidRPr="002E0AEF">
              <w:rPr>
                <w:rFonts w:cs="Times New Roman"/>
                <w:szCs w:val="28"/>
                <w:lang w:val="en-US"/>
              </w:rPr>
              <w:t>o train disabled persons of group 1 and 2 in the use of equipment for making souvenirs.</w:t>
            </w:r>
          </w:p>
          <w:p w:rsidR="002E0AEF" w:rsidRPr="0025320D" w:rsidRDefault="002E0AEF" w:rsidP="002E0AEF">
            <w:pPr>
              <w:jc w:val="both"/>
              <w:rPr>
                <w:rFonts w:cs="Times New Roman"/>
                <w:szCs w:val="28"/>
                <w:lang w:val="en-US"/>
              </w:rPr>
            </w:pPr>
            <w:r w:rsidRPr="002E0AEF">
              <w:rPr>
                <w:rFonts w:cs="Times New Roman"/>
                <w:szCs w:val="28"/>
                <w:lang w:val="en-US"/>
              </w:rPr>
              <w:t>4. Realization of competitive textile souvenir products at city fairs. Equipment and training allows to produce better quality textile products, which will increase the competitiveness of products, sales level. This will increase the employment of people with disabilities, increase the income from sales. Income will allow to buy new materials, increasing the diversity of products, which stimulates and maintains interest in the work of disabled workers in the workshop. This forms in disabled people a sense of their own usefulness in society, personal importance, self-realization.</w:t>
            </w:r>
          </w:p>
          <w:p w:rsidR="00C8126B" w:rsidRPr="00F31221" w:rsidRDefault="00C8126B" w:rsidP="002E0AEF">
            <w:pPr>
              <w:jc w:val="both"/>
              <w:rPr>
                <w:rFonts w:cs="Times New Roman"/>
                <w:szCs w:val="28"/>
                <w:lang w:val="en-US"/>
              </w:rPr>
            </w:pPr>
            <w:r w:rsidRPr="002E0AEF">
              <w:rPr>
                <w:rFonts w:cs="Times New Roman"/>
                <w:szCs w:val="28"/>
                <w:lang w:val="en-US"/>
              </w:rPr>
              <w:t xml:space="preserve">5. </w:t>
            </w:r>
            <w:r w:rsidR="002E0AEF" w:rsidRPr="002E0AEF">
              <w:rPr>
                <w:rFonts w:cs="Times New Roman"/>
                <w:szCs w:val="28"/>
                <w:lang w:val="en-US"/>
              </w:rPr>
              <w:t>Media coverage of project implementation</w:t>
            </w:r>
          </w:p>
          <w:p w:rsidR="00CE69F7" w:rsidRPr="00F31221" w:rsidRDefault="00CE69F7" w:rsidP="002E0AEF">
            <w:pPr>
              <w:jc w:val="both"/>
              <w:rPr>
                <w:rFonts w:cs="Times New Roman"/>
                <w:szCs w:val="28"/>
                <w:lang w:val="en-US"/>
              </w:rPr>
            </w:pPr>
          </w:p>
        </w:tc>
      </w:tr>
      <w:tr w:rsidR="00BE73D4" w:rsidRPr="00F31221" w:rsidTr="00CE69F7">
        <w:tc>
          <w:tcPr>
            <w:tcW w:w="675" w:type="dxa"/>
          </w:tcPr>
          <w:p w:rsidR="0068691D" w:rsidRPr="002E0AEF" w:rsidRDefault="0068691D" w:rsidP="00867ACD">
            <w:pPr>
              <w:pStyle w:val="a4"/>
              <w:numPr>
                <w:ilvl w:val="0"/>
                <w:numId w:val="1"/>
              </w:numPr>
              <w:ind w:left="454"/>
              <w:rPr>
                <w:rFonts w:cs="Times New Roman"/>
                <w:b/>
                <w:szCs w:val="28"/>
                <w:lang w:val="en-US"/>
              </w:rPr>
            </w:pPr>
          </w:p>
        </w:tc>
        <w:tc>
          <w:tcPr>
            <w:tcW w:w="2092" w:type="dxa"/>
          </w:tcPr>
          <w:p w:rsidR="002E0AEF" w:rsidRPr="002E0AEF" w:rsidRDefault="002E0AEF" w:rsidP="002E0AEF">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Project justification</w:t>
            </w:r>
          </w:p>
          <w:p w:rsidR="0068691D" w:rsidRPr="002E0AEF" w:rsidRDefault="0068691D">
            <w:pPr>
              <w:rPr>
                <w:rFonts w:cs="Times New Roman"/>
                <w:b/>
                <w:szCs w:val="28"/>
              </w:rPr>
            </w:pPr>
          </w:p>
        </w:tc>
        <w:tc>
          <w:tcPr>
            <w:tcW w:w="6726" w:type="dxa"/>
          </w:tcPr>
          <w:p w:rsidR="002E0AEF" w:rsidRPr="002E0AEF" w:rsidRDefault="002E0AEF" w:rsidP="002E0AEF">
            <w:pPr>
              <w:ind w:firstLine="709"/>
              <w:jc w:val="both"/>
              <w:rPr>
                <w:rFonts w:cs="Times New Roman"/>
                <w:szCs w:val="28"/>
                <w:lang w:val="en-US"/>
              </w:rPr>
            </w:pPr>
            <w:r w:rsidRPr="002E0AEF">
              <w:rPr>
                <w:rFonts w:cs="Times New Roman"/>
                <w:szCs w:val="28"/>
                <w:lang w:val="en-US"/>
              </w:rPr>
              <w:t xml:space="preserve">The Social Rehabilitation and Rehabilitation Unit is attended by 85 disabled persons of groups 1 and 2. Working in the printing workshop does not require great physical exertion, complex skills. Specialists of the institution will help people with disabilities to acquire skills and abilities to work on multifunctional </w:t>
            </w:r>
            <w:proofErr w:type="spellStart"/>
            <w:r w:rsidRPr="002E0AEF">
              <w:rPr>
                <w:rFonts w:cs="Times New Roman"/>
                <w:szCs w:val="28"/>
                <w:lang w:val="en-US"/>
              </w:rPr>
              <w:t>thermopress</w:t>
            </w:r>
            <w:proofErr w:type="spellEnd"/>
            <w:r w:rsidRPr="002E0AEF">
              <w:rPr>
                <w:rFonts w:cs="Times New Roman"/>
                <w:szCs w:val="28"/>
                <w:lang w:val="en-US"/>
              </w:rPr>
              <w:t xml:space="preserve"> and other equipment.</w:t>
            </w:r>
          </w:p>
          <w:p w:rsidR="002E0AEF" w:rsidRPr="0025320D" w:rsidRDefault="002E0AEF" w:rsidP="002E0AEF">
            <w:pPr>
              <w:jc w:val="both"/>
              <w:rPr>
                <w:rFonts w:cs="Times New Roman"/>
                <w:szCs w:val="28"/>
                <w:lang w:val="en-US"/>
              </w:rPr>
            </w:pPr>
            <w:r w:rsidRPr="0025320D">
              <w:rPr>
                <w:rFonts w:cs="Times New Roman"/>
                <w:szCs w:val="28"/>
                <w:lang w:val="en-US"/>
              </w:rPr>
              <w:t>Services for the manufacture of gift products with the logo are in demand and enjoy great popularity, because rarely someone at home has the necessary equipment for this.</w:t>
            </w:r>
          </w:p>
          <w:p w:rsidR="0068691D" w:rsidRPr="000C1006" w:rsidRDefault="002E0AEF" w:rsidP="002E0AEF">
            <w:pPr>
              <w:jc w:val="both"/>
              <w:rPr>
                <w:rFonts w:cs="Times New Roman"/>
                <w:szCs w:val="28"/>
                <w:lang w:val="en-US"/>
              </w:rPr>
            </w:pPr>
            <w:proofErr w:type="spellStart"/>
            <w:r w:rsidRPr="002E0AEF">
              <w:rPr>
                <w:rFonts w:cs="Times New Roman"/>
                <w:szCs w:val="28"/>
                <w:lang w:val="en-US"/>
              </w:rPr>
              <w:t>pecial</w:t>
            </w:r>
            <w:proofErr w:type="spellEnd"/>
            <w:r w:rsidRPr="002E0AEF">
              <w:rPr>
                <w:rFonts w:cs="Times New Roman"/>
                <w:szCs w:val="28"/>
                <w:lang w:val="en-US"/>
              </w:rPr>
              <w:t xml:space="preserve"> equipment will make it possible to produce better quality products, which will increase the competitiveness of products made by people with disabilities, sales. This will increase the employment of people with disabilities, increase the income from sales. The income will allow to buy new materials, increasing the diversity of products, which stimulates the interest in the work of workers in the workshop. This forms in the disabled sense of own utility in society, personal importance, self-realization</w:t>
            </w:r>
          </w:p>
          <w:p w:rsidR="00F31221" w:rsidRPr="00F31221" w:rsidRDefault="00F31221" w:rsidP="002E0AEF">
            <w:pPr>
              <w:jc w:val="both"/>
              <w:rPr>
                <w:rFonts w:cs="Times New Roman"/>
                <w:szCs w:val="28"/>
              </w:rPr>
            </w:pPr>
            <w:r>
              <w:rPr>
                <w:noProof/>
                <w:lang w:eastAsia="ru-RU"/>
              </w:rPr>
              <w:lastRenderedPageBreak/>
              <w:drawing>
                <wp:inline distT="0" distB="0" distL="0" distR="0" wp14:anchorId="1D0484B8" wp14:editId="516455AB">
                  <wp:extent cx="4124739" cy="4124739"/>
                  <wp:effectExtent l="0" t="0" r="9525" b="9525"/>
                  <wp:docPr id="11" name="Рисунок 11" descr="Сублимационная печать - mobilecat.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блимационная печать - mobilecat.b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893" cy="4124893"/>
                          </a:xfrm>
                          <a:prstGeom prst="rect">
                            <a:avLst/>
                          </a:prstGeom>
                          <a:noFill/>
                          <a:ln>
                            <a:noFill/>
                          </a:ln>
                        </pic:spPr>
                      </pic:pic>
                    </a:graphicData>
                  </a:graphic>
                </wp:inline>
              </w:drawing>
            </w:r>
          </w:p>
          <w:p w:rsidR="002E0AEF" w:rsidRPr="0025320D" w:rsidRDefault="002E0AEF" w:rsidP="002E0AEF">
            <w:pPr>
              <w:jc w:val="both"/>
              <w:rPr>
                <w:rFonts w:cs="Times New Roman"/>
                <w:szCs w:val="28"/>
                <w:lang w:val="en-US"/>
              </w:rPr>
            </w:pPr>
          </w:p>
        </w:tc>
      </w:tr>
      <w:tr w:rsidR="009901CA" w:rsidRPr="000C1006" w:rsidTr="00CE69F7">
        <w:tc>
          <w:tcPr>
            <w:tcW w:w="675" w:type="dxa"/>
          </w:tcPr>
          <w:p w:rsidR="0068691D" w:rsidRPr="002E0AEF" w:rsidRDefault="0068691D" w:rsidP="00867ACD">
            <w:pPr>
              <w:pStyle w:val="a4"/>
              <w:numPr>
                <w:ilvl w:val="0"/>
                <w:numId w:val="1"/>
              </w:numPr>
              <w:ind w:left="454"/>
              <w:rPr>
                <w:rFonts w:cs="Times New Roman"/>
                <w:b/>
                <w:szCs w:val="28"/>
                <w:lang w:val="en-US"/>
              </w:rPr>
            </w:pPr>
          </w:p>
        </w:tc>
        <w:tc>
          <w:tcPr>
            <w:tcW w:w="2092" w:type="dxa"/>
          </w:tcPr>
          <w:p w:rsidR="002E0AEF" w:rsidRPr="002E0AEF" w:rsidRDefault="002E0AEF" w:rsidP="002E0AEF">
            <w:pPr>
              <w:pStyle w:val="HTML"/>
              <w:rPr>
                <w:rFonts w:ascii="Times New Roman" w:hAnsi="Times New Roman" w:cs="Times New Roman"/>
                <w:sz w:val="28"/>
                <w:szCs w:val="28"/>
                <w:lang w:val="en-US"/>
              </w:rPr>
            </w:pPr>
            <w:r w:rsidRPr="002E0AEF">
              <w:rPr>
                <w:rStyle w:val="y2iqfc"/>
                <w:rFonts w:ascii="Times New Roman" w:hAnsi="Times New Roman" w:cs="Times New Roman"/>
                <w:sz w:val="28"/>
                <w:szCs w:val="28"/>
                <w:lang w:val="en"/>
              </w:rPr>
              <w:t>Activities after the end of the project</w:t>
            </w:r>
          </w:p>
          <w:p w:rsidR="0068691D" w:rsidRPr="002E0AEF" w:rsidRDefault="0068691D" w:rsidP="00867ACD">
            <w:pPr>
              <w:rPr>
                <w:rFonts w:cs="Times New Roman"/>
                <w:b/>
                <w:szCs w:val="28"/>
                <w:lang w:val="en-US"/>
              </w:rPr>
            </w:pPr>
          </w:p>
        </w:tc>
        <w:tc>
          <w:tcPr>
            <w:tcW w:w="6726" w:type="dxa"/>
          </w:tcPr>
          <w:p w:rsidR="002E0AEF" w:rsidRPr="002E0AEF" w:rsidRDefault="002E0AEF" w:rsidP="002E0AEF">
            <w:pPr>
              <w:pStyle w:val="HTML"/>
              <w:rPr>
                <w:rFonts w:ascii="Times New Roman" w:hAnsi="Times New Roman" w:cs="Times New Roman"/>
                <w:sz w:val="28"/>
                <w:szCs w:val="28"/>
                <w:lang w:val="en-US"/>
              </w:rPr>
            </w:pPr>
            <w:r w:rsidRPr="002E0AEF">
              <w:rPr>
                <w:rStyle w:val="y2iqfc"/>
                <w:rFonts w:ascii="Times New Roman" w:hAnsi="Times New Roman" w:cs="Times New Roman"/>
                <w:sz w:val="28"/>
                <w:szCs w:val="28"/>
                <w:lang w:val="en"/>
              </w:rPr>
              <w:t>he printing workshop will continue to operate. Materials will be purchased using proceeds from souvenir sales.</w:t>
            </w:r>
          </w:p>
          <w:p w:rsidR="0068691D" w:rsidRPr="002E0AEF" w:rsidRDefault="0068691D" w:rsidP="00067D12">
            <w:pPr>
              <w:jc w:val="both"/>
              <w:rPr>
                <w:rFonts w:cs="Times New Roman"/>
                <w:szCs w:val="28"/>
                <w:lang w:val="en-US"/>
              </w:rPr>
            </w:pPr>
          </w:p>
        </w:tc>
      </w:tr>
      <w:tr w:rsidR="009901CA" w:rsidRPr="002E0AEF" w:rsidTr="00CE69F7">
        <w:tc>
          <w:tcPr>
            <w:tcW w:w="675" w:type="dxa"/>
          </w:tcPr>
          <w:p w:rsidR="0068691D" w:rsidRPr="002E0AEF" w:rsidRDefault="0068691D" w:rsidP="00867ACD">
            <w:pPr>
              <w:pStyle w:val="a4"/>
              <w:numPr>
                <w:ilvl w:val="0"/>
                <w:numId w:val="1"/>
              </w:numPr>
              <w:ind w:left="454"/>
              <w:rPr>
                <w:rFonts w:cs="Times New Roman"/>
                <w:b/>
                <w:szCs w:val="28"/>
                <w:lang w:val="en-US"/>
              </w:rPr>
            </w:pPr>
          </w:p>
        </w:tc>
        <w:tc>
          <w:tcPr>
            <w:tcW w:w="2092" w:type="dxa"/>
          </w:tcPr>
          <w:p w:rsidR="002E0AEF" w:rsidRPr="002E0AEF" w:rsidRDefault="002E0AEF" w:rsidP="002E0AEF">
            <w:pPr>
              <w:pStyle w:val="HTML"/>
              <w:rPr>
                <w:rFonts w:ascii="Times New Roman" w:hAnsi="Times New Roman" w:cs="Times New Roman"/>
                <w:sz w:val="28"/>
                <w:szCs w:val="28"/>
              </w:rPr>
            </w:pPr>
            <w:r w:rsidRPr="002E0AEF">
              <w:rPr>
                <w:rStyle w:val="y2iqfc"/>
                <w:rFonts w:ascii="Times New Roman" w:hAnsi="Times New Roman" w:cs="Times New Roman"/>
                <w:sz w:val="28"/>
                <w:szCs w:val="28"/>
                <w:lang w:val="en"/>
              </w:rPr>
              <w:t>Project budget</w:t>
            </w:r>
          </w:p>
          <w:p w:rsidR="0068691D" w:rsidRPr="002E0AEF" w:rsidRDefault="0068691D">
            <w:pPr>
              <w:rPr>
                <w:rFonts w:cs="Times New Roman"/>
                <w:b/>
                <w:szCs w:val="28"/>
              </w:rPr>
            </w:pPr>
          </w:p>
        </w:tc>
        <w:tc>
          <w:tcPr>
            <w:tcW w:w="6726" w:type="dxa"/>
          </w:tcPr>
          <w:p w:rsidR="002E0AEF" w:rsidRPr="002E0AEF" w:rsidRDefault="00C9063A" w:rsidP="002E0AEF">
            <w:pPr>
              <w:pStyle w:val="HTML"/>
              <w:rPr>
                <w:rFonts w:ascii="Times New Roman" w:hAnsi="Times New Roman" w:cs="Times New Roman"/>
                <w:sz w:val="28"/>
                <w:szCs w:val="28"/>
              </w:rPr>
            </w:pPr>
            <w:r w:rsidRPr="002E0AEF">
              <w:rPr>
                <w:rFonts w:ascii="Times New Roman" w:hAnsi="Times New Roman" w:cs="Times New Roman"/>
                <w:sz w:val="28"/>
                <w:szCs w:val="28"/>
              </w:rPr>
              <w:t>1</w:t>
            </w:r>
            <w:r w:rsidR="00FC6BDC">
              <w:rPr>
                <w:rFonts w:ascii="Times New Roman" w:hAnsi="Times New Roman" w:cs="Times New Roman"/>
                <w:sz w:val="28"/>
                <w:szCs w:val="28"/>
              </w:rPr>
              <w:t>3</w:t>
            </w:r>
            <w:r w:rsidRPr="002E0AEF">
              <w:rPr>
                <w:rFonts w:ascii="Times New Roman" w:hAnsi="Times New Roman" w:cs="Times New Roman"/>
                <w:sz w:val="28"/>
                <w:szCs w:val="28"/>
              </w:rPr>
              <w:t>22</w:t>
            </w:r>
            <w:r w:rsidR="00FC6BDC">
              <w:rPr>
                <w:rFonts w:ascii="Times New Roman" w:hAnsi="Times New Roman" w:cs="Times New Roman"/>
                <w:sz w:val="28"/>
                <w:szCs w:val="28"/>
              </w:rPr>
              <w:t>0</w:t>
            </w:r>
            <w:r w:rsidRPr="002E0AEF">
              <w:rPr>
                <w:rFonts w:ascii="Times New Roman" w:hAnsi="Times New Roman" w:cs="Times New Roman"/>
                <w:sz w:val="28"/>
                <w:szCs w:val="28"/>
              </w:rPr>
              <w:t xml:space="preserve"> </w:t>
            </w:r>
            <w:r w:rsidR="002E0AEF" w:rsidRPr="002E0AEF">
              <w:rPr>
                <w:rStyle w:val="y2iqfc"/>
                <w:rFonts w:ascii="Times New Roman" w:hAnsi="Times New Roman" w:cs="Times New Roman"/>
                <w:sz w:val="28"/>
                <w:szCs w:val="28"/>
                <w:lang w:val="en"/>
              </w:rPr>
              <w:t>Belarusian rubles</w:t>
            </w:r>
          </w:p>
          <w:p w:rsidR="0068691D" w:rsidRPr="002E0AEF" w:rsidRDefault="0068691D" w:rsidP="00A867ED">
            <w:pPr>
              <w:jc w:val="both"/>
              <w:rPr>
                <w:rFonts w:cs="Times New Roman"/>
                <w:szCs w:val="28"/>
              </w:rPr>
            </w:pPr>
          </w:p>
        </w:tc>
      </w:tr>
    </w:tbl>
    <w:p w:rsidR="003622D5" w:rsidRDefault="003622D5" w:rsidP="0068691D"/>
    <w:p w:rsidR="00A84C86" w:rsidRDefault="00A84C86" w:rsidP="0068691D"/>
    <w:p w:rsidR="00C75A6A" w:rsidRDefault="00C75A6A" w:rsidP="0068691D"/>
    <w:p w:rsidR="006432BD" w:rsidRDefault="006432BD" w:rsidP="0068691D"/>
    <w:p w:rsidR="006432BD" w:rsidRDefault="006432BD" w:rsidP="0068691D"/>
    <w:p w:rsidR="006432BD" w:rsidRDefault="006432BD" w:rsidP="0068691D"/>
    <w:p w:rsidR="006432BD" w:rsidRDefault="006432BD" w:rsidP="0068691D"/>
    <w:p w:rsidR="006432BD" w:rsidRDefault="006432BD" w:rsidP="0068691D"/>
    <w:p w:rsidR="00CE69F7" w:rsidRDefault="00CE69F7" w:rsidP="0068691D"/>
    <w:p w:rsidR="00CE69F7" w:rsidRDefault="00CE69F7" w:rsidP="0068691D"/>
    <w:p w:rsidR="00CE69F7" w:rsidRDefault="00CE69F7" w:rsidP="0068691D"/>
    <w:p w:rsidR="00CE69F7" w:rsidRDefault="00CE69F7" w:rsidP="0068691D"/>
    <w:p w:rsidR="00CE69F7" w:rsidRDefault="00CE69F7" w:rsidP="0068691D"/>
    <w:p w:rsidR="00CE69F7" w:rsidRDefault="00CE69F7" w:rsidP="0068691D"/>
    <w:p w:rsidR="00CE69F7" w:rsidRDefault="00CE69F7" w:rsidP="0068691D"/>
    <w:p w:rsidR="006432BD" w:rsidRDefault="006432BD" w:rsidP="0068691D"/>
    <w:p w:rsidR="006432BD" w:rsidRDefault="006432BD" w:rsidP="0068691D"/>
    <w:p w:rsidR="006432BD" w:rsidRDefault="006432BD" w:rsidP="0068691D"/>
    <w:p w:rsidR="00A84C86" w:rsidRDefault="00A84C86" w:rsidP="0068691D">
      <w:bookmarkStart w:id="0" w:name="_GoBack"/>
      <w:bookmarkEnd w:id="0"/>
    </w:p>
    <w:sectPr w:rsidR="00A84C86" w:rsidSect="0025120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7688B"/>
    <w:multiLevelType w:val="hybridMultilevel"/>
    <w:tmpl w:val="D4D6B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072871"/>
    <w:multiLevelType w:val="hybridMultilevel"/>
    <w:tmpl w:val="D9704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B830DA"/>
    <w:multiLevelType w:val="hybridMultilevel"/>
    <w:tmpl w:val="8CDE9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8B3D2A"/>
    <w:multiLevelType w:val="hybridMultilevel"/>
    <w:tmpl w:val="8F7AD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09"/>
    <w:rsid w:val="00067D12"/>
    <w:rsid w:val="000C1006"/>
    <w:rsid w:val="000C4C9E"/>
    <w:rsid w:val="00107C16"/>
    <w:rsid w:val="0015526C"/>
    <w:rsid w:val="00167D08"/>
    <w:rsid w:val="00187107"/>
    <w:rsid w:val="00196D81"/>
    <w:rsid w:val="001F4A87"/>
    <w:rsid w:val="00226608"/>
    <w:rsid w:val="00245D97"/>
    <w:rsid w:val="0025120F"/>
    <w:rsid w:val="0025320D"/>
    <w:rsid w:val="00256D3B"/>
    <w:rsid w:val="002A0B72"/>
    <w:rsid w:val="002E0AEF"/>
    <w:rsid w:val="003622D5"/>
    <w:rsid w:val="003A6B3A"/>
    <w:rsid w:val="004125C3"/>
    <w:rsid w:val="004471AC"/>
    <w:rsid w:val="00460BE8"/>
    <w:rsid w:val="0046178F"/>
    <w:rsid w:val="004652AC"/>
    <w:rsid w:val="0051748D"/>
    <w:rsid w:val="00561D58"/>
    <w:rsid w:val="00567F06"/>
    <w:rsid w:val="005A2209"/>
    <w:rsid w:val="006065E0"/>
    <w:rsid w:val="006432BD"/>
    <w:rsid w:val="00644508"/>
    <w:rsid w:val="0065730B"/>
    <w:rsid w:val="0068691D"/>
    <w:rsid w:val="006C634F"/>
    <w:rsid w:val="00756107"/>
    <w:rsid w:val="007D6690"/>
    <w:rsid w:val="00813ED9"/>
    <w:rsid w:val="00862BB2"/>
    <w:rsid w:val="00867ACD"/>
    <w:rsid w:val="008B25BC"/>
    <w:rsid w:val="008E488D"/>
    <w:rsid w:val="00950C01"/>
    <w:rsid w:val="00954C03"/>
    <w:rsid w:val="00973C69"/>
    <w:rsid w:val="009901CA"/>
    <w:rsid w:val="009B41B3"/>
    <w:rsid w:val="00A7628F"/>
    <w:rsid w:val="00A84C86"/>
    <w:rsid w:val="00A867ED"/>
    <w:rsid w:val="00AB205E"/>
    <w:rsid w:val="00AE75CD"/>
    <w:rsid w:val="00BA55C0"/>
    <w:rsid w:val="00BD09E0"/>
    <w:rsid w:val="00BE73D4"/>
    <w:rsid w:val="00BF0FA4"/>
    <w:rsid w:val="00C3415E"/>
    <w:rsid w:val="00C75A6A"/>
    <w:rsid w:val="00C8126B"/>
    <w:rsid w:val="00C9063A"/>
    <w:rsid w:val="00CE69F7"/>
    <w:rsid w:val="00CF48D7"/>
    <w:rsid w:val="00D42432"/>
    <w:rsid w:val="00D65072"/>
    <w:rsid w:val="00DE0F66"/>
    <w:rsid w:val="00DF4C94"/>
    <w:rsid w:val="00E06AF5"/>
    <w:rsid w:val="00E144F1"/>
    <w:rsid w:val="00E46BD9"/>
    <w:rsid w:val="00E50B32"/>
    <w:rsid w:val="00E62CFE"/>
    <w:rsid w:val="00E63C4B"/>
    <w:rsid w:val="00F31221"/>
    <w:rsid w:val="00F45A02"/>
    <w:rsid w:val="00F556BB"/>
    <w:rsid w:val="00F71FE2"/>
    <w:rsid w:val="00FC6BDC"/>
    <w:rsid w:val="00FF1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ACD"/>
    <w:pPr>
      <w:ind w:left="720"/>
      <w:contextualSpacing/>
    </w:pPr>
  </w:style>
  <w:style w:type="paragraph" w:styleId="a5">
    <w:name w:val="Balloon Text"/>
    <w:basedOn w:val="a"/>
    <w:link w:val="a6"/>
    <w:uiPriority w:val="99"/>
    <w:semiHidden/>
    <w:unhideWhenUsed/>
    <w:rsid w:val="004471AC"/>
    <w:rPr>
      <w:rFonts w:ascii="Segoe UI" w:hAnsi="Segoe UI" w:cs="Segoe UI"/>
      <w:sz w:val="18"/>
      <w:szCs w:val="18"/>
    </w:rPr>
  </w:style>
  <w:style w:type="character" w:customStyle="1" w:styleId="a6">
    <w:name w:val="Текст выноски Знак"/>
    <w:basedOn w:val="a0"/>
    <w:link w:val="a5"/>
    <w:uiPriority w:val="99"/>
    <w:semiHidden/>
    <w:rsid w:val="004471AC"/>
    <w:rPr>
      <w:rFonts w:ascii="Segoe UI" w:hAnsi="Segoe UI" w:cs="Segoe UI"/>
      <w:sz w:val="18"/>
      <w:szCs w:val="18"/>
    </w:rPr>
  </w:style>
  <w:style w:type="character" w:styleId="a7">
    <w:name w:val="Hyperlink"/>
    <w:basedOn w:val="a0"/>
    <w:uiPriority w:val="99"/>
    <w:unhideWhenUsed/>
    <w:rsid w:val="00BF0FA4"/>
    <w:rPr>
      <w:color w:val="0563C1" w:themeColor="hyperlink"/>
      <w:u w:val="single"/>
    </w:rPr>
  </w:style>
  <w:style w:type="paragraph" w:styleId="HTML">
    <w:name w:val="HTML Preformatted"/>
    <w:basedOn w:val="a"/>
    <w:link w:val="HTML0"/>
    <w:uiPriority w:val="99"/>
    <w:unhideWhenUsed/>
    <w:rsid w:val="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61D58"/>
    <w:rPr>
      <w:rFonts w:ascii="Courier New" w:eastAsia="Times New Roman" w:hAnsi="Courier New" w:cs="Courier New"/>
      <w:sz w:val="20"/>
      <w:szCs w:val="20"/>
      <w:lang w:eastAsia="ru-RU"/>
    </w:rPr>
  </w:style>
  <w:style w:type="character" w:customStyle="1" w:styleId="y2iqfc">
    <w:name w:val="y2iqfc"/>
    <w:basedOn w:val="a0"/>
    <w:rsid w:val="00561D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ACD"/>
    <w:pPr>
      <w:ind w:left="720"/>
      <w:contextualSpacing/>
    </w:pPr>
  </w:style>
  <w:style w:type="paragraph" w:styleId="a5">
    <w:name w:val="Balloon Text"/>
    <w:basedOn w:val="a"/>
    <w:link w:val="a6"/>
    <w:uiPriority w:val="99"/>
    <w:semiHidden/>
    <w:unhideWhenUsed/>
    <w:rsid w:val="004471AC"/>
    <w:rPr>
      <w:rFonts w:ascii="Segoe UI" w:hAnsi="Segoe UI" w:cs="Segoe UI"/>
      <w:sz w:val="18"/>
      <w:szCs w:val="18"/>
    </w:rPr>
  </w:style>
  <w:style w:type="character" w:customStyle="1" w:styleId="a6">
    <w:name w:val="Текст выноски Знак"/>
    <w:basedOn w:val="a0"/>
    <w:link w:val="a5"/>
    <w:uiPriority w:val="99"/>
    <w:semiHidden/>
    <w:rsid w:val="004471AC"/>
    <w:rPr>
      <w:rFonts w:ascii="Segoe UI" w:hAnsi="Segoe UI" w:cs="Segoe UI"/>
      <w:sz w:val="18"/>
      <w:szCs w:val="18"/>
    </w:rPr>
  </w:style>
  <w:style w:type="character" w:styleId="a7">
    <w:name w:val="Hyperlink"/>
    <w:basedOn w:val="a0"/>
    <w:uiPriority w:val="99"/>
    <w:unhideWhenUsed/>
    <w:rsid w:val="00BF0FA4"/>
    <w:rPr>
      <w:color w:val="0563C1" w:themeColor="hyperlink"/>
      <w:u w:val="single"/>
    </w:rPr>
  </w:style>
  <w:style w:type="paragraph" w:styleId="HTML">
    <w:name w:val="HTML Preformatted"/>
    <w:basedOn w:val="a"/>
    <w:link w:val="HTML0"/>
    <w:uiPriority w:val="99"/>
    <w:unhideWhenUsed/>
    <w:rsid w:val="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61D58"/>
    <w:rPr>
      <w:rFonts w:ascii="Courier New" w:eastAsia="Times New Roman" w:hAnsi="Courier New" w:cs="Courier New"/>
      <w:sz w:val="20"/>
      <w:szCs w:val="20"/>
      <w:lang w:eastAsia="ru-RU"/>
    </w:rPr>
  </w:style>
  <w:style w:type="character" w:customStyle="1" w:styleId="y2iqfc">
    <w:name w:val="y2iqfc"/>
    <w:basedOn w:val="a0"/>
    <w:rsid w:val="00561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455">
      <w:bodyDiv w:val="1"/>
      <w:marLeft w:val="0"/>
      <w:marRight w:val="0"/>
      <w:marTop w:val="0"/>
      <w:marBottom w:val="0"/>
      <w:divBdr>
        <w:top w:val="none" w:sz="0" w:space="0" w:color="auto"/>
        <w:left w:val="none" w:sz="0" w:space="0" w:color="auto"/>
        <w:bottom w:val="none" w:sz="0" w:space="0" w:color="auto"/>
        <w:right w:val="none" w:sz="0" w:space="0" w:color="auto"/>
      </w:divBdr>
    </w:div>
    <w:div w:id="227615804">
      <w:bodyDiv w:val="1"/>
      <w:marLeft w:val="0"/>
      <w:marRight w:val="0"/>
      <w:marTop w:val="0"/>
      <w:marBottom w:val="0"/>
      <w:divBdr>
        <w:top w:val="none" w:sz="0" w:space="0" w:color="auto"/>
        <w:left w:val="none" w:sz="0" w:space="0" w:color="auto"/>
        <w:bottom w:val="none" w:sz="0" w:space="0" w:color="auto"/>
        <w:right w:val="none" w:sz="0" w:space="0" w:color="auto"/>
      </w:divBdr>
      <w:divsChild>
        <w:div w:id="559708602">
          <w:marLeft w:val="0"/>
          <w:marRight w:val="0"/>
          <w:marTop w:val="0"/>
          <w:marBottom w:val="0"/>
          <w:divBdr>
            <w:top w:val="none" w:sz="0" w:space="0" w:color="auto"/>
            <w:left w:val="none" w:sz="0" w:space="0" w:color="auto"/>
            <w:bottom w:val="none" w:sz="0" w:space="0" w:color="auto"/>
            <w:right w:val="none" w:sz="0" w:space="0" w:color="auto"/>
          </w:divBdr>
          <w:divsChild>
            <w:div w:id="1693796104">
              <w:marLeft w:val="0"/>
              <w:marRight w:val="0"/>
              <w:marTop w:val="0"/>
              <w:marBottom w:val="0"/>
              <w:divBdr>
                <w:top w:val="none" w:sz="0" w:space="0" w:color="auto"/>
                <w:left w:val="none" w:sz="0" w:space="0" w:color="auto"/>
                <w:bottom w:val="none" w:sz="0" w:space="0" w:color="auto"/>
                <w:right w:val="none" w:sz="0" w:space="0" w:color="auto"/>
              </w:divBdr>
              <w:divsChild>
                <w:div w:id="856650983">
                  <w:marLeft w:val="0"/>
                  <w:marRight w:val="0"/>
                  <w:marTop w:val="0"/>
                  <w:marBottom w:val="0"/>
                  <w:divBdr>
                    <w:top w:val="none" w:sz="0" w:space="0" w:color="auto"/>
                    <w:left w:val="none" w:sz="0" w:space="0" w:color="auto"/>
                    <w:bottom w:val="none" w:sz="0" w:space="0" w:color="auto"/>
                    <w:right w:val="none" w:sz="0" w:space="0" w:color="auto"/>
                  </w:divBdr>
                  <w:divsChild>
                    <w:div w:id="20512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20299">
      <w:bodyDiv w:val="1"/>
      <w:marLeft w:val="0"/>
      <w:marRight w:val="0"/>
      <w:marTop w:val="0"/>
      <w:marBottom w:val="0"/>
      <w:divBdr>
        <w:top w:val="none" w:sz="0" w:space="0" w:color="auto"/>
        <w:left w:val="none" w:sz="0" w:space="0" w:color="auto"/>
        <w:bottom w:val="none" w:sz="0" w:space="0" w:color="auto"/>
        <w:right w:val="none" w:sz="0" w:space="0" w:color="auto"/>
      </w:divBdr>
    </w:div>
    <w:div w:id="274601188">
      <w:bodyDiv w:val="1"/>
      <w:marLeft w:val="0"/>
      <w:marRight w:val="0"/>
      <w:marTop w:val="0"/>
      <w:marBottom w:val="0"/>
      <w:divBdr>
        <w:top w:val="none" w:sz="0" w:space="0" w:color="auto"/>
        <w:left w:val="none" w:sz="0" w:space="0" w:color="auto"/>
        <w:bottom w:val="none" w:sz="0" w:space="0" w:color="auto"/>
        <w:right w:val="none" w:sz="0" w:space="0" w:color="auto"/>
      </w:divBdr>
    </w:div>
    <w:div w:id="280040067">
      <w:bodyDiv w:val="1"/>
      <w:marLeft w:val="0"/>
      <w:marRight w:val="0"/>
      <w:marTop w:val="0"/>
      <w:marBottom w:val="0"/>
      <w:divBdr>
        <w:top w:val="none" w:sz="0" w:space="0" w:color="auto"/>
        <w:left w:val="none" w:sz="0" w:space="0" w:color="auto"/>
        <w:bottom w:val="none" w:sz="0" w:space="0" w:color="auto"/>
        <w:right w:val="none" w:sz="0" w:space="0" w:color="auto"/>
      </w:divBdr>
    </w:div>
    <w:div w:id="361057862">
      <w:bodyDiv w:val="1"/>
      <w:marLeft w:val="0"/>
      <w:marRight w:val="0"/>
      <w:marTop w:val="0"/>
      <w:marBottom w:val="0"/>
      <w:divBdr>
        <w:top w:val="none" w:sz="0" w:space="0" w:color="auto"/>
        <w:left w:val="none" w:sz="0" w:space="0" w:color="auto"/>
        <w:bottom w:val="none" w:sz="0" w:space="0" w:color="auto"/>
        <w:right w:val="none" w:sz="0" w:space="0" w:color="auto"/>
      </w:divBdr>
    </w:div>
    <w:div w:id="369571028">
      <w:bodyDiv w:val="1"/>
      <w:marLeft w:val="0"/>
      <w:marRight w:val="0"/>
      <w:marTop w:val="0"/>
      <w:marBottom w:val="0"/>
      <w:divBdr>
        <w:top w:val="none" w:sz="0" w:space="0" w:color="auto"/>
        <w:left w:val="none" w:sz="0" w:space="0" w:color="auto"/>
        <w:bottom w:val="none" w:sz="0" w:space="0" w:color="auto"/>
        <w:right w:val="none" w:sz="0" w:space="0" w:color="auto"/>
      </w:divBdr>
    </w:div>
    <w:div w:id="411125362">
      <w:bodyDiv w:val="1"/>
      <w:marLeft w:val="0"/>
      <w:marRight w:val="0"/>
      <w:marTop w:val="0"/>
      <w:marBottom w:val="0"/>
      <w:divBdr>
        <w:top w:val="none" w:sz="0" w:space="0" w:color="auto"/>
        <w:left w:val="none" w:sz="0" w:space="0" w:color="auto"/>
        <w:bottom w:val="none" w:sz="0" w:space="0" w:color="auto"/>
        <w:right w:val="none" w:sz="0" w:space="0" w:color="auto"/>
      </w:divBdr>
    </w:div>
    <w:div w:id="459033845">
      <w:bodyDiv w:val="1"/>
      <w:marLeft w:val="0"/>
      <w:marRight w:val="0"/>
      <w:marTop w:val="0"/>
      <w:marBottom w:val="0"/>
      <w:divBdr>
        <w:top w:val="none" w:sz="0" w:space="0" w:color="auto"/>
        <w:left w:val="none" w:sz="0" w:space="0" w:color="auto"/>
        <w:bottom w:val="none" w:sz="0" w:space="0" w:color="auto"/>
        <w:right w:val="none" w:sz="0" w:space="0" w:color="auto"/>
      </w:divBdr>
    </w:div>
    <w:div w:id="475535425">
      <w:bodyDiv w:val="1"/>
      <w:marLeft w:val="0"/>
      <w:marRight w:val="0"/>
      <w:marTop w:val="0"/>
      <w:marBottom w:val="0"/>
      <w:divBdr>
        <w:top w:val="none" w:sz="0" w:space="0" w:color="auto"/>
        <w:left w:val="none" w:sz="0" w:space="0" w:color="auto"/>
        <w:bottom w:val="none" w:sz="0" w:space="0" w:color="auto"/>
        <w:right w:val="none" w:sz="0" w:space="0" w:color="auto"/>
      </w:divBdr>
    </w:div>
    <w:div w:id="498233458">
      <w:bodyDiv w:val="1"/>
      <w:marLeft w:val="0"/>
      <w:marRight w:val="0"/>
      <w:marTop w:val="0"/>
      <w:marBottom w:val="0"/>
      <w:divBdr>
        <w:top w:val="none" w:sz="0" w:space="0" w:color="auto"/>
        <w:left w:val="none" w:sz="0" w:space="0" w:color="auto"/>
        <w:bottom w:val="none" w:sz="0" w:space="0" w:color="auto"/>
        <w:right w:val="none" w:sz="0" w:space="0" w:color="auto"/>
      </w:divBdr>
    </w:div>
    <w:div w:id="708188636">
      <w:bodyDiv w:val="1"/>
      <w:marLeft w:val="0"/>
      <w:marRight w:val="0"/>
      <w:marTop w:val="0"/>
      <w:marBottom w:val="0"/>
      <w:divBdr>
        <w:top w:val="none" w:sz="0" w:space="0" w:color="auto"/>
        <w:left w:val="none" w:sz="0" w:space="0" w:color="auto"/>
        <w:bottom w:val="none" w:sz="0" w:space="0" w:color="auto"/>
        <w:right w:val="none" w:sz="0" w:space="0" w:color="auto"/>
      </w:divBdr>
    </w:div>
    <w:div w:id="720978246">
      <w:bodyDiv w:val="1"/>
      <w:marLeft w:val="0"/>
      <w:marRight w:val="0"/>
      <w:marTop w:val="0"/>
      <w:marBottom w:val="0"/>
      <w:divBdr>
        <w:top w:val="none" w:sz="0" w:space="0" w:color="auto"/>
        <w:left w:val="none" w:sz="0" w:space="0" w:color="auto"/>
        <w:bottom w:val="none" w:sz="0" w:space="0" w:color="auto"/>
        <w:right w:val="none" w:sz="0" w:space="0" w:color="auto"/>
      </w:divBdr>
    </w:div>
    <w:div w:id="743918912">
      <w:bodyDiv w:val="1"/>
      <w:marLeft w:val="0"/>
      <w:marRight w:val="0"/>
      <w:marTop w:val="0"/>
      <w:marBottom w:val="0"/>
      <w:divBdr>
        <w:top w:val="none" w:sz="0" w:space="0" w:color="auto"/>
        <w:left w:val="none" w:sz="0" w:space="0" w:color="auto"/>
        <w:bottom w:val="none" w:sz="0" w:space="0" w:color="auto"/>
        <w:right w:val="none" w:sz="0" w:space="0" w:color="auto"/>
      </w:divBdr>
    </w:div>
    <w:div w:id="1012682905">
      <w:bodyDiv w:val="1"/>
      <w:marLeft w:val="0"/>
      <w:marRight w:val="0"/>
      <w:marTop w:val="0"/>
      <w:marBottom w:val="0"/>
      <w:divBdr>
        <w:top w:val="none" w:sz="0" w:space="0" w:color="auto"/>
        <w:left w:val="none" w:sz="0" w:space="0" w:color="auto"/>
        <w:bottom w:val="none" w:sz="0" w:space="0" w:color="auto"/>
        <w:right w:val="none" w:sz="0" w:space="0" w:color="auto"/>
      </w:divBdr>
    </w:div>
    <w:div w:id="1068572429">
      <w:bodyDiv w:val="1"/>
      <w:marLeft w:val="0"/>
      <w:marRight w:val="0"/>
      <w:marTop w:val="0"/>
      <w:marBottom w:val="0"/>
      <w:divBdr>
        <w:top w:val="none" w:sz="0" w:space="0" w:color="auto"/>
        <w:left w:val="none" w:sz="0" w:space="0" w:color="auto"/>
        <w:bottom w:val="none" w:sz="0" w:space="0" w:color="auto"/>
        <w:right w:val="none" w:sz="0" w:space="0" w:color="auto"/>
      </w:divBdr>
    </w:div>
    <w:div w:id="1087919652">
      <w:bodyDiv w:val="1"/>
      <w:marLeft w:val="0"/>
      <w:marRight w:val="0"/>
      <w:marTop w:val="0"/>
      <w:marBottom w:val="0"/>
      <w:divBdr>
        <w:top w:val="none" w:sz="0" w:space="0" w:color="auto"/>
        <w:left w:val="none" w:sz="0" w:space="0" w:color="auto"/>
        <w:bottom w:val="none" w:sz="0" w:space="0" w:color="auto"/>
        <w:right w:val="none" w:sz="0" w:space="0" w:color="auto"/>
      </w:divBdr>
    </w:div>
    <w:div w:id="1096630642">
      <w:bodyDiv w:val="1"/>
      <w:marLeft w:val="0"/>
      <w:marRight w:val="0"/>
      <w:marTop w:val="0"/>
      <w:marBottom w:val="0"/>
      <w:divBdr>
        <w:top w:val="none" w:sz="0" w:space="0" w:color="auto"/>
        <w:left w:val="none" w:sz="0" w:space="0" w:color="auto"/>
        <w:bottom w:val="none" w:sz="0" w:space="0" w:color="auto"/>
        <w:right w:val="none" w:sz="0" w:space="0" w:color="auto"/>
      </w:divBdr>
    </w:div>
    <w:div w:id="1155534909">
      <w:bodyDiv w:val="1"/>
      <w:marLeft w:val="0"/>
      <w:marRight w:val="0"/>
      <w:marTop w:val="0"/>
      <w:marBottom w:val="0"/>
      <w:divBdr>
        <w:top w:val="none" w:sz="0" w:space="0" w:color="auto"/>
        <w:left w:val="none" w:sz="0" w:space="0" w:color="auto"/>
        <w:bottom w:val="none" w:sz="0" w:space="0" w:color="auto"/>
        <w:right w:val="none" w:sz="0" w:space="0" w:color="auto"/>
      </w:divBdr>
    </w:div>
    <w:div w:id="1199662871">
      <w:bodyDiv w:val="1"/>
      <w:marLeft w:val="0"/>
      <w:marRight w:val="0"/>
      <w:marTop w:val="0"/>
      <w:marBottom w:val="0"/>
      <w:divBdr>
        <w:top w:val="none" w:sz="0" w:space="0" w:color="auto"/>
        <w:left w:val="none" w:sz="0" w:space="0" w:color="auto"/>
        <w:bottom w:val="none" w:sz="0" w:space="0" w:color="auto"/>
        <w:right w:val="none" w:sz="0" w:space="0" w:color="auto"/>
      </w:divBdr>
    </w:div>
    <w:div w:id="1280798022">
      <w:bodyDiv w:val="1"/>
      <w:marLeft w:val="0"/>
      <w:marRight w:val="0"/>
      <w:marTop w:val="0"/>
      <w:marBottom w:val="0"/>
      <w:divBdr>
        <w:top w:val="none" w:sz="0" w:space="0" w:color="auto"/>
        <w:left w:val="none" w:sz="0" w:space="0" w:color="auto"/>
        <w:bottom w:val="none" w:sz="0" w:space="0" w:color="auto"/>
        <w:right w:val="none" w:sz="0" w:space="0" w:color="auto"/>
      </w:divBdr>
    </w:div>
    <w:div w:id="1291935423">
      <w:bodyDiv w:val="1"/>
      <w:marLeft w:val="0"/>
      <w:marRight w:val="0"/>
      <w:marTop w:val="0"/>
      <w:marBottom w:val="0"/>
      <w:divBdr>
        <w:top w:val="none" w:sz="0" w:space="0" w:color="auto"/>
        <w:left w:val="none" w:sz="0" w:space="0" w:color="auto"/>
        <w:bottom w:val="none" w:sz="0" w:space="0" w:color="auto"/>
        <w:right w:val="none" w:sz="0" w:space="0" w:color="auto"/>
      </w:divBdr>
    </w:div>
    <w:div w:id="1311405095">
      <w:bodyDiv w:val="1"/>
      <w:marLeft w:val="0"/>
      <w:marRight w:val="0"/>
      <w:marTop w:val="0"/>
      <w:marBottom w:val="0"/>
      <w:divBdr>
        <w:top w:val="none" w:sz="0" w:space="0" w:color="auto"/>
        <w:left w:val="none" w:sz="0" w:space="0" w:color="auto"/>
        <w:bottom w:val="none" w:sz="0" w:space="0" w:color="auto"/>
        <w:right w:val="none" w:sz="0" w:space="0" w:color="auto"/>
      </w:divBdr>
    </w:div>
    <w:div w:id="1317875615">
      <w:bodyDiv w:val="1"/>
      <w:marLeft w:val="0"/>
      <w:marRight w:val="0"/>
      <w:marTop w:val="0"/>
      <w:marBottom w:val="0"/>
      <w:divBdr>
        <w:top w:val="none" w:sz="0" w:space="0" w:color="auto"/>
        <w:left w:val="none" w:sz="0" w:space="0" w:color="auto"/>
        <w:bottom w:val="none" w:sz="0" w:space="0" w:color="auto"/>
        <w:right w:val="none" w:sz="0" w:space="0" w:color="auto"/>
      </w:divBdr>
    </w:div>
    <w:div w:id="1347169161">
      <w:bodyDiv w:val="1"/>
      <w:marLeft w:val="0"/>
      <w:marRight w:val="0"/>
      <w:marTop w:val="0"/>
      <w:marBottom w:val="0"/>
      <w:divBdr>
        <w:top w:val="none" w:sz="0" w:space="0" w:color="auto"/>
        <w:left w:val="none" w:sz="0" w:space="0" w:color="auto"/>
        <w:bottom w:val="none" w:sz="0" w:space="0" w:color="auto"/>
        <w:right w:val="none" w:sz="0" w:space="0" w:color="auto"/>
      </w:divBdr>
      <w:divsChild>
        <w:div w:id="1823159962">
          <w:marLeft w:val="0"/>
          <w:marRight w:val="0"/>
          <w:marTop w:val="0"/>
          <w:marBottom w:val="0"/>
          <w:divBdr>
            <w:top w:val="none" w:sz="0" w:space="0" w:color="auto"/>
            <w:left w:val="none" w:sz="0" w:space="0" w:color="auto"/>
            <w:bottom w:val="none" w:sz="0" w:space="0" w:color="auto"/>
            <w:right w:val="none" w:sz="0" w:space="0" w:color="auto"/>
          </w:divBdr>
          <w:divsChild>
            <w:div w:id="1741052403">
              <w:marLeft w:val="0"/>
              <w:marRight w:val="0"/>
              <w:marTop w:val="0"/>
              <w:marBottom w:val="0"/>
              <w:divBdr>
                <w:top w:val="none" w:sz="0" w:space="0" w:color="auto"/>
                <w:left w:val="none" w:sz="0" w:space="0" w:color="auto"/>
                <w:bottom w:val="none" w:sz="0" w:space="0" w:color="auto"/>
                <w:right w:val="none" w:sz="0" w:space="0" w:color="auto"/>
              </w:divBdr>
              <w:divsChild>
                <w:div w:id="1655139949">
                  <w:marLeft w:val="0"/>
                  <w:marRight w:val="0"/>
                  <w:marTop w:val="0"/>
                  <w:marBottom w:val="0"/>
                  <w:divBdr>
                    <w:top w:val="none" w:sz="0" w:space="0" w:color="auto"/>
                    <w:left w:val="none" w:sz="0" w:space="0" w:color="auto"/>
                    <w:bottom w:val="none" w:sz="0" w:space="0" w:color="auto"/>
                    <w:right w:val="none" w:sz="0" w:space="0" w:color="auto"/>
                  </w:divBdr>
                  <w:divsChild>
                    <w:div w:id="6998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570488">
      <w:bodyDiv w:val="1"/>
      <w:marLeft w:val="0"/>
      <w:marRight w:val="0"/>
      <w:marTop w:val="0"/>
      <w:marBottom w:val="0"/>
      <w:divBdr>
        <w:top w:val="none" w:sz="0" w:space="0" w:color="auto"/>
        <w:left w:val="none" w:sz="0" w:space="0" w:color="auto"/>
        <w:bottom w:val="none" w:sz="0" w:space="0" w:color="auto"/>
        <w:right w:val="none" w:sz="0" w:space="0" w:color="auto"/>
      </w:divBdr>
    </w:div>
    <w:div w:id="1435857206">
      <w:bodyDiv w:val="1"/>
      <w:marLeft w:val="0"/>
      <w:marRight w:val="0"/>
      <w:marTop w:val="0"/>
      <w:marBottom w:val="0"/>
      <w:divBdr>
        <w:top w:val="none" w:sz="0" w:space="0" w:color="auto"/>
        <w:left w:val="none" w:sz="0" w:space="0" w:color="auto"/>
        <w:bottom w:val="none" w:sz="0" w:space="0" w:color="auto"/>
        <w:right w:val="none" w:sz="0" w:space="0" w:color="auto"/>
      </w:divBdr>
    </w:div>
    <w:div w:id="1481651837">
      <w:bodyDiv w:val="1"/>
      <w:marLeft w:val="0"/>
      <w:marRight w:val="0"/>
      <w:marTop w:val="0"/>
      <w:marBottom w:val="0"/>
      <w:divBdr>
        <w:top w:val="none" w:sz="0" w:space="0" w:color="auto"/>
        <w:left w:val="none" w:sz="0" w:space="0" w:color="auto"/>
        <w:bottom w:val="none" w:sz="0" w:space="0" w:color="auto"/>
        <w:right w:val="none" w:sz="0" w:space="0" w:color="auto"/>
      </w:divBdr>
    </w:div>
    <w:div w:id="1531723935">
      <w:bodyDiv w:val="1"/>
      <w:marLeft w:val="0"/>
      <w:marRight w:val="0"/>
      <w:marTop w:val="0"/>
      <w:marBottom w:val="0"/>
      <w:divBdr>
        <w:top w:val="none" w:sz="0" w:space="0" w:color="auto"/>
        <w:left w:val="none" w:sz="0" w:space="0" w:color="auto"/>
        <w:bottom w:val="none" w:sz="0" w:space="0" w:color="auto"/>
        <w:right w:val="none" w:sz="0" w:space="0" w:color="auto"/>
      </w:divBdr>
    </w:div>
    <w:div w:id="1545948837">
      <w:bodyDiv w:val="1"/>
      <w:marLeft w:val="0"/>
      <w:marRight w:val="0"/>
      <w:marTop w:val="0"/>
      <w:marBottom w:val="0"/>
      <w:divBdr>
        <w:top w:val="none" w:sz="0" w:space="0" w:color="auto"/>
        <w:left w:val="none" w:sz="0" w:space="0" w:color="auto"/>
        <w:bottom w:val="none" w:sz="0" w:space="0" w:color="auto"/>
        <w:right w:val="none" w:sz="0" w:space="0" w:color="auto"/>
      </w:divBdr>
    </w:div>
    <w:div w:id="1665814830">
      <w:bodyDiv w:val="1"/>
      <w:marLeft w:val="0"/>
      <w:marRight w:val="0"/>
      <w:marTop w:val="0"/>
      <w:marBottom w:val="0"/>
      <w:divBdr>
        <w:top w:val="none" w:sz="0" w:space="0" w:color="auto"/>
        <w:left w:val="none" w:sz="0" w:space="0" w:color="auto"/>
        <w:bottom w:val="none" w:sz="0" w:space="0" w:color="auto"/>
        <w:right w:val="none" w:sz="0" w:space="0" w:color="auto"/>
      </w:divBdr>
    </w:div>
    <w:div w:id="1770152061">
      <w:bodyDiv w:val="1"/>
      <w:marLeft w:val="0"/>
      <w:marRight w:val="0"/>
      <w:marTop w:val="0"/>
      <w:marBottom w:val="0"/>
      <w:divBdr>
        <w:top w:val="none" w:sz="0" w:space="0" w:color="auto"/>
        <w:left w:val="none" w:sz="0" w:space="0" w:color="auto"/>
        <w:bottom w:val="none" w:sz="0" w:space="0" w:color="auto"/>
        <w:right w:val="none" w:sz="0" w:space="0" w:color="auto"/>
      </w:divBdr>
    </w:div>
    <w:div w:id="1771852316">
      <w:bodyDiv w:val="1"/>
      <w:marLeft w:val="0"/>
      <w:marRight w:val="0"/>
      <w:marTop w:val="0"/>
      <w:marBottom w:val="0"/>
      <w:divBdr>
        <w:top w:val="none" w:sz="0" w:space="0" w:color="auto"/>
        <w:left w:val="none" w:sz="0" w:space="0" w:color="auto"/>
        <w:bottom w:val="none" w:sz="0" w:space="0" w:color="auto"/>
        <w:right w:val="none" w:sz="0" w:space="0" w:color="auto"/>
      </w:divBdr>
    </w:div>
    <w:div w:id="1837572571">
      <w:bodyDiv w:val="1"/>
      <w:marLeft w:val="0"/>
      <w:marRight w:val="0"/>
      <w:marTop w:val="0"/>
      <w:marBottom w:val="0"/>
      <w:divBdr>
        <w:top w:val="none" w:sz="0" w:space="0" w:color="auto"/>
        <w:left w:val="none" w:sz="0" w:space="0" w:color="auto"/>
        <w:bottom w:val="none" w:sz="0" w:space="0" w:color="auto"/>
        <w:right w:val="none" w:sz="0" w:space="0" w:color="auto"/>
      </w:divBdr>
      <w:divsChild>
        <w:div w:id="815531428">
          <w:marLeft w:val="0"/>
          <w:marRight w:val="0"/>
          <w:marTop w:val="0"/>
          <w:marBottom w:val="0"/>
          <w:divBdr>
            <w:top w:val="none" w:sz="0" w:space="0" w:color="auto"/>
            <w:left w:val="none" w:sz="0" w:space="0" w:color="auto"/>
            <w:bottom w:val="none" w:sz="0" w:space="0" w:color="auto"/>
            <w:right w:val="none" w:sz="0" w:space="0" w:color="auto"/>
          </w:divBdr>
        </w:div>
      </w:divsChild>
    </w:div>
    <w:div w:id="1930236694">
      <w:bodyDiv w:val="1"/>
      <w:marLeft w:val="0"/>
      <w:marRight w:val="0"/>
      <w:marTop w:val="0"/>
      <w:marBottom w:val="0"/>
      <w:divBdr>
        <w:top w:val="none" w:sz="0" w:space="0" w:color="auto"/>
        <w:left w:val="none" w:sz="0" w:space="0" w:color="auto"/>
        <w:bottom w:val="none" w:sz="0" w:space="0" w:color="auto"/>
        <w:right w:val="none" w:sz="0" w:space="0" w:color="auto"/>
      </w:divBdr>
    </w:div>
    <w:div w:id="1941913835">
      <w:bodyDiv w:val="1"/>
      <w:marLeft w:val="0"/>
      <w:marRight w:val="0"/>
      <w:marTop w:val="0"/>
      <w:marBottom w:val="0"/>
      <w:divBdr>
        <w:top w:val="none" w:sz="0" w:space="0" w:color="auto"/>
        <w:left w:val="none" w:sz="0" w:space="0" w:color="auto"/>
        <w:bottom w:val="none" w:sz="0" w:space="0" w:color="auto"/>
        <w:right w:val="none" w:sz="0" w:space="0" w:color="auto"/>
      </w:divBdr>
    </w:div>
    <w:div w:id="1953659440">
      <w:bodyDiv w:val="1"/>
      <w:marLeft w:val="0"/>
      <w:marRight w:val="0"/>
      <w:marTop w:val="0"/>
      <w:marBottom w:val="0"/>
      <w:divBdr>
        <w:top w:val="none" w:sz="0" w:space="0" w:color="auto"/>
        <w:left w:val="none" w:sz="0" w:space="0" w:color="auto"/>
        <w:bottom w:val="none" w:sz="0" w:space="0" w:color="auto"/>
        <w:right w:val="none" w:sz="0" w:space="0" w:color="auto"/>
      </w:divBdr>
    </w:div>
    <w:div w:id="2027824125">
      <w:bodyDiv w:val="1"/>
      <w:marLeft w:val="0"/>
      <w:marRight w:val="0"/>
      <w:marTop w:val="0"/>
      <w:marBottom w:val="0"/>
      <w:divBdr>
        <w:top w:val="none" w:sz="0" w:space="0" w:color="auto"/>
        <w:left w:val="none" w:sz="0" w:space="0" w:color="auto"/>
        <w:bottom w:val="none" w:sz="0" w:space="0" w:color="auto"/>
        <w:right w:val="none" w:sz="0" w:space="0" w:color="auto"/>
      </w:divBdr>
    </w:div>
    <w:div w:id="2031107668">
      <w:bodyDiv w:val="1"/>
      <w:marLeft w:val="0"/>
      <w:marRight w:val="0"/>
      <w:marTop w:val="0"/>
      <w:marBottom w:val="0"/>
      <w:divBdr>
        <w:top w:val="none" w:sz="0" w:space="0" w:color="auto"/>
        <w:left w:val="none" w:sz="0" w:space="0" w:color="auto"/>
        <w:bottom w:val="none" w:sz="0" w:space="0" w:color="auto"/>
        <w:right w:val="none" w:sz="0" w:space="0" w:color="auto"/>
      </w:divBdr>
      <w:divsChild>
        <w:div w:id="2021420626">
          <w:marLeft w:val="0"/>
          <w:marRight w:val="0"/>
          <w:marTop w:val="0"/>
          <w:marBottom w:val="0"/>
          <w:divBdr>
            <w:top w:val="none" w:sz="0" w:space="0" w:color="auto"/>
            <w:left w:val="none" w:sz="0" w:space="0" w:color="auto"/>
            <w:bottom w:val="none" w:sz="0" w:space="0" w:color="auto"/>
            <w:right w:val="none" w:sz="0" w:space="0" w:color="auto"/>
          </w:divBdr>
          <w:divsChild>
            <w:div w:id="659817645">
              <w:marLeft w:val="0"/>
              <w:marRight w:val="0"/>
              <w:marTop w:val="0"/>
              <w:marBottom w:val="0"/>
              <w:divBdr>
                <w:top w:val="none" w:sz="0" w:space="0" w:color="auto"/>
                <w:left w:val="none" w:sz="0" w:space="0" w:color="auto"/>
                <w:bottom w:val="none" w:sz="0" w:space="0" w:color="auto"/>
                <w:right w:val="none" w:sz="0" w:space="0" w:color="auto"/>
              </w:divBdr>
              <w:divsChild>
                <w:div w:id="849682448">
                  <w:marLeft w:val="0"/>
                  <w:marRight w:val="0"/>
                  <w:marTop w:val="0"/>
                  <w:marBottom w:val="0"/>
                  <w:divBdr>
                    <w:top w:val="none" w:sz="0" w:space="0" w:color="auto"/>
                    <w:left w:val="none" w:sz="0" w:space="0" w:color="auto"/>
                    <w:bottom w:val="none" w:sz="0" w:space="0" w:color="auto"/>
                    <w:right w:val="none" w:sz="0" w:space="0" w:color="auto"/>
                  </w:divBdr>
                  <w:divsChild>
                    <w:div w:id="1072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77759">
      <w:bodyDiv w:val="1"/>
      <w:marLeft w:val="0"/>
      <w:marRight w:val="0"/>
      <w:marTop w:val="0"/>
      <w:marBottom w:val="0"/>
      <w:divBdr>
        <w:top w:val="none" w:sz="0" w:space="0" w:color="auto"/>
        <w:left w:val="none" w:sz="0" w:space="0" w:color="auto"/>
        <w:bottom w:val="none" w:sz="0" w:space="0" w:color="auto"/>
        <w:right w:val="none" w:sz="0" w:space="0" w:color="auto"/>
      </w:divBdr>
    </w:div>
    <w:div w:id="2067560167">
      <w:bodyDiv w:val="1"/>
      <w:marLeft w:val="0"/>
      <w:marRight w:val="0"/>
      <w:marTop w:val="0"/>
      <w:marBottom w:val="0"/>
      <w:divBdr>
        <w:top w:val="none" w:sz="0" w:space="0" w:color="auto"/>
        <w:left w:val="none" w:sz="0" w:space="0" w:color="auto"/>
        <w:bottom w:val="none" w:sz="0" w:space="0" w:color="auto"/>
        <w:right w:val="none" w:sz="0" w:space="0" w:color="auto"/>
      </w:divBdr>
    </w:div>
    <w:div w:id="2084595680">
      <w:bodyDiv w:val="1"/>
      <w:marLeft w:val="0"/>
      <w:marRight w:val="0"/>
      <w:marTop w:val="0"/>
      <w:marBottom w:val="0"/>
      <w:divBdr>
        <w:top w:val="none" w:sz="0" w:space="0" w:color="auto"/>
        <w:left w:val="none" w:sz="0" w:space="0" w:color="auto"/>
        <w:bottom w:val="none" w:sz="0" w:space="0" w:color="auto"/>
        <w:right w:val="none" w:sz="0" w:space="0" w:color="auto"/>
      </w:divBdr>
    </w:div>
    <w:div w:id="2089574428">
      <w:bodyDiv w:val="1"/>
      <w:marLeft w:val="0"/>
      <w:marRight w:val="0"/>
      <w:marTop w:val="0"/>
      <w:marBottom w:val="0"/>
      <w:divBdr>
        <w:top w:val="none" w:sz="0" w:space="0" w:color="auto"/>
        <w:left w:val="none" w:sz="0" w:space="0" w:color="auto"/>
        <w:bottom w:val="none" w:sz="0" w:space="0" w:color="auto"/>
        <w:right w:val="none" w:sz="0" w:space="0" w:color="auto"/>
      </w:divBdr>
    </w:div>
    <w:div w:id="2119829293">
      <w:bodyDiv w:val="1"/>
      <w:marLeft w:val="0"/>
      <w:marRight w:val="0"/>
      <w:marTop w:val="0"/>
      <w:marBottom w:val="0"/>
      <w:divBdr>
        <w:top w:val="none" w:sz="0" w:space="0" w:color="auto"/>
        <w:left w:val="none" w:sz="0" w:space="0" w:color="auto"/>
        <w:bottom w:val="none" w:sz="0" w:space="0" w:color="auto"/>
        <w:right w:val="none" w:sz="0" w:space="0" w:color="auto"/>
      </w:divBdr>
    </w:div>
    <w:div w:id="212515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1641</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TCSON_ODPI</dc:creator>
  <cp:lastModifiedBy>RePack by Diakov</cp:lastModifiedBy>
  <cp:revision>11</cp:revision>
  <cp:lastPrinted>2025-03-19T05:15:00Z</cp:lastPrinted>
  <dcterms:created xsi:type="dcterms:W3CDTF">2026-01-23T06:45:00Z</dcterms:created>
  <dcterms:modified xsi:type="dcterms:W3CDTF">2026-03-10T08:30:00Z</dcterms:modified>
</cp:coreProperties>
</file>