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8804" w:type="dxa"/>
        <w:tblLook w:val="04A0" w:firstRow="1" w:lastRow="0" w:firstColumn="1" w:lastColumn="0" w:noHBand="0" w:noVBand="1"/>
      </w:tblPr>
      <w:tblGrid>
        <w:gridCol w:w="951"/>
        <w:gridCol w:w="2276"/>
        <w:gridCol w:w="572"/>
        <w:gridCol w:w="5005"/>
      </w:tblGrid>
      <w:tr w:rsidR="006A1589" w:rsidTr="004712EC">
        <w:tc>
          <w:tcPr>
            <w:tcW w:w="951" w:type="dxa"/>
          </w:tcPr>
          <w:p w:rsidR="006A1589" w:rsidRPr="00052C3B" w:rsidRDefault="006A1589" w:rsidP="00C9443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052C3B">
              <w:rPr>
                <w:b/>
              </w:rPr>
              <w:t>1</w:t>
            </w:r>
          </w:p>
        </w:tc>
        <w:tc>
          <w:tcPr>
            <w:tcW w:w="2276" w:type="dxa"/>
          </w:tcPr>
          <w:p w:rsidR="006A1589" w:rsidRPr="0025120F" w:rsidRDefault="006A1589" w:rsidP="00C94433">
            <w:pPr>
              <w:rPr>
                <w:b/>
              </w:rPr>
            </w:pPr>
            <w:r w:rsidRPr="0025120F">
              <w:rPr>
                <w:b/>
              </w:rPr>
              <w:t>Наименование проекта</w:t>
            </w:r>
          </w:p>
        </w:tc>
        <w:tc>
          <w:tcPr>
            <w:tcW w:w="5577" w:type="dxa"/>
            <w:gridSpan w:val="2"/>
          </w:tcPr>
          <w:p w:rsidR="006A1589" w:rsidRPr="00E06330" w:rsidRDefault="006A1589" w:rsidP="004712EC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4712EC">
              <w:rPr>
                <w:szCs w:val="28"/>
              </w:rPr>
              <w:t>Забота рядом: школа компетентного ухода</w:t>
            </w:r>
            <w:r>
              <w:rPr>
                <w:szCs w:val="28"/>
              </w:rPr>
              <w:t>»</w:t>
            </w:r>
          </w:p>
        </w:tc>
      </w:tr>
      <w:tr w:rsidR="006A1589" w:rsidTr="004712EC">
        <w:tc>
          <w:tcPr>
            <w:tcW w:w="951" w:type="dxa"/>
          </w:tcPr>
          <w:p w:rsidR="006A1589" w:rsidRPr="00052C3B" w:rsidRDefault="006A1589" w:rsidP="00C9443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052C3B">
              <w:rPr>
                <w:b/>
              </w:rPr>
              <w:t>2</w:t>
            </w:r>
          </w:p>
        </w:tc>
        <w:tc>
          <w:tcPr>
            <w:tcW w:w="2276" w:type="dxa"/>
          </w:tcPr>
          <w:p w:rsidR="006A1589" w:rsidRPr="0025120F" w:rsidRDefault="006A1589" w:rsidP="00C94433">
            <w:pPr>
              <w:rPr>
                <w:b/>
              </w:rPr>
            </w:pPr>
            <w:r w:rsidRPr="0025120F">
              <w:rPr>
                <w:b/>
              </w:rPr>
              <w:t xml:space="preserve">Срок </w:t>
            </w:r>
            <w:r>
              <w:rPr>
                <w:b/>
              </w:rPr>
              <w:t xml:space="preserve">реализации </w:t>
            </w:r>
            <w:r w:rsidRPr="0025120F">
              <w:rPr>
                <w:b/>
              </w:rPr>
              <w:t>проекта</w:t>
            </w:r>
          </w:p>
        </w:tc>
        <w:tc>
          <w:tcPr>
            <w:tcW w:w="5577" w:type="dxa"/>
            <w:gridSpan w:val="2"/>
          </w:tcPr>
          <w:p w:rsidR="006A1589" w:rsidRDefault="006A1589" w:rsidP="004712EC">
            <w:pPr>
              <w:jc w:val="both"/>
            </w:pPr>
            <w:r>
              <w:t>202</w:t>
            </w:r>
            <w:r w:rsidR="004712EC">
              <w:t>6</w:t>
            </w:r>
            <w:r>
              <w:t>-202</w:t>
            </w:r>
            <w:r w:rsidR="004712EC">
              <w:t>7</w:t>
            </w:r>
            <w:r>
              <w:t xml:space="preserve"> год, далее - постоянно</w:t>
            </w:r>
          </w:p>
        </w:tc>
      </w:tr>
      <w:tr w:rsidR="006A1589" w:rsidTr="004712EC">
        <w:tc>
          <w:tcPr>
            <w:tcW w:w="951" w:type="dxa"/>
          </w:tcPr>
          <w:p w:rsidR="006A1589" w:rsidRPr="00052C3B" w:rsidRDefault="006A1589" w:rsidP="00C9443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052C3B">
              <w:rPr>
                <w:b/>
              </w:rPr>
              <w:t>3</w:t>
            </w:r>
          </w:p>
        </w:tc>
        <w:tc>
          <w:tcPr>
            <w:tcW w:w="2276" w:type="dxa"/>
          </w:tcPr>
          <w:p w:rsidR="006A1589" w:rsidRPr="0025120F" w:rsidRDefault="006A1589" w:rsidP="00C94433">
            <w:pPr>
              <w:rPr>
                <w:b/>
              </w:rPr>
            </w:pPr>
            <w:r>
              <w:rPr>
                <w:b/>
              </w:rPr>
              <w:t>О</w:t>
            </w:r>
            <w:r w:rsidRPr="0025120F">
              <w:rPr>
                <w:b/>
              </w:rPr>
              <w:t>рганизаци</w:t>
            </w:r>
            <w:r>
              <w:rPr>
                <w:b/>
              </w:rPr>
              <w:t>я - заявитель</w:t>
            </w:r>
          </w:p>
        </w:tc>
        <w:tc>
          <w:tcPr>
            <w:tcW w:w="5577" w:type="dxa"/>
            <w:gridSpan w:val="2"/>
          </w:tcPr>
          <w:p w:rsidR="006A1589" w:rsidRPr="00E06330" w:rsidRDefault="006A1589" w:rsidP="00C94433">
            <w:pPr>
              <w:jc w:val="both"/>
              <w:rPr>
                <w:rFonts w:cs="Times New Roman"/>
                <w:szCs w:val="28"/>
                <w:lang w:val="be-BY"/>
              </w:rPr>
            </w:pPr>
            <w:r w:rsidRPr="00E06330">
              <w:rPr>
                <w:rFonts w:cs="Times New Roman"/>
                <w:szCs w:val="28"/>
                <w:lang w:val="be-BY"/>
              </w:rPr>
              <w:t>Государственное учреждение “Территориальный центр социального обслуживания населения Докшицкого района”</w:t>
            </w:r>
          </w:p>
          <w:p w:rsidR="006A1589" w:rsidRPr="00E06330" w:rsidRDefault="006A1589" w:rsidP="00C94433">
            <w:pPr>
              <w:rPr>
                <w:rFonts w:cs="Times New Roman"/>
                <w:szCs w:val="28"/>
                <w:lang w:val="be-BY"/>
              </w:rPr>
            </w:pPr>
            <w:r w:rsidRPr="00E06330">
              <w:rPr>
                <w:rFonts w:cs="Times New Roman"/>
                <w:szCs w:val="28"/>
                <w:lang w:val="be-BY"/>
              </w:rPr>
              <w:t>211722, Витебской обл., г.Докшицы, ул.Школьная, 17</w:t>
            </w:r>
          </w:p>
          <w:p w:rsidR="006A1589" w:rsidRPr="00E06330" w:rsidRDefault="006A1589" w:rsidP="00C94433">
            <w:pPr>
              <w:rPr>
                <w:rFonts w:cs="Times New Roman"/>
                <w:szCs w:val="28"/>
                <w:lang w:val="be-BY"/>
              </w:rPr>
            </w:pPr>
            <w:r w:rsidRPr="00E06330">
              <w:rPr>
                <w:rFonts w:cs="Times New Roman"/>
                <w:szCs w:val="28"/>
                <w:lang w:val="be-BY"/>
              </w:rPr>
              <w:t xml:space="preserve"> Р/с </w:t>
            </w:r>
            <w:r w:rsidRPr="00E06330">
              <w:rPr>
                <w:rFonts w:cs="Times New Roman"/>
                <w:szCs w:val="28"/>
                <w:lang w:val="en-US"/>
              </w:rPr>
              <w:t>BY</w:t>
            </w:r>
            <w:r w:rsidRPr="00E06330">
              <w:rPr>
                <w:rFonts w:cs="Times New Roman"/>
                <w:szCs w:val="28"/>
                <w:lang w:val="be-BY"/>
              </w:rPr>
              <w:t>24</w:t>
            </w:r>
            <w:r w:rsidRPr="00E06330">
              <w:rPr>
                <w:rFonts w:cs="Times New Roman"/>
                <w:szCs w:val="28"/>
                <w:lang w:val="en-US"/>
              </w:rPr>
              <w:t>AKBB</w:t>
            </w:r>
            <w:r w:rsidRPr="00E06330">
              <w:rPr>
                <w:rFonts w:cs="Times New Roman"/>
                <w:szCs w:val="28"/>
                <w:lang w:val="be-BY"/>
              </w:rPr>
              <w:t xml:space="preserve">36323170092022300000 БИК </w:t>
            </w:r>
            <w:r w:rsidRPr="00E06330">
              <w:rPr>
                <w:rFonts w:cs="Times New Roman"/>
                <w:szCs w:val="28"/>
              </w:rPr>
              <w:t>AKBBBY</w:t>
            </w:r>
            <w:r w:rsidRPr="00E06330">
              <w:rPr>
                <w:rFonts w:cs="Times New Roman"/>
                <w:szCs w:val="28"/>
                <w:lang w:val="be-BY"/>
              </w:rPr>
              <w:t xml:space="preserve">21216 филиал № 216 ОАО, АСБ «Беларусбанк» г.Полоцк, ЦБУ </w:t>
            </w:r>
            <w:smartTag w:uri="urn:schemas-microsoft-com:office:smarttags" w:element="metricconverter">
              <w:smartTagPr>
                <w:attr w:name="ProductID" w:val="209 г"/>
              </w:smartTagPr>
              <w:r w:rsidRPr="00E06330">
                <w:rPr>
                  <w:rFonts w:cs="Times New Roman"/>
                  <w:szCs w:val="28"/>
                  <w:lang w:val="be-BY"/>
                </w:rPr>
                <w:t>209 г</w:t>
              </w:r>
            </w:smartTag>
            <w:r w:rsidRPr="00E06330">
              <w:rPr>
                <w:rFonts w:cs="Times New Roman"/>
                <w:szCs w:val="28"/>
                <w:lang w:val="be-BY"/>
              </w:rPr>
              <w:t xml:space="preserve">.Докшицы, УНН 390112291, ОКПО 29135318, </w:t>
            </w:r>
          </w:p>
          <w:p w:rsidR="006A1589" w:rsidRPr="00E06330" w:rsidRDefault="006A1589" w:rsidP="00C94433">
            <w:pPr>
              <w:rPr>
                <w:rFonts w:cs="Times New Roman"/>
                <w:szCs w:val="28"/>
                <w:lang w:val="be-BY"/>
              </w:rPr>
            </w:pPr>
            <w:r w:rsidRPr="00E06330">
              <w:rPr>
                <w:rFonts w:cs="Times New Roman"/>
                <w:szCs w:val="28"/>
                <w:lang w:val="be-BY"/>
              </w:rPr>
              <w:t>тел/факс (802157) 59905</w:t>
            </w:r>
          </w:p>
          <w:p w:rsidR="006A1589" w:rsidRPr="00E06330" w:rsidRDefault="006A1589" w:rsidP="00C94433">
            <w:pPr>
              <w:rPr>
                <w:rFonts w:cs="Times New Roman"/>
                <w:szCs w:val="28"/>
              </w:rPr>
            </w:pPr>
            <w:r w:rsidRPr="00E06330">
              <w:rPr>
                <w:rFonts w:cs="Times New Roman"/>
                <w:szCs w:val="28"/>
                <w:lang w:val="fr-CD"/>
              </w:rPr>
              <w:t>E</w:t>
            </w:r>
            <w:r w:rsidRPr="00E06330">
              <w:rPr>
                <w:rFonts w:cs="Times New Roman"/>
                <w:szCs w:val="28"/>
                <w:lang w:val="en-US"/>
              </w:rPr>
              <w:t>-</w:t>
            </w:r>
            <w:r w:rsidRPr="00E06330">
              <w:rPr>
                <w:rFonts w:cs="Times New Roman"/>
                <w:szCs w:val="28"/>
                <w:lang w:val="fr-CD"/>
              </w:rPr>
              <w:t>Mail</w:t>
            </w:r>
            <w:r w:rsidRPr="00E06330">
              <w:rPr>
                <w:rFonts w:cs="Times New Roman"/>
                <w:szCs w:val="28"/>
                <w:lang w:val="en-US"/>
              </w:rPr>
              <w:t xml:space="preserve">: </w:t>
            </w:r>
            <w:r w:rsidRPr="00E06330">
              <w:rPr>
                <w:rFonts w:eastAsia="Calibri" w:cs="Times New Roman"/>
                <w:color w:val="000000"/>
                <w:szCs w:val="28"/>
                <w:lang w:val="en-US"/>
              </w:rPr>
              <w:t>tcsondok@vit</w:t>
            </w:r>
            <w:r>
              <w:rPr>
                <w:rFonts w:eastAsia="Calibri" w:cs="Times New Roman"/>
                <w:color w:val="000000"/>
                <w:szCs w:val="28"/>
                <w:lang w:val="en-US"/>
              </w:rPr>
              <w:t>obl</w:t>
            </w:r>
            <w:r w:rsidRPr="00E06330">
              <w:rPr>
                <w:rFonts w:eastAsia="Calibri" w:cs="Times New Roman"/>
                <w:color w:val="000000"/>
                <w:szCs w:val="28"/>
                <w:lang w:val="en-US"/>
              </w:rPr>
              <w:t>.by</w:t>
            </w:r>
          </w:p>
        </w:tc>
      </w:tr>
      <w:tr w:rsidR="006A1589" w:rsidTr="004712EC">
        <w:tc>
          <w:tcPr>
            <w:tcW w:w="951" w:type="dxa"/>
          </w:tcPr>
          <w:p w:rsidR="006A1589" w:rsidRPr="00052C3B" w:rsidRDefault="006A1589" w:rsidP="00C9443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052C3B">
              <w:rPr>
                <w:b/>
              </w:rPr>
              <w:t>4</w:t>
            </w:r>
          </w:p>
        </w:tc>
        <w:tc>
          <w:tcPr>
            <w:tcW w:w="2276" w:type="dxa"/>
          </w:tcPr>
          <w:p w:rsidR="006A1589" w:rsidRPr="0025120F" w:rsidRDefault="006A1589" w:rsidP="00C94433">
            <w:pPr>
              <w:rPr>
                <w:b/>
              </w:rPr>
            </w:pPr>
            <w:r w:rsidRPr="0025120F">
              <w:rPr>
                <w:b/>
              </w:rPr>
              <w:t>Цель проекта</w:t>
            </w:r>
          </w:p>
        </w:tc>
        <w:tc>
          <w:tcPr>
            <w:tcW w:w="5577" w:type="dxa"/>
            <w:gridSpan w:val="2"/>
          </w:tcPr>
          <w:p w:rsidR="006A1589" w:rsidRPr="006A1589" w:rsidRDefault="004712EC" w:rsidP="006A1589">
            <w:pPr>
              <w:pStyle w:val="TableParagraph"/>
              <w:spacing w:line="273" w:lineRule="exact"/>
              <w:jc w:val="both"/>
              <w:rPr>
                <w:szCs w:val="28"/>
              </w:rPr>
            </w:pPr>
            <w:r w:rsidRPr="00EB4D8C">
              <w:rPr>
                <w:szCs w:val="28"/>
              </w:rPr>
              <w:t xml:space="preserve">Повышение качества жизни </w:t>
            </w:r>
            <w:r>
              <w:rPr>
                <w:szCs w:val="28"/>
              </w:rPr>
              <w:t>граждан, нуждающихся в уходе (</w:t>
            </w:r>
            <w:r w:rsidRPr="00EB4D8C">
              <w:rPr>
                <w:szCs w:val="28"/>
              </w:rPr>
              <w:t>паллиативных пациентов</w:t>
            </w:r>
            <w:r>
              <w:rPr>
                <w:szCs w:val="28"/>
              </w:rPr>
              <w:t>)</w:t>
            </w:r>
            <w:r w:rsidRPr="00EB4D8C">
              <w:rPr>
                <w:szCs w:val="28"/>
              </w:rPr>
              <w:t xml:space="preserve"> и снижение уровня тревожности их родственников путем обучения практическим навыкам квалифицированного ухода.</w:t>
            </w:r>
            <w:r w:rsidRPr="00EB4D8C">
              <w:rPr>
                <w:szCs w:val="28"/>
              </w:rPr>
              <w:br/>
            </w:r>
          </w:p>
        </w:tc>
      </w:tr>
      <w:tr w:rsidR="006A1589" w:rsidTr="004712EC">
        <w:tc>
          <w:tcPr>
            <w:tcW w:w="951" w:type="dxa"/>
          </w:tcPr>
          <w:p w:rsidR="006A1589" w:rsidRPr="00052C3B" w:rsidRDefault="006A1589" w:rsidP="00C94433">
            <w:pPr>
              <w:rPr>
                <w:b/>
              </w:rPr>
            </w:pPr>
            <w:r w:rsidRPr="00052C3B">
              <w:rPr>
                <w:b/>
              </w:rPr>
              <w:t>5</w:t>
            </w:r>
          </w:p>
        </w:tc>
        <w:tc>
          <w:tcPr>
            <w:tcW w:w="2276" w:type="dxa"/>
          </w:tcPr>
          <w:p w:rsidR="006A1589" w:rsidRPr="0025120F" w:rsidRDefault="006A1589" w:rsidP="00C94433">
            <w:pPr>
              <w:rPr>
                <w:b/>
              </w:rPr>
            </w:pPr>
            <w:r w:rsidRPr="0025120F">
              <w:rPr>
                <w:b/>
              </w:rPr>
              <w:t>Задачи проекта</w:t>
            </w:r>
          </w:p>
        </w:tc>
        <w:tc>
          <w:tcPr>
            <w:tcW w:w="5577" w:type="dxa"/>
            <w:gridSpan w:val="2"/>
          </w:tcPr>
          <w:p w:rsidR="006A1589" w:rsidRPr="000D14CF" w:rsidRDefault="004712EC" w:rsidP="004712EC">
            <w:pPr>
              <w:tabs>
                <w:tab w:val="left" w:pos="5361"/>
              </w:tabs>
              <w:ind w:left="39"/>
              <w:jc w:val="both"/>
              <w:rPr>
                <w:rFonts w:cs="Times New Roman"/>
                <w:szCs w:val="28"/>
              </w:rPr>
            </w:pPr>
            <w:r w:rsidRPr="00EB4D8C">
              <w:rPr>
                <w:rFonts w:cs="Times New Roman"/>
                <w:szCs w:val="28"/>
              </w:rPr>
              <w:t>1. Создать материально-техническую базу (комнату), имитирующую условия домашней среды и оснащенную современными средствами ухода и реабилитации.</w:t>
            </w:r>
            <w:r w:rsidRPr="00EB4D8C">
              <w:rPr>
                <w:rFonts w:cs="Times New Roman"/>
                <w:szCs w:val="28"/>
              </w:rPr>
              <w:br/>
              <w:t>2. Разработать программу обучения (теория + практика), адаптированную для людей без медицинского образования.</w:t>
            </w:r>
            <w:r w:rsidRPr="00EB4D8C">
              <w:rPr>
                <w:rFonts w:cs="Times New Roman"/>
                <w:szCs w:val="28"/>
              </w:rPr>
              <w:br/>
              <w:t>3. Научить родственников основным манипуляциям: гигиенический уход, профилактика пролежней, кормление, смена белья.</w:t>
            </w:r>
            <w:r w:rsidRPr="00EB4D8C">
              <w:rPr>
                <w:rFonts w:cs="Times New Roman"/>
                <w:szCs w:val="28"/>
              </w:rPr>
              <w:br/>
              <w:t xml:space="preserve">4. Обучить использованию технических средств </w:t>
            </w:r>
            <w:r>
              <w:rPr>
                <w:rFonts w:cs="Times New Roman"/>
                <w:szCs w:val="28"/>
              </w:rPr>
              <w:t xml:space="preserve">социальной </w:t>
            </w:r>
            <w:r w:rsidRPr="00EB4D8C">
              <w:rPr>
                <w:rFonts w:cs="Times New Roman"/>
                <w:szCs w:val="28"/>
              </w:rPr>
              <w:t>реабилитации (ТС</w:t>
            </w:r>
            <w:r>
              <w:rPr>
                <w:rFonts w:cs="Times New Roman"/>
                <w:szCs w:val="28"/>
              </w:rPr>
              <w:t>С</w:t>
            </w:r>
            <w:r w:rsidRPr="00EB4D8C">
              <w:rPr>
                <w:rFonts w:cs="Times New Roman"/>
                <w:szCs w:val="28"/>
              </w:rPr>
              <w:t>Р): функциональная кровать, хо</w:t>
            </w:r>
            <w:r>
              <w:rPr>
                <w:rFonts w:cs="Times New Roman"/>
                <w:szCs w:val="28"/>
              </w:rPr>
              <w:t>дунки, туалетные кресла-стулья.</w:t>
            </w:r>
            <w:r w:rsidRPr="00EB4D8C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5</w:t>
            </w:r>
            <w:r w:rsidRPr="00EB4D8C">
              <w:rPr>
                <w:rFonts w:cs="Times New Roman"/>
                <w:szCs w:val="28"/>
              </w:rPr>
              <w:t>. Оказать психологическую поддержку родственникам, сформировать у них</w:t>
            </w:r>
            <w:r>
              <w:rPr>
                <w:rFonts w:cs="Times New Roman"/>
                <w:szCs w:val="28"/>
              </w:rPr>
              <w:t xml:space="preserve"> уверенность в своих силах.</w:t>
            </w:r>
            <w:r>
              <w:rPr>
                <w:rFonts w:cs="Times New Roman"/>
                <w:szCs w:val="28"/>
              </w:rPr>
              <w:br/>
            </w:r>
          </w:p>
        </w:tc>
      </w:tr>
      <w:tr w:rsidR="006A1589" w:rsidTr="004712EC">
        <w:tc>
          <w:tcPr>
            <w:tcW w:w="951" w:type="dxa"/>
          </w:tcPr>
          <w:p w:rsidR="006A1589" w:rsidRPr="005221B6" w:rsidRDefault="006A1589" w:rsidP="00C94433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76" w:type="dxa"/>
          </w:tcPr>
          <w:p w:rsidR="006A1589" w:rsidRPr="0025120F" w:rsidRDefault="006A1589" w:rsidP="00C94433">
            <w:pPr>
              <w:rPr>
                <w:b/>
              </w:rPr>
            </w:pPr>
            <w:r>
              <w:rPr>
                <w:b/>
              </w:rPr>
              <w:t>Целевая группа</w:t>
            </w:r>
          </w:p>
        </w:tc>
        <w:tc>
          <w:tcPr>
            <w:tcW w:w="5577" w:type="dxa"/>
            <w:gridSpan w:val="2"/>
          </w:tcPr>
          <w:p w:rsidR="006A1589" w:rsidRDefault="004712EC" w:rsidP="00C9443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Граждане пожилого возраста и инвалиды, нуждающиеся в постоянном постороннем уходе</w:t>
            </w:r>
            <w:r w:rsidR="003E5897">
              <w:rPr>
                <w:szCs w:val="28"/>
              </w:rPr>
              <w:t>.</w:t>
            </w:r>
          </w:p>
          <w:p w:rsidR="003E5897" w:rsidRDefault="003E5897" w:rsidP="00C94433">
            <w:pPr>
              <w:jc w:val="both"/>
              <w:rPr>
                <w:rFonts w:cs="Times New Roman"/>
                <w:szCs w:val="28"/>
              </w:rPr>
            </w:pPr>
            <w:r w:rsidRPr="00EB4D8C">
              <w:rPr>
                <w:rFonts w:cs="Times New Roman"/>
                <w:szCs w:val="28"/>
              </w:rPr>
              <w:t xml:space="preserve">Проблема ухода за тяжелобольными </w:t>
            </w:r>
            <w:r w:rsidRPr="00EB4D8C">
              <w:rPr>
                <w:rFonts w:cs="Times New Roman"/>
                <w:szCs w:val="28"/>
              </w:rPr>
              <w:lastRenderedPageBreak/>
              <w:t>родственниками стоит очень остро по несколь</w:t>
            </w:r>
            <w:r>
              <w:rPr>
                <w:rFonts w:cs="Times New Roman"/>
                <w:szCs w:val="28"/>
              </w:rPr>
              <w:t>ким причинам:</w:t>
            </w:r>
            <w:r w:rsidRPr="00EB4D8C">
              <w:rPr>
                <w:rFonts w:cs="Times New Roman"/>
                <w:szCs w:val="28"/>
              </w:rPr>
              <w:br/>
            </w:r>
            <w:r>
              <w:rPr>
                <w:rFonts w:cs="Times New Roman"/>
                <w:szCs w:val="28"/>
              </w:rPr>
              <w:t>1.Демографическая ситуация</w:t>
            </w:r>
          </w:p>
          <w:p w:rsidR="003E5897" w:rsidRDefault="003E5897" w:rsidP="003E5897">
            <w:pPr>
              <w:jc w:val="both"/>
              <w:rPr>
                <w:rFonts w:cs="Times New Roman"/>
                <w:szCs w:val="28"/>
              </w:rPr>
            </w:pPr>
            <w:r w:rsidRPr="00EB4D8C">
              <w:rPr>
                <w:rFonts w:cs="Times New Roman"/>
                <w:szCs w:val="28"/>
              </w:rPr>
              <w:t xml:space="preserve"> В </w:t>
            </w:r>
            <w:r>
              <w:rPr>
                <w:rFonts w:cs="Times New Roman"/>
                <w:szCs w:val="28"/>
              </w:rPr>
              <w:t>Республике Беларусь</w:t>
            </w:r>
            <w:r w:rsidRPr="00EB4D8C">
              <w:rPr>
                <w:rFonts w:cs="Times New Roman"/>
                <w:szCs w:val="28"/>
              </w:rPr>
              <w:t>, как и во всем мире, наблюдается старение населения. Растет число пациентов с онкологическими заболеваниями, последствиями инсультов и деменцией, которые</w:t>
            </w:r>
            <w:r>
              <w:rPr>
                <w:rFonts w:cs="Times New Roman"/>
                <w:szCs w:val="28"/>
              </w:rPr>
              <w:t xml:space="preserve"> требуют паллиативной помощи.</w:t>
            </w:r>
            <w:r>
              <w:rPr>
                <w:rFonts w:cs="Times New Roman"/>
                <w:szCs w:val="28"/>
              </w:rPr>
              <w:br/>
              <w:t>2.</w:t>
            </w:r>
            <w:r w:rsidRPr="00EB4D8C">
              <w:rPr>
                <w:rFonts w:cs="Times New Roman"/>
                <w:szCs w:val="28"/>
              </w:rPr>
              <w:t>Психологическая нагру</w:t>
            </w:r>
            <w:r>
              <w:rPr>
                <w:rFonts w:cs="Times New Roman"/>
                <w:szCs w:val="28"/>
              </w:rPr>
              <w:t>зка</w:t>
            </w:r>
            <w:r w:rsidRPr="00EB4D8C">
              <w:rPr>
                <w:rFonts w:cs="Times New Roman"/>
                <w:szCs w:val="28"/>
              </w:rPr>
              <w:t xml:space="preserve"> </w:t>
            </w:r>
          </w:p>
          <w:p w:rsidR="003E5897" w:rsidRDefault="003E5897" w:rsidP="003E5897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</w:t>
            </w:r>
            <w:r w:rsidRPr="00EB4D8C">
              <w:rPr>
                <w:rFonts w:cs="Times New Roman"/>
                <w:szCs w:val="28"/>
              </w:rPr>
              <w:t>одственники, столкнувшись с необходимостью ухода, испытывают колоссальный стресс. Отсутствие знаний порождает страх сделать больно, навредить, а</w:t>
            </w:r>
            <w:r>
              <w:rPr>
                <w:rFonts w:cs="Times New Roman"/>
                <w:szCs w:val="28"/>
              </w:rPr>
              <w:t xml:space="preserve"> также чувство беспомощности.</w:t>
            </w:r>
            <w:r>
              <w:rPr>
                <w:rFonts w:cs="Times New Roman"/>
                <w:szCs w:val="28"/>
              </w:rPr>
              <w:br/>
              <w:t>3.Риск осложнений</w:t>
            </w:r>
          </w:p>
          <w:p w:rsidR="003E5897" w:rsidRDefault="003E5897" w:rsidP="003E5897">
            <w:pPr>
              <w:jc w:val="both"/>
              <w:rPr>
                <w:rFonts w:cs="Times New Roman"/>
                <w:szCs w:val="28"/>
              </w:rPr>
            </w:pPr>
            <w:r w:rsidRPr="00EB4D8C">
              <w:rPr>
                <w:rFonts w:cs="Times New Roman"/>
                <w:szCs w:val="28"/>
              </w:rPr>
              <w:t xml:space="preserve"> Неправильный уход приводит к быстрому развитию пролежней, застойных пневмоний, контрактур (</w:t>
            </w:r>
            <w:proofErr w:type="spellStart"/>
            <w:r w:rsidRPr="00EB4D8C">
              <w:rPr>
                <w:rFonts w:cs="Times New Roman"/>
                <w:szCs w:val="28"/>
              </w:rPr>
              <w:t>тугоподвижности</w:t>
            </w:r>
            <w:proofErr w:type="spellEnd"/>
            <w:r w:rsidRPr="00EB4D8C">
              <w:rPr>
                <w:rFonts w:cs="Times New Roman"/>
                <w:szCs w:val="28"/>
              </w:rPr>
              <w:t xml:space="preserve"> суставов), что резко ухудшает качество жизни больного и требует доп</w:t>
            </w:r>
            <w:r>
              <w:rPr>
                <w:rFonts w:cs="Times New Roman"/>
                <w:szCs w:val="28"/>
              </w:rPr>
              <w:t>олнительных затрат на лечение.</w:t>
            </w:r>
            <w:r>
              <w:rPr>
                <w:rFonts w:cs="Times New Roman"/>
                <w:szCs w:val="28"/>
              </w:rPr>
              <w:br/>
              <w:t>4.</w:t>
            </w:r>
            <w:r w:rsidRPr="00EB4D8C">
              <w:rPr>
                <w:rFonts w:cs="Times New Roman"/>
                <w:szCs w:val="28"/>
              </w:rPr>
              <w:t xml:space="preserve">Отсутствие практики: </w:t>
            </w:r>
          </w:p>
          <w:p w:rsidR="003E5897" w:rsidRPr="007139FF" w:rsidRDefault="003E5897" w:rsidP="003E5897">
            <w:pPr>
              <w:jc w:val="both"/>
              <w:rPr>
                <w:szCs w:val="28"/>
              </w:rPr>
            </w:pPr>
            <w:r w:rsidRPr="00EB4D8C">
              <w:rPr>
                <w:rFonts w:cs="Times New Roman"/>
                <w:szCs w:val="28"/>
              </w:rPr>
              <w:t>Медицинские работники часто дают рекомендации теоретически (на словах), а у родственников нет возможности «потренироваться» до того, как они окажутся</w:t>
            </w:r>
            <w:r>
              <w:rPr>
                <w:rFonts w:cs="Times New Roman"/>
                <w:szCs w:val="28"/>
              </w:rPr>
              <w:t xml:space="preserve"> один на один с больным дома.</w:t>
            </w:r>
            <w:r>
              <w:rPr>
                <w:rFonts w:cs="Times New Roman"/>
                <w:szCs w:val="28"/>
              </w:rPr>
              <w:br/>
              <w:t>5.</w:t>
            </w:r>
            <w:r w:rsidRPr="00EB4D8C">
              <w:rPr>
                <w:rFonts w:cs="Times New Roman"/>
                <w:szCs w:val="28"/>
              </w:rPr>
              <w:t xml:space="preserve">Экономическая целесообразность: Обученный ухаживающий родственник снижает нагрузку на систему здравоохранения (меньше вызовов </w:t>
            </w:r>
            <w:proofErr w:type="gramStart"/>
            <w:r w:rsidRPr="00EB4D8C">
              <w:rPr>
                <w:rFonts w:cs="Times New Roman"/>
                <w:szCs w:val="28"/>
              </w:rPr>
              <w:t>скорой</w:t>
            </w:r>
            <w:proofErr w:type="gramEnd"/>
            <w:r w:rsidRPr="00EB4D8C">
              <w:rPr>
                <w:rFonts w:cs="Times New Roman"/>
                <w:szCs w:val="28"/>
              </w:rPr>
              <w:t>, меньше госпитализаций из-за осложнений).</w:t>
            </w:r>
            <w:r w:rsidRPr="00EB4D8C">
              <w:rPr>
                <w:rFonts w:cs="Times New Roman"/>
                <w:szCs w:val="28"/>
              </w:rPr>
              <w:br/>
            </w:r>
          </w:p>
        </w:tc>
      </w:tr>
      <w:tr w:rsidR="006A1589" w:rsidTr="004712EC">
        <w:tc>
          <w:tcPr>
            <w:tcW w:w="951" w:type="dxa"/>
          </w:tcPr>
          <w:p w:rsidR="006A1589" w:rsidRPr="005221B6" w:rsidRDefault="006A1589" w:rsidP="00C94433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276" w:type="dxa"/>
          </w:tcPr>
          <w:p w:rsidR="006A1589" w:rsidRPr="0025120F" w:rsidRDefault="006A1589" w:rsidP="00C94433">
            <w:pPr>
              <w:rPr>
                <w:b/>
              </w:rPr>
            </w:pPr>
            <w:r>
              <w:rPr>
                <w:b/>
              </w:rPr>
              <w:t>Краткое описание мероприятий в рамках проекта</w:t>
            </w:r>
          </w:p>
        </w:tc>
        <w:tc>
          <w:tcPr>
            <w:tcW w:w="5577" w:type="dxa"/>
            <w:gridSpan w:val="2"/>
          </w:tcPr>
          <w:p w:rsidR="00B43223" w:rsidRPr="00EB4D8C" w:rsidRDefault="00B43223" w:rsidP="00B43223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</w:t>
            </w:r>
            <w:r w:rsidRPr="00EB4D8C">
              <w:rPr>
                <w:rFonts w:cs="Times New Roman"/>
                <w:szCs w:val="28"/>
              </w:rPr>
              <w:t>Комната уход</w:t>
            </w:r>
            <w:r>
              <w:rPr>
                <w:rFonts w:cs="Times New Roman"/>
                <w:szCs w:val="28"/>
              </w:rPr>
              <w:t>а»</w:t>
            </w:r>
            <w:r w:rsidRPr="00EB4D8C">
              <w:rPr>
                <w:rFonts w:cs="Times New Roman"/>
                <w:szCs w:val="28"/>
              </w:rPr>
              <w:t xml:space="preserve"> — это не просто набор техники, это центр поддержки, дающий людям главное: уверенность и надежду в трудной жизненной ситуации.</w:t>
            </w:r>
          </w:p>
          <w:p w:rsidR="00B43223" w:rsidRDefault="004712EC" w:rsidP="00B43223">
            <w:pPr>
              <w:pStyle w:val="TableParagraph"/>
              <w:ind w:left="108" w:right="94"/>
              <w:jc w:val="left"/>
              <w:rPr>
                <w:b/>
                <w:szCs w:val="28"/>
              </w:rPr>
            </w:pPr>
            <w:r w:rsidRPr="00EB4D8C">
              <w:rPr>
                <w:b/>
                <w:szCs w:val="28"/>
              </w:rPr>
              <w:t>Этапы реализации проекта</w:t>
            </w:r>
            <w:r w:rsidRPr="00EB4D8C">
              <w:rPr>
                <w:szCs w:val="28"/>
              </w:rPr>
              <w:br/>
              <w:t>Этап 1: По</w:t>
            </w:r>
            <w:r>
              <w:rPr>
                <w:szCs w:val="28"/>
              </w:rPr>
              <w:t xml:space="preserve">дготовительный </w:t>
            </w:r>
            <w:r w:rsidRPr="00EB4D8C">
              <w:rPr>
                <w:szCs w:val="28"/>
              </w:rPr>
              <w:br/>
              <w:t>· Поиск помещения (площадь не менее 20-25 кв. м)</w:t>
            </w:r>
            <w:r>
              <w:rPr>
                <w:szCs w:val="28"/>
              </w:rPr>
              <w:t>.</w:t>
            </w:r>
            <w:r>
              <w:rPr>
                <w:szCs w:val="28"/>
              </w:rPr>
              <w:br/>
              <w:t>· Составление сметы расходов.</w:t>
            </w:r>
            <w:r w:rsidRPr="00EB4D8C">
              <w:rPr>
                <w:szCs w:val="28"/>
              </w:rPr>
              <w:br/>
              <w:t>· Закупка оборудования и расходных материалов (согласно спецификации).</w:t>
            </w:r>
            <w:r w:rsidRPr="00EB4D8C">
              <w:rPr>
                <w:szCs w:val="28"/>
              </w:rPr>
              <w:br/>
            </w:r>
          </w:p>
          <w:p w:rsidR="003E5897" w:rsidRDefault="00B43223" w:rsidP="00B43223">
            <w:pPr>
              <w:pStyle w:val="TableParagraph"/>
              <w:ind w:left="108" w:right="94"/>
              <w:jc w:val="left"/>
              <w:rPr>
                <w:szCs w:val="28"/>
              </w:rPr>
            </w:pPr>
            <w:r>
              <w:rPr>
                <w:b/>
                <w:szCs w:val="28"/>
              </w:rPr>
              <w:t>Оснащение комнаты:</w:t>
            </w:r>
            <w:r w:rsidRPr="00EB4D8C">
              <w:rPr>
                <w:b/>
                <w:szCs w:val="28"/>
              </w:rPr>
              <w:br/>
            </w:r>
            <w:r w:rsidRPr="003E5897">
              <w:rPr>
                <w:szCs w:val="28"/>
                <w:u w:val="single"/>
              </w:rPr>
              <w:t>Мебель</w:t>
            </w:r>
            <w:proofErr w:type="gramStart"/>
            <w:r w:rsidRPr="003E5897">
              <w:rPr>
                <w:szCs w:val="28"/>
                <w:u w:val="single"/>
              </w:rPr>
              <w:t xml:space="preserve"> :</w:t>
            </w:r>
            <w:proofErr w:type="gramEnd"/>
            <w:r w:rsidRPr="003E5897">
              <w:rPr>
                <w:szCs w:val="28"/>
                <w:u w:val="single"/>
              </w:rPr>
              <w:br/>
            </w:r>
            <w:r w:rsidRPr="00EB4D8C">
              <w:rPr>
                <w:szCs w:val="28"/>
              </w:rPr>
              <w:lastRenderedPageBreak/>
              <w:t>1. Функциональная кровать (</w:t>
            </w:r>
            <w:r>
              <w:rPr>
                <w:szCs w:val="28"/>
              </w:rPr>
              <w:t>механическая или электрическая) с</w:t>
            </w:r>
            <w:r w:rsidRPr="00EB4D8C">
              <w:rPr>
                <w:szCs w:val="28"/>
              </w:rPr>
              <w:t xml:space="preserve"> регулиров</w:t>
            </w:r>
            <w:r>
              <w:rPr>
                <w:szCs w:val="28"/>
              </w:rPr>
              <w:t xml:space="preserve">кой высоты, изголовья и изножья с </w:t>
            </w:r>
            <w:r w:rsidRPr="00EB4D8C">
              <w:rPr>
                <w:szCs w:val="28"/>
              </w:rPr>
              <w:t xml:space="preserve"> </w:t>
            </w:r>
            <w:proofErr w:type="spellStart"/>
            <w:r w:rsidRPr="00EB4D8C">
              <w:rPr>
                <w:szCs w:val="28"/>
              </w:rPr>
              <w:t>противопролежневым</w:t>
            </w:r>
            <w:proofErr w:type="spellEnd"/>
            <w:r w:rsidRPr="00EB4D8C">
              <w:rPr>
                <w:szCs w:val="28"/>
              </w:rPr>
              <w:t xml:space="preserve"> матрасом (компрессорного или ячеистого типа).</w:t>
            </w:r>
            <w:r w:rsidRPr="00EB4D8C">
              <w:rPr>
                <w:szCs w:val="28"/>
              </w:rPr>
              <w:br/>
              <w:t>2. Прикроватная тумб</w:t>
            </w:r>
            <w:r w:rsidR="003E5897">
              <w:rPr>
                <w:szCs w:val="28"/>
              </w:rPr>
              <w:t xml:space="preserve">а и столик </w:t>
            </w:r>
            <w:r w:rsidRPr="00EB4D8C">
              <w:rPr>
                <w:szCs w:val="28"/>
              </w:rPr>
              <w:t xml:space="preserve"> </w:t>
            </w:r>
          </w:p>
          <w:p w:rsidR="00B43223" w:rsidRDefault="003E5897" w:rsidP="00B43223">
            <w:pPr>
              <w:pStyle w:val="TableParagraph"/>
              <w:ind w:left="108" w:right="94"/>
              <w:jc w:val="left"/>
              <w:rPr>
                <w:szCs w:val="28"/>
              </w:rPr>
            </w:pPr>
            <w:r>
              <w:rPr>
                <w:szCs w:val="28"/>
              </w:rPr>
              <w:t>3. Ширма д</w:t>
            </w:r>
            <w:r w:rsidR="00B43223" w:rsidRPr="00EB4D8C">
              <w:rPr>
                <w:szCs w:val="28"/>
              </w:rPr>
              <w:t>ля зонирования при обучении интимным процедурам.</w:t>
            </w:r>
            <w:r>
              <w:rPr>
                <w:szCs w:val="28"/>
              </w:rPr>
              <w:br/>
              <w:t>4. Кресло-туалет (стул-туалет) с</w:t>
            </w:r>
            <w:r w:rsidR="00B43223" w:rsidRPr="00EB4D8C">
              <w:rPr>
                <w:szCs w:val="28"/>
              </w:rPr>
              <w:t>о съемным судном.</w:t>
            </w:r>
            <w:r w:rsidR="00B43223" w:rsidRPr="00EB4D8C">
              <w:rPr>
                <w:szCs w:val="28"/>
              </w:rPr>
              <w:br/>
              <w:t xml:space="preserve">6. Средства перемещения: </w:t>
            </w:r>
            <w:r>
              <w:rPr>
                <w:szCs w:val="28"/>
              </w:rPr>
              <w:t>с</w:t>
            </w:r>
            <w:r w:rsidR="00B43223" w:rsidRPr="00EB4D8C">
              <w:rPr>
                <w:szCs w:val="28"/>
              </w:rPr>
              <w:t>кользящая простыня, пояс для перемещения пациентов, доска для пересаживания, опорные ходунки (для тех, кто частично мобилен).</w:t>
            </w:r>
            <w:r w:rsidR="00B43223" w:rsidRPr="00EB4D8C">
              <w:rPr>
                <w:szCs w:val="28"/>
              </w:rPr>
              <w:br/>
            </w:r>
            <w:r w:rsidR="00B43223" w:rsidRPr="00EB4D8C">
              <w:rPr>
                <w:szCs w:val="28"/>
              </w:rPr>
              <w:br/>
              <w:t>Б. Расходные материалы и средства гигиены (демонстрационные образцы):</w:t>
            </w:r>
            <w:r w:rsidR="00B43223" w:rsidRPr="00EB4D8C">
              <w:rPr>
                <w:szCs w:val="28"/>
              </w:rPr>
              <w:br/>
            </w:r>
            <w:r w:rsidR="00B43223" w:rsidRPr="00EB4D8C">
              <w:rPr>
                <w:szCs w:val="28"/>
              </w:rPr>
              <w:br/>
              <w:t xml:space="preserve">1. Гигиена: </w:t>
            </w:r>
            <w:r>
              <w:rPr>
                <w:szCs w:val="28"/>
              </w:rPr>
              <w:t>в</w:t>
            </w:r>
            <w:r w:rsidR="00B43223" w:rsidRPr="00EB4D8C">
              <w:rPr>
                <w:szCs w:val="28"/>
              </w:rPr>
              <w:t>питывающие пеленки, подгузники для взрослых (разных размеров), урологические прокладки, клеенки.</w:t>
            </w:r>
            <w:r w:rsidR="00B43223" w:rsidRPr="00EB4D8C">
              <w:rPr>
                <w:szCs w:val="28"/>
              </w:rPr>
              <w:br/>
              <w:t xml:space="preserve">2. Уход за кожей: </w:t>
            </w:r>
            <w:r>
              <w:rPr>
                <w:szCs w:val="28"/>
              </w:rPr>
              <w:t>п</w:t>
            </w:r>
            <w:r w:rsidR="00B43223" w:rsidRPr="00EB4D8C">
              <w:rPr>
                <w:szCs w:val="28"/>
              </w:rPr>
              <w:t>енка для мытья без воды, лосьоны и кремы (под подгузник), присыпки, средства для мытья головы в постели (сухие шампуни, надувные ванночки).</w:t>
            </w:r>
            <w:r w:rsidR="00B43223" w:rsidRPr="00EB4D8C">
              <w:rPr>
                <w:szCs w:val="28"/>
              </w:rPr>
              <w:br/>
              <w:t xml:space="preserve">3. Средства для обработки: </w:t>
            </w:r>
            <w:r>
              <w:rPr>
                <w:szCs w:val="28"/>
              </w:rPr>
              <w:t>а</w:t>
            </w:r>
            <w:r w:rsidR="00B43223" w:rsidRPr="00EB4D8C">
              <w:rPr>
                <w:szCs w:val="28"/>
              </w:rPr>
              <w:t>нтисептики, перчатки (стерильные и нестерильные), маски, ватные диски, палочки с ограничителями.</w:t>
            </w:r>
            <w:r w:rsidR="00B43223" w:rsidRPr="00EB4D8C">
              <w:rPr>
                <w:szCs w:val="28"/>
              </w:rPr>
              <w:br/>
              <w:t xml:space="preserve">4. Уход за полостью рта: </w:t>
            </w:r>
            <w:r>
              <w:rPr>
                <w:szCs w:val="28"/>
              </w:rPr>
              <w:t>с</w:t>
            </w:r>
            <w:r w:rsidR="00B43223" w:rsidRPr="00EB4D8C">
              <w:rPr>
                <w:szCs w:val="28"/>
              </w:rPr>
              <w:t xml:space="preserve">пециальные щетки (в виде напальчника) и пасты для </w:t>
            </w:r>
            <w:proofErr w:type="gramStart"/>
            <w:r w:rsidR="00B43223" w:rsidRPr="00EB4D8C">
              <w:rPr>
                <w:szCs w:val="28"/>
              </w:rPr>
              <w:t>лежачих</w:t>
            </w:r>
            <w:proofErr w:type="gramEnd"/>
            <w:r w:rsidR="00B43223" w:rsidRPr="00EB4D8C">
              <w:rPr>
                <w:szCs w:val="28"/>
              </w:rPr>
              <w:t>.</w:t>
            </w:r>
            <w:r w:rsidR="00B43223" w:rsidRPr="00EB4D8C">
              <w:rPr>
                <w:szCs w:val="28"/>
              </w:rPr>
              <w:br/>
            </w:r>
            <w:r w:rsidR="00B43223" w:rsidRPr="00EB4D8C">
              <w:rPr>
                <w:szCs w:val="28"/>
              </w:rPr>
              <w:br/>
            </w:r>
            <w:r w:rsidR="00B43223" w:rsidRPr="003E5897">
              <w:rPr>
                <w:szCs w:val="28"/>
                <w:u w:val="single"/>
              </w:rPr>
              <w:t>В. О</w:t>
            </w:r>
            <w:r w:rsidRPr="003E5897">
              <w:rPr>
                <w:szCs w:val="28"/>
                <w:u w:val="single"/>
              </w:rPr>
              <w:t>бучающие материалы и тренажеры:</w:t>
            </w:r>
            <w:r w:rsidR="00B43223" w:rsidRPr="003E5897">
              <w:rPr>
                <w:szCs w:val="28"/>
                <w:u w:val="single"/>
              </w:rPr>
              <w:br/>
            </w:r>
            <w:r w:rsidR="00B43223" w:rsidRPr="00EB4D8C">
              <w:rPr>
                <w:szCs w:val="28"/>
              </w:rPr>
              <w:t>1. Манекен (тренажер) паци</w:t>
            </w:r>
            <w:r>
              <w:rPr>
                <w:szCs w:val="28"/>
              </w:rPr>
              <w:t xml:space="preserve">ента. </w:t>
            </w:r>
            <w:r w:rsidR="00B43223" w:rsidRPr="00EB4D8C">
              <w:rPr>
                <w:szCs w:val="28"/>
              </w:rPr>
              <w:t>Это самый важный элемент — на нем родственники будут учиться мыть, переворачивать и перестилать постель, не травмируя реального больного.</w:t>
            </w:r>
            <w:r w:rsidR="00B43223" w:rsidRPr="00EB4D8C">
              <w:rPr>
                <w:szCs w:val="28"/>
              </w:rPr>
              <w:br/>
              <w:t xml:space="preserve">2. </w:t>
            </w:r>
            <w:r>
              <w:rPr>
                <w:szCs w:val="28"/>
              </w:rPr>
              <w:t>Интерактивная доска / проектор д</w:t>
            </w:r>
            <w:r w:rsidR="00B43223" w:rsidRPr="00EB4D8C">
              <w:rPr>
                <w:szCs w:val="28"/>
              </w:rPr>
              <w:t>ля показа видео-инс</w:t>
            </w:r>
            <w:r>
              <w:rPr>
                <w:szCs w:val="28"/>
              </w:rPr>
              <w:t>трукций.</w:t>
            </w:r>
            <w:r>
              <w:rPr>
                <w:szCs w:val="28"/>
              </w:rPr>
              <w:br/>
              <w:t>3. Брошюры и памятки: «Пошаговые инструкции»</w:t>
            </w:r>
            <w:r w:rsidR="00B43223" w:rsidRPr="00EB4D8C">
              <w:rPr>
                <w:szCs w:val="28"/>
              </w:rPr>
              <w:t xml:space="preserve"> с картинками, которые ученики забирают домой.</w:t>
            </w:r>
            <w:r w:rsidR="00B43223" w:rsidRPr="00EB4D8C">
              <w:rPr>
                <w:szCs w:val="28"/>
              </w:rPr>
              <w:br/>
              <w:t xml:space="preserve">4. Динамометр (для обучения правильной </w:t>
            </w:r>
            <w:r w:rsidR="00B43223" w:rsidRPr="00EB4D8C">
              <w:rPr>
                <w:szCs w:val="28"/>
              </w:rPr>
              <w:lastRenderedPageBreak/>
              <w:t>биомеханике тела при подъеме, чтобы ро</w:t>
            </w:r>
            <w:r w:rsidR="00B43223">
              <w:rPr>
                <w:szCs w:val="28"/>
              </w:rPr>
              <w:t>дственник не сорвал спину).</w:t>
            </w:r>
            <w:r w:rsidR="00B43223">
              <w:rPr>
                <w:szCs w:val="28"/>
              </w:rPr>
              <w:br/>
            </w:r>
            <w:r w:rsidR="004712EC" w:rsidRPr="00EB4D8C">
              <w:rPr>
                <w:szCs w:val="28"/>
              </w:rPr>
              <w:br/>
              <w:t>Эт</w:t>
            </w:r>
            <w:r w:rsidR="004712EC">
              <w:rPr>
                <w:szCs w:val="28"/>
              </w:rPr>
              <w:t>ап 2: Обустройство пространства</w:t>
            </w:r>
            <w:r w:rsidR="004712EC" w:rsidRPr="00EB4D8C">
              <w:rPr>
                <w:szCs w:val="28"/>
              </w:rPr>
              <w:br/>
              <w:t>· Косметический ремонт помещения (обеспечение чистоты и доступности для маломобильных групп).</w:t>
            </w:r>
            <w:r w:rsidR="004712EC" w:rsidRPr="00EB4D8C">
              <w:rPr>
                <w:szCs w:val="28"/>
              </w:rPr>
              <w:br/>
              <w:t>· Расстановка мебели, зонирование.</w:t>
            </w:r>
            <w:r w:rsidR="004712EC" w:rsidRPr="00EB4D8C">
              <w:rPr>
                <w:szCs w:val="28"/>
              </w:rPr>
              <w:br/>
              <w:t>· Монтаж оборудования (подключение функциональной кровати, проектора).</w:t>
            </w:r>
            <w:r w:rsidR="004712EC" w:rsidRPr="00EB4D8C">
              <w:rPr>
                <w:szCs w:val="28"/>
              </w:rPr>
              <w:br/>
            </w:r>
            <w:r w:rsidR="004712EC" w:rsidRPr="00EB4D8C">
              <w:rPr>
                <w:szCs w:val="28"/>
              </w:rPr>
              <w:br/>
              <w:t>Этап 3: Методический (</w:t>
            </w:r>
            <w:r w:rsidR="004712EC">
              <w:rPr>
                <w:szCs w:val="28"/>
              </w:rPr>
              <w:t>разработка программы)</w:t>
            </w:r>
            <w:r w:rsidR="004712EC" w:rsidRPr="00EB4D8C">
              <w:rPr>
                <w:szCs w:val="28"/>
              </w:rPr>
              <w:br/>
              <w:t>· Набор инструкторов (медсестры с опытом работы в паллиативе, волонтеры-медики, психолог).</w:t>
            </w:r>
            <w:r w:rsidR="004712EC" w:rsidRPr="00EB4D8C">
              <w:rPr>
                <w:szCs w:val="28"/>
              </w:rPr>
              <w:br/>
              <w:t>· Разработка курса лекций и сценариев практических занятий:</w:t>
            </w:r>
            <w:r w:rsidR="004712EC" w:rsidRPr="00EB4D8C">
              <w:rPr>
                <w:szCs w:val="28"/>
              </w:rPr>
              <w:br/>
              <w:t>  · Занятие 1: Биомеханика тела. Как поднимать и перемещать больного, не травмируя себя.</w:t>
            </w:r>
            <w:r w:rsidR="004712EC" w:rsidRPr="00EB4D8C">
              <w:rPr>
                <w:szCs w:val="28"/>
              </w:rPr>
              <w:br/>
              <w:t>  · Занятие 2: Смена нательного и постельного белья (продольным и поперечным способом).</w:t>
            </w:r>
            <w:r w:rsidR="004712EC" w:rsidRPr="00EB4D8C">
              <w:rPr>
                <w:szCs w:val="28"/>
              </w:rPr>
              <w:br/>
              <w:t>  · Занятие 3: Профилактика пролежней (осмотр, смена положения, массаж).</w:t>
            </w:r>
            <w:r w:rsidR="004712EC" w:rsidRPr="00EB4D8C">
              <w:rPr>
                <w:szCs w:val="28"/>
              </w:rPr>
              <w:br/>
              <w:t>  · Занятие 4: Гигиена (подмывание, обработка складок, уход за полостью рта).</w:t>
            </w:r>
            <w:r w:rsidR="004712EC" w:rsidRPr="00EB4D8C">
              <w:rPr>
                <w:szCs w:val="28"/>
              </w:rPr>
              <w:br/>
              <w:t>  · Занятие 5: Кормление и поение (в т.ч. через поильник).</w:t>
            </w:r>
            <w:r w:rsidR="004712EC" w:rsidRPr="00EB4D8C">
              <w:rPr>
                <w:szCs w:val="28"/>
              </w:rPr>
              <w:br/>
              <w:t>  · Занятие 6: Психологическая помощь себе и близкому (занятие с психологом).</w:t>
            </w:r>
            <w:r w:rsidR="004712EC" w:rsidRPr="00EB4D8C">
              <w:rPr>
                <w:szCs w:val="28"/>
              </w:rPr>
              <w:br/>
              <w:t>· Печать памяток и методичек.</w:t>
            </w:r>
            <w:r w:rsidR="004712EC" w:rsidRPr="00EB4D8C">
              <w:rPr>
                <w:szCs w:val="28"/>
              </w:rPr>
              <w:br/>
            </w:r>
            <w:r w:rsidR="004712EC" w:rsidRPr="00EB4D8C">
              <w:rPr>
                <w:szCs w:val="28"/>
              </w:rPr>
              <w:br/>
              <w:t>Этап 4: Практический</w:t>
            </w:r>
            <w:r w:rsidR="004712EC" w:rsidRPr="00EB4D8C">
              <w:rPr>
                <w:szCs w:val="28"/>
              </w:rPr>
              <w:br/>
              <w:t xml:space="preserve">· Информирование населения (через поликлиники, </w:t>
            </w:r>
            <w:r w:rsidR="00B43223">
              <w:rPr>
                <w:szCs w:val="28"/>
              </w:rPr>
              <w:t xml:space="preserve">соцзащиту, храмы, СМИ, </w:t>
            </w:r>
            <w:proofErr w:type="spellStart"/>
            <w:r w:rsidR="00B43223">
              <w:rPr>
                <w:szCs w:val="28"/>
              </w:rPr>
              <w:t>соцсети</w:t>
            </w:r>
            <w:proofErr w:type="spellEnd"/>
            <w:r w:rsidR="00B43223">
              <w:rPr>
                <w:szCs w:val="28"/>
              </w:rPr>
              <w:t>);</w:t>
            </w:r>
            <w:r w:rsidR="004712EC" w:rsidRPr="00EB4D8C">
              <w:rPr>
                <w:szCs w:val="28"/>
              </w:rPr>
              <w:br/>
              <w:t>· Набор групп (индивидуальные или групповые занятия до 3-5 человек, чтобы успеть отработать навыки на манекене).</w:t>
            </w:r>
            <w:r w:rsidR="004712EC" w:rsidRPr="00EB4D8C">
              <w:rPr>
                <w:szCs w:val="28"/>
              </w:rPr>
              <w:br/>
              <w:t>· Проведение цикла занятий (например, 2 раза в неделю по 2 часа).</w:t>
            </w:r>
            <w:r w:rsidR="004712EC" w:rsidRPr="00EB4D8C">
              <w:rPr>
                <w:szCs w:val="28"/>
              </w:rPr>
              <w:br/>
              <w:t>· Предоставление возможности повторного посещения или консультации по телефону/в мессенджере.</w:t>
            </w:r>
            <w:r w:rsidR="004712EC" w:rsidRPr="00EB4D8C">
              <w:rPr>
                <w:szCs w:val="28"/>
              </w:rPr>
              <w:br/>
            </w:r>
            <w:r w:rsidR="004712EC" w:rsidRPr="00EB4D8C">
              <w:rPr>
                <w:szCs w:val="28"/>
              </w:rPr>
              <w:br/>
              <w:t xml:space="preserve">Этап 5: </w:t>
            </w:r>
            <w:proofErr w:type="gramStart"/>
            <w:r w:rsidR="004712EC" w:rsidRPr="00EB4D8C">
              <w:rPr>
                <w:szCs w:val="28"/>
              </w:rPr>
              <w:t>Аналитический</w:t>
            </w:r>
            <w:proofErr w:type="gramEnd"/>
            <w:r w:rsidR="004712EC" w:rsidRPr="00EB4D8C">
              <w:rPr>
                <w:szCs w:val="28"/>
              </w:rPr>
              <w:t xml:space="preserve"> (</w:t>
            </w:r>
            <w:r w:rsidR="00B43223">
              <w:rPr>
                <w:szCs w:val="28"/>
              </w:rPr>
              <w:t xml:space="preserve">оценка </w:t>
            </w:r>
            <w:r w:rsidR="00B43223">
              <w:rPr>
                <w:szCs w:val="28"/>
              </w:rPr>
              <w:lastRenderedPageBreak/>
              <w:t>эффективности)</w:t>
            </w:r>
            <w:r w:rsidR="004712EC" w:rsidRPr="00EB4D8C">
              <w:rPr>
                <w:szCs w:val="28"/>
              </w:rPr>
              <w:br/>
              <w:t>· Анкетирование участников (оценка уровня тревожности до и после, оценка полезности курса).</w:t>
            </w:r>
            <w:r w:rsidR="004712EC" w:rsidRPr="00EB4D8C">
              <w:rPr>
                <w:szCs w:val="28"/>
              </w:rPr>
              <w:br/>
              <w:t>· Мониторинг отзывов.</w:t>
            </w:r>
            <w:r w:rsidR="004712EC" w:rsidRPr="00EB4D8C">
              <w:rPr>
                <w:szCs w:val="28"/>
              </w:rPr>
              <w:br/>
              <w:t>· Подсчет количества обученных людей за период.</w:t>
            </w:r>
            <w:r w:rsidR="004712EC" w:rsidRPr="00EB4D8C">
              <w:rPr>
                <w:szCs w:val="28"/>
              </w:rPr>
              <w:br/>
              <w:t>· Корректировка программы обучени</w:t>
            </w:r>
            <w:r w:rsidR="004712EC">
              <w:rPr>
                <w:szCs w:val="28"/>
              </w:rPr>
              <w:t>я на основе обратной связи.</w:t>
            </w:r>
          </w:p>
          <w:p w:rsidR="00443EA5" w:rsidRPr="00EA33A7" w:rsidRDefault="00B43223" w:rsidP="00B43223">
            <w:pPr>
              <w:pStyle w:val="TableParagraph"/>
              <w:ind w:left="108" w:right="94"/>
              <w:jc w:val="left"/>
              <w:rPr>
                <w:szCs w:val="28"/>
              </w:rPr>
            </w:pPr>
            <w:r w:rsidRPr="00EB4D8C">
              <w:rPr>
                <w:b/>
                <w:szCs w:val="28"/>
              </w:rPr>
              <w:t>Ожидаемые результаты</w:t>
            </w:r>
            <w:r w:rsidRPr="00EB4D8C">
              <w:rPr>
                <w:b/>
                <w:szCs w:val="28"/>
              </w:rPr>
              <w:br/>
            </w:r>
            <w:r w:rsidRPr="00EB4D8C">
              <w:rPr>
                <w:szCs w:val="28"/>
              </w:rPr>
              <w:t>· Количественные: Не менее 50-100 обученных родственников в год.</w:t>
            </w:r>
            <w:r w:rsidRPr="00EB4D8C">
              <w:rPr>
                <w:szCs w:val="28"/>
              </w:rPr>
              <w:br/>
              <w:t>· Качественные:</w:t>
            </w:r>
            <w:r w:rsidRPr="00EB4D8C">
              <w:rPr>
                <w:szCs w:val="28"/>
              </w:rPr>
              <w:br/>
              <w:t>  · Снижение частоты возникновения пролежней у пациентов на дому.</w:t>
            </w:r>
            <w:r w:rsidRPr="00EB4D8C">
              <w:rPr>
                <w:szCs w:val="28"/>
              </w:rPr>
              <w:br/>
              <w:t>  · Уменьшение количества госпитализаций по причине осложнений, связанных с неправильным уходом.</w:t>
            </w:r>
            <w:r w:rsidRPr="00EB4D8C">
              <w:rPr>
                <w:szCs w:val="28"/>
              </w:rPr>
              <w:br/>
              <w:t>  · Повышение психологической устойчивости ухаживающих родственников (снижение уровня депрессии и "синдрома выгорания").</w:t>
            </w:r>
            <w:r w:rsidRPr="00EB4D8C">
              <w:rPr>
                <w:szCs w:val="28"/>
              </w:rPr>
              <w:br/>
              <w:t>  · Формирование сообщества людей, которые могут делиться опытом и поддерживать друг друга.</w:t>
            </w:r>
          </w:p>
        </w:tc>
      </w:tr>
      <w:tr w:rsidR="006A1589" w:rsidTr="004712EC">
        <w:tc>
          <w:tcPr>
            <w:tcW w:w="951" w:type="dxa"/>
          </w:tcPr>
          <w:p w:rsidR="006A1589" w:rsidRPr="005221B6" w:rsidRDefault="006A1589" w:rsidP="00C94433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7853" w:type="dxa"/>
            <w:gridSpan w:val="3"/>
          </w:tcPr>
          <w:p w:rsidR="006A1589" w:rsidRPr="000D14CF" w:rsidRDefault="006A1589" w:rsidP="00C94433">
            <w:pPr>
              <w:jc w:val="both"/>
              <w:rPr>
                <w:rFonts w:cs="Times New Roman"/>
                <w:szCs w:val="28"/>
              </w:rPr>
            </w:pPr>
            <w:r>
              <w:rPr>
                <w:b/>
              </w:rPr>
              <w:t>Общий объем финансирования (в долларах США):</w:t>
            </w:r>
          </w:p>
        </w:tc>
      </w:tr>
      <w:tr w:rsidR="006A1589" w:rsidTr="004712EC">
        <w:tc>
          <w:tcPr>
            <w:tcW w:w="3799" w:type="dxa"/>
            <w:gridSpan w:val="3"/>
          </w:tcPr>
          <w:p w:rsidR="006A1589" w:rsidRPr="00D0508E" w:rsidRDefault="006A1589" w:rsidP="00C94433">
            <w:pPr>
              <w:jc w:val="center"/>
            </w:pPr>
            <w:r w:rsidRPr="00D0508E">
              <w:t>Источник финансирования</w:t>
            </w:r>
          </w:p>
        </w:tc>
        <w:tc>
          <w:tcPr>
            <w:tcW w:w="5005" w:type="dxa"/>
          </w:tcPr>
          <w:p w:rsidR="006A1589" w:rsidRDefault="006A1589" w:rsidP="00C9443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Объем финансирования</w:t>
            </w:r>
          </w:p>
          <w:p w:rsidR="006A1589" w:rsidRPr="00D4430F" w:rsidRDefault="006A1589" w:rsidP="00C94433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(в долларах США)</w:t>
            </w:r>
          </w:p>
        </w:tc>
      </w:tr>
      <w:tr w:rsidR="006A1589" w:rsidTr="004712EC">
        <w:tc>
          <w:tcPr>
            <w:tcW w:w="3799" w:type="dxa"/>
            <w:gridSpan w:val="3"/>
          </w:tcPr>
          <w:p w:rsidR="006A1589" w:rsidRPr="00D0508E" w:rsidRDefault="006A1589" w:rsidP="00C94433">
            <w:r>
              <w:t>Средства донора</w:t>
            </w:r>
          </w:p>
        </w:tc>
        <w:tc>
          <w:tcPr>
            <w:tcW w:w="5005" w:type="dxa"/>
          </w:tcPr>
          <w:p w:rsidR="006A1589" w:rsidRPr="00EA33A7" w:rsidRDefault="00EA33A7" w:rsidP="00EA33A7">
            <w:pPr>
              <w:pStyle w:val="TableParagraph"/>
              <w:tabs>
                <w:tab w:val="left" w:pos="1068"/>
              </w:tabs>
              <w:jc w:val="both"/>
              <w:rPr>
                <w:spacing w:val="-2"/>
                <w:szCs w:val="28"/>
              </w:rPr>
            </w:pPr>
            <w:r w:rsidRPr="00EA33A7">
              <w:rPr>
                <w:spacing w:val="-2"/>
                <w:szCs w:val="28"/>
              </w:rPr>
              <w:t xml:space="preserve">Приобретение </w:t>
            </w:r>
            <w:r>
              <w:rPr>
                <w:spacing w:val="-2"/>
                <w:szCs w:val="28"/>
              </w:rPr>
              <w:t>тренажера</w:t>
            </w:r>
            <w:r w:rsidRPr="00EA33A7">
              <w:rPr>
                <w:spacing w:val="-2"/>
                <w:szCs w:val="28"/>
              </w:rPr>
              <w:t>-манекен</w:t>
            </w:r>
            <w:r>
              <w:rPr>
                <w:spacing w:val="-2"/>
                <w:szCs w:val="28"/>
              </w:rPr>
              <w:t>а, мебели, расходных материалов и средств гигиены, интерактивной доски, методических разработок – 8000$</w:t>
            </w:r>
          </w:p>
        </w:tc>
      </w:tr>
      <w:tr w:rsidR="006A1589" w:rsidTr="004712EC">
        <w:tc>
          <w:tcPr>
            <w:tcW w:w="3799" w:type="dxa"/>
            <w:gridSpan w:val="3"/>
          </w:tcPr>
          <w:p w:rsidR="006A1589" w:rsidRPr="00D0508E" w:rsidRDefault="006A1589" w:rsidP="00C94433">
            <w:proofErr w:type="spellStart"/>
            <w:r>
              <w:t>Софинансирование</w:t>
            </w:r>
            <w:proofErr w:type="spellEnd"/>
          </w:p>
        </w:tc>
        <w:tc>
          <w:tcPr>
            <w:tcW w:w="5005" w:type="dxa"/>
          </w:tcPr>
          <w:p w:rsidR="006A1589" w:rsidRDefault="009A7BBB" w:rsidP="00C94433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Обустройство пространства </w:t>
            </w:r>
            <w:r w:rsidRPr="009A7BBB">
              <w:rPr>
                <w:rFonts w:eastAsia="Times New Roman" w:cs="Times New Roman"/>
                <w:szCs w:val="28"/>
              </w:rPr>
              <w:t>(</w:t>
            </w:r>
            <w:r>
              <w:rPr>
                <w:rFonts w:eastAsia="Times New Roman" w:cs="Times New Roman"/>
                <w:szCs w:val="28"/>
              </w:rPr>
              <w:t>косметический ремонт помещения</w:t>
            </w:r>
            <w:r w:rsidRPr="009A7BBB">
              <w:rPr>
                <w:rFonts w:eastAsia="Times New Roman" w:cs="Times New Roman"/>
                <w:szCs w:val="28"/>
              </w:rPr>
              <w:t>)</w:t>
            </w:r>
            <w:r>
              <w:rPr>
                <w:rFonts w:eastAsia="Times New Roman" w:cs="Times New Roman"/>
                <w:szCs w:val="28"/>
              </w:rPr>
              <w:t>– 1000</w:t>
            </w:r>
            <w:r w:rsidRPr="009A7BBB">
              <w:rPr>
                <w:rFonts w:eastAsia="Times New Roman" w:cs="Times New Roman"/>
                <w:szCs w:val="28"/>
              </w:rPr>
              <w:t>$</w:t>
            </w:r>
          </w:p>
          <w:p w:rsidR="009A7BBB" w:rsidRPr="009A7BBB" w:rsidRDefault="009A7BBB" w:rsidP="00C94433">
            <w:pPr>
              <w:jc w:val="both"/>
              <w:rPr>
                <w:rFonts w:eastAsia="Times New Roman" w:cs="Times New Roman"/>
                <w:szCs w:val="28"/>
                <w:lang w:val="en-US"/>
              </w:rPr>
            </w:pPr>
            <w:r>
              <w:rPr>
                <w:rFonts w:eastAsia="Times New Roman" w:cs="Times New Roman"/>
                <w:szCs w:val="28"/>
              </w:rPr>
              <w:t>Обучающие материалы – 500$</w:t>
            </w:r>
          </w:p>
          <w:p w:rsidR="009A7BBB" w:rsidRPr="009A7BBB" w:rsidRDefault="009A7BBB" w:rsidP="00C94433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6A1589" w:rsidTr="004712EC">
        <w:tc>
          <w:tcPr>
            <w:tcW w:w="3799" w:type="dxa"/>
            <w:gridSpan w:val="3"/>
          </w:tcPr>
          <w:p w:rsidR="006A1589" w:rsidRPr="0025120F" w:rsidRDefault="006A1589" w:rsidP="00C94433">
            <w:pPr>
              <w:rPr>
                <w:b/>
              </w:rPr>
            </w:pPr>
            <w:r>
              <w:rPr>
                <w:b/>
              </w:rPr>
              <w:t>9 Место реализации проекта (область, район, город):</w:t>
            </w:r>
          </w:p>
        </w:tc>
        <w:tc>
          <w:tcPr>
            <w:tcW w:w="5005" w:type="dxa"/>
          </w:tcPr>
          <w:p w:rsidR="006A1589" w:rsidRPr="00B97624" w:rsidRDefault="006A1589" w:rsidP="00C94433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Республика Беларусь, Витебская область, </w:t>
            </w:r>
            <w:proofErr w:type="spellStart"/>
            <w:r>
              <w:rPr>
                <w:rFonts w:cs="Times New Roman"/>
                <w:szCs w:val="28"/>
              </w:rPr>
              <w:t>Докшицкий</w:t>
            </w:r>
            <w:proofErr w:type="spellEnd"/>
            <w:r>
              <w:rPr>
                <w:rFonts w:cs="Times New Roman"/>
                <w:szCs w:val="28"/>
              </w:rPr>
              <w:t xml:space="preserve"> район, г. Докшицы</w:t>
            </w:r>
          </w:p>
        </w:tc>
      </w:tr>
      <w:tr w:rsidR="006A1589" w:rsidRPr="00D92088" w:rsidTr="004712EC">
        <w:tc>
          <w:tcPr>
            <w:tcW w:w="3799" w:type="dxa"/>
            <w:gridSpan w:val="3"/>
          </w:tcPr>
          <w:p w:rsidR="006A1589" w:rsidRPr="0025120F" w:rsidRDefault="006A1589" w:rsidP="00C94433">
            <w:pPr>
              <w:rPr>
                <w:b/>
              </w:rPr>
            </w:pPr>
            <w:r>
              <w:rPr>
                <w:b/>
              </w:rPr>
              <w:t>10 Контактное лицо: инициалы, фамилия, должность, телефон, адрес электронной почты</w:t>
            </w:r>
          </w:p>
        </w:tc>
        <w:tc>
          <w:tcPr>
            <w:tcW w:w="5005" w:type="dxa"/>
          </w:tcPr>
          <w:p w:rsidR="006A1589" w:rsidRPr="003F60DA" w:rsidRDefault="006A1589" w:rsidP="00C94433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Коляго Н.К., заведующий отделением комплексной поддержки в кризисной ситуации государственного учреждения “Территориальный центр социального обслуживания населения Докшицкого района”, телефон (802157)59913, </w:t>
            </w:r>
          </w:p>
          <w:p w:rsidR="006A1589" w:rsidRPr="00956457" w:rsidRDefault="006A1589" w:rsidP="00C94433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E06330">
              <w:rPr>
                <w:rFonts w:cs="Times New Roman"/>
                <w:szCs w:val="28"/>
                <w:lang w:val="fr-CD"/>
              </w:rPr>
              <w:t>E</w:t>
            </w:r>
            <w:r w:rsidRPr="00E06330">
              <w:rPr>
                <w:rFonts w:cs="Times New Roman"/>
                <w:szCs w:val="28"/>
                <w:lang w:val="en-US"/>
              </w:rPr>
              <w:t>-</w:t>
            </w:r>
            <w:r w:rsidRPr="00E06330">
              <w:rPr>
                <w:rFonts w:cs="Times New Roman"/>
                <w:szCs w:val="28"/>
                <w:lang w:val="fr-CD"/>
              </w:rPr>
              <w:t>Mail</w:t>
            </w:r>
            <w:r w:rsidRPr="00E06330">
              <w:rPr>
                <w:rFonts w:cs="Times New Roman"/>
                <w:szCs w:val="28"/>
                <w:lang w:val="en-US"/>
              </w:rPr>
              <w:t xml:space="preserve">: </w:t>
            </w:r>
            <w:r w:rsidRPr="00E06330">
              <w:rPr>
                <w:rFonts w:eastAsia="Calibri" w:cs="Times New Roman"/>
                <w:color w:val="000000"/>
                <w:szCs w:val="28"/>
                <w:lang w:val="en-US"/>
              </w:rPr>
              <w:t>tcsondok</w:t>
            </w:r>
            <w:r w:rsidRPr="00956457">
              <w:rPr>
                <w:rFonts w:eastAsia="Calibri" w:cs="Times New Roman"/>
                <w:color w:val="000000"/>
                <w:szCs w:val="28"/>
                <w:lang w:val="en-US"/>
              </w:rPr>
              <w:t>@</w:t>
            </w:r>
            <w:r w:rsidRPr="00E06330">
              <w:rPr>
                <w:rFonts w:eastAsia="Calibri" w:cs="Times New Roman"/>
                <w:color w:val="000000"/>
                <w:szCs w:val="28"/>
                <w:lang w:val="en-US"/>
              </w:rPr>
              <w:t>vit</w:t>
            </w:r>
            <w:r>
              <w:rPr>
                <w:rFonts w:eastAsia="Calibri" w:cs="Times New Roman"/>
                <w:color w:val="000000"/>
                <w:szCs w:val="28"/>
                <w:lang w:val="en-US"/>
              </w:rPr>
              <w:t>obl</w:t>
            </w:r>
            <w:r w:rsidRPr="00956457">
              <w:rPr>
                <w:rFonts w:eastAsia="Calibri" w:cs="Times New Roman"/>
                <w:color w:val="000000"/>
                <w:szCs w:val="28"/>
                <w:lang w:val="en-US"/>
              </w:rPr>
              <w:t>.</w:t>
            </w:r>
            <w:r w:rsidRPr="00E06330">
              <w:rPr>
                <w:rFonts w:eastAsia="Calibri" w:cs="Times New Roman"/>
                <w:color w:val="000000"/>
                <w:szCs w:val="28"/>
                <w:lang w:val="en-US"/>
              </w:rPr>
              <w:t>by</w:t>
            </w:r>
          </w:p>
        </w:tc>
      </w:tr>
    </w:tbl>
    <w:p w:rsidR="006A1589" w:rsidRPr="00D92088" w:rsidRDefault="006A1589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031C6E" w:rsidRPr="00D92088" w:rsidRDefault="00031C6E" w:rsidP="006A1589">
      <w:pPr>
        <w:rPr>
          <w:lang w:val="en-US"/>
        </w:rPr>
      </w:pPr>
    </w:p>
    <w:p w:rsidR="009E6CF9" w:rsidRDefault="009E6CF9"/>
    <w:p w:rsidR="00D92088" w:rsidRDefault="00D92088"/>
    <w:p w:rsidR="00D92088" w:rsidRDefault="00D92088"/>
    <w:p w:rsidR="00D92088" w:rsidRDefault="00D92088"/>
    <w:p w:rsidR="00D92088" w:rsidRDefault="00D92088"/>
    <w:p w:rsidR="00D92088" w:rsidRDefault="00D92088"/>
    <w:tbl>
      <w:tblPr>
        <w:tblStyle w:val="a3"/>
        <w:tblW w:w="8804" w:type="dxa"/>
        <w:tblLook w:val="04A0" w:firstRow="1" w:lastRow="0" w:firstColumn="1" w:lastColumn="0" w:noHBand="0" w:noVBand="1"/>
      </w:tblPr>
      <w:tblGrid>
        <w:gridCol w:w="951"/>
        <w:gridCol w:w="2276"/>
        <w:gridCol w:w="572"/>
        <w:gridCol w:w="5005"/>
      </w:tblGrid>
      <w:tr w:rsidR="00D92088" w:rsidRPr="00D92088" w:rsidTr="00773C32">
        <w:tc>
          <w:tcPr>
            <w:tcW w:w="951" w:type="dxa"/>
          </w:tcPr>
          <w:p w:rsidR="00D92088" w:rsidRPr="00052C3B" w:rsidRDefault="00D92088" w:rsidP="00773C32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2276" w:type="dxa"/>
          </w:tcPr>
          <w:p w:rsidR="00D92088" w:rsidRPr="0025120F" w:rsidRDefault="00D92088" w:rsidP="00773C32">
            <w:pPr>
              <w:rPr>
                <w:b/>
              </w:rPr>
            </w:pPr>
            <w:proofErr w:type="spellStart"/>
            <w:r w:rsidRPr="0025120F">
              <w:rPr>
                <w:b/>
              </w:rPr>
              <w:t>Project</w:t>
            </w:r>
            <w:proofErr w:type="spellEnd"/>
            <w:r w:rsidRPr="0025120F">
              <w:rPr>
                <w:b/>
              </w:rPr>
              <w:t xml:space="preserve"> </w:t>
            </w:r>
            <w:proofErr w:type="spellStart"/>
            <w:r w:rsidRPr="0025120F">
              <w:rPr>
                <w:b/>
              </w:rPr>
              <w:t>name</w:t>
            </w:r>
            <w:proofErr w:type="spellEnd"/>
          </w:p>
        </w:tc>
        <w:tc>
          <w:tcPr>
            <w:tcW w:w="5577" w:type="dxa"/>
            <w:gridSpan w:val="2"/>
          </w:tcPr>
          <w:p w:rsidR="00D92088" w:rsidRPr="00D92088" w:rsidRDefault="00D92088" w:rsidP="00773C32">
            <w:pPr>
              <w:jc w:val="both"/>
              <w:rPr>
                <w:szCs w:val="28"/>
                <w:lang w:val="en-US"/>
              </w:rPr>
            </w:pPr>
            <w:r w:rsidRPr="00D92088">
              <w:rPr>
                <w:szCs w:val="28"/>
                <w:lang w:val="en-US"/>
              </w:rPr>
              <w:t>"Caring nearby: school of competent care"</w:t>
            </w:r>
          </w:p>
        </w:tc>
      </w:tr>
      <w:tr w:rsidR="00D92088" w:rsidRPr="00D92088" w:rsidTr="00773C32">
        <w:tc>
          <w:tcPr>
            <w:tcW w:w="951" w:type="dxa"/>
          </w:tcPr>
          <w:p w:rsidR="00D92088" w:rsidRPr="00052C3B" w:rsidRDefault="00D92088" w:rsidP="00773C32">
            <w:pPr>
              <w:rPr>
                <w:b/>
              </w:rPr>
            </w:pPr>
            <w:r w:rsidRPr="00D92088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2276" w:type="dxa"/>
          </w:tcPr>
          <w:p w:rsidR="00D92088" w:rsidRPr="0025120F" w:rsidRDefault="00D92088" w:rsidP="00773C32">
            <w:pPr>
              <w:rPr>
                <w:b/>
              </w:rPr>
            </w:pPr>
            <w:proofErr w:type="spellStart"/>
            <w:r w:rsidRPr="0025120F">
              <w:rPr>
                <w:b/>
              </w:rPr>
              <w:t>Project</w:t>
            </w:r>
            <w:proofErr w:type="spellEnd"/>
          </w:p>
        </w:tc>
        <w:tc>
          <w:tcPr>
            <w:tcW w:w="5577" w:type="dxa"/>
            <w:gridSpan w:val="2"/>
          </w:tcPr>
          <w:p w:rsidR="00D92088" w:rsidRPr="00D92088" w:rsidRDefault="00D92088" w:rsidP="00773C32">
            <w:pPr>
              <w:jc w:val="both"/>
              <w:rPr>
                <w:lang w:val="en-US"/>
              </w:rPr>
            </w:pPr>
            <w:r w:rsidRPr="00D92088">
              <w:rPr>
                <w:lang w:val="en-US"/>
              </w:rPr>
              <w:t>implementation period 2026-2027, hereinafter referred to as permanent</w:t>
            </w:r>
          </w:p>
        </w:tc>
      </w:tr>
      <w:tr w:rsidR="00D92088" w:rsidRPr="00D92088" w:rsidTr="00773C32">
        <w:tc>
          <w:tcPr>
            <w:tcW w:w="951" w:type="dxa"/>
          </w:tcPr>
          <w:p w:rsidR="00D92088" w:rsidRPr="00052C3B" w:rsidRDefault="00D92088" w:rsidP="00773C32">
            <w:pPr>
              <w:rPr>
                <w:b/>
              </w:rPr>
            </w:pPr>
            <w:r w:rsidRPr="00D92088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2276" w:type="dxa"/>
          </w:tcPr>
          <w:p w:rsidR="00D92088" w:rsidRPr="0025120F" w:rsidRDefault="00D92088" w:rsidP="00773C32">
            <w:pPr>
              <w:rPr>
                <w:b/>
              </w:rPr>
            </w:pPr>
            <w:proofErr w:type="spellStart"/>
            <w:r>
              <w:rPr>
                <w:b/>
              </w:rPr>
              <w:t>Applicant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organization</w:t>
            </w:r>
            <w:proofErr w:type="spellEnd"/>
          </w:p>
        </w:tc>
        <w:tc>
          <w:tcPr>
            <w:tcW w:w="5577" w:type="dxa"/>
            <w:gridSpan w:val="2"/>
          </w:tcPr>
          <w:p w:rsidR="00D92088" w:rsidRPr="00E06330" w:rsidRDefault="00D92088" w:rsidP="00773C32">
            <w:pPr>
              <w:jc w:val="both"/>
              <w:rPr>
                <w:rFonts w:cs="Times New Roman"/>
                <w:szCs w:val="28"/>
                <w:lang w:val="be-BY"/>
              </w:rPr>
            </w:pPr>
            <w:r w:rsidRPr="00E06330">
              <w:rPr>
                <w:rFonts w:cs="Times New Roman"/>
                <w:szCs w:val="28"/>
                <w:lang w:val="be-BY"/>
              </w:rPr>
              <w:t>State Institution "Territorial Center for Social Services of the population of Dokshitsy district"</w:t>
            </w:r>
          </w:p>
          <w:p w:rsidR="00D92088" w:rsidRPr="00E06330" w:rsidRDefault="00D92088" w:rsidP="00773C32">
            <w:pPr>
              <w:rPr>
                <w:rFonts w:cs="Times New Roman"/>
                <w:szCs w:val="28"/>
                <w:lang w:val="be-BY"/>
              </w:rPr>
            </w:pPr>
            <w:r w:rsidRPr="00E06330">
              <w:rPr>
                <w:rFonts w:cs="Times New Roman"/>
                <w:szCs w:val="28"/>
                <w:lang w:val="be-BY"/>
              </w:rPr>
              <w:t>211722, Vitebsk region, Dokshitsy, Shkolnaya str., 17</w:t>
            </w:r>
          </w:p>
          <w:p w:rsidR="00D92088" w:rsidRPr="00E06330" w:rsidRDefault="00D92088" w:rsidP="00773C32">
            <w:pPr>
              <w:rPr>
                <w:rFonts w:cs="Times New Roman"/>
                <w:szCs w:val="28"/>
                <w:lang w:val="be-BY"/>
              </w:rPr>
            </w:pPr>
            <w:r w:rsidRPr="00E06330">
              <w:rPr>
                <w:rFonts w:cs="Times New Roman"/>
                <w:szCs w:val="28"/>
                <w:lang w:val="be-BY"/>
              </w:rPr>
              <w:t xml:space="preserve"> R / s </w:t>
            </w:r>
            <w:r w:rsidRPr="00E06330">
              <w:rPr>
                <w:rFonts w:cs="Times New Roman"/>
                <w:szCs w:val="28"/>
                <w:lang w:val="en-US"/>
              </w:rPr>
              <w:t>BY</w:t>
            </w:r>
            <w:r w:rsidRPr="00E06330">
              <w:rPr>
                <w:rFonts w:cs="Times New Roman"/>
                <w:szCs w:val="28"/>
                <w:lang w:val="be-BY"/>
              </w:rPr>
              <w:t>24</w:t>
            </w:r>
            <w:r w:rsidRPr="00E06330">
              <w:rPr>
                <w:rFonts w:cs="Times New Roman"/>
                <w:szCs w:val="28"/>
                <w:lang w:val="en-US"/>
              </w:rPr>
              <w:t>AKBB</w:t>
            </w:r>
            <w:r w:rsidRPr="00E06330">
              <w:rPr>
                <w:rFonts w:cs="Times New Roman"/>
                <w:szCs w:val="28"/>
                <w:lang w:val="be-BY"/>
              </w:rPr>
              <w:t xml:space="preserve">36323170092022300000 BIC </w:t>
            </w:r>
            <w:r w:rsidRPr="00D92088">
              <w:rPr>
                <w:rFonts w:cs="Times New Roman"/>
                <w:szCs w:val="28"/>
                <w:lang w:val="en-US"/>
              </w:rPr>
              <w:t>AKBBBY</w:t>
            </w:r>
            <w:r w:rsidRPr="00E06330">
              <w:rPr>
                <w:rFonts w:cs="Times New Roman"/>
                <w:szCs w:val="28"/>
                <w:lang w:val="be-BY"/>
              </w:rPr>
              <w:t xml:space="preserve">21216 branch no. 216 JSC, ASB "Belarusbank" Polotsk, CBU </w:t>
            </w:r>
            <w:smartTag w:uri="urn:schemas-microsoft-com:office:smarttags" w:element="metricconverter">
              <w:smartTagPr>
                <w:attr w:name="ProductID" w:val="209 г"/>
              </w:smartTagPr>
              <w:r w:rsidRPr="00E06330">
                <w:rPr>
                  <w:rFonts w:cs="Times New Roman"/>
                  <w:szCs w:val="28"/>
                  <w:lang w:val="be-BY"/>
                </w:rPr>
                <w:t>209</w:t>
              </w:r>
            </w:smartTag>
            <w:r w:rsidRPr="00E06330">
              <w:rPr>
                <w:rFonts w:cs="Times New Roman"/>
                <w:szCs w:val="28"/>
                <w:lang w:val="be-BY"/>
              </w:rPr>
              <w:t xml:space="preserve">Dokshitsy, UNN 390112291, OKPO 29135318, </w:t>
            </w:r>
          </w:p>
          <w:p w:rsidR="00D92088" w:rsidRPr="00E06330" w:rsidRDefault="00D92088" w:rsidP="00773C32">
            <w:pPr>
              <w:rPr>
                <w:rFonts w:cs="Times New Roman"/>
                <w:szCs w:val="28"/>
                <w:lang w:val="be-BY"/>
              </w:rPr>
            </w:pPr>
            <w:r w:rsidRPr="00E06330">
              <w:rPr>
                <w:rFonts w:cs="Times New Roman"/>
                <w:szCs w:val="28"/>
                <w:lang w:val="be-BY"/>
              </w:rPr>
              <w:t>tel / fax (802157) 59905</w:t>
            </w:r>
          </w:p>
          <w:p w:rsidR="00D92088" w:rsidRPr="00D92088" w:rsidRDefault="00D92088" w:rsidP="00773C32">
            <w:pPr>
              <w:rPr>
                <w:rFonts w:cs="Times New Roman"/>
                <w:szCs w:val="28"/>
                <w:lang w:val="en-US"/>
              </w:rPr>
            </w:pPr>
            <w:r w:rsidRPr="00E06330">
              <w:rPr>
                <w:rFonts w:cs="Times New Roman"/>
                <w:szCs w:val="28"/>
                <w:lang w:val="fr-CD"/>
              </w:rPr>
              <w:t>E</w:t>
            </w:r>
            <w:r w:rsidRPr="00E06330">
              <w:rPr>
                <w:rFonts w:cs="Times New Roman"/>
                <w:szCs w:val="28"/>
                <w:lang w:val="en-US"/>
              </w:rPr>
              <w:t>-</w:t>
            </w:r>
            <w:r w:rsidRPr="00E06330">
              <w:rPr>
                <w:rFonts w:cs="Times New Roman"/>
                <w:szCs w:val="28"/>
                <w:lang w:val="fr-CD"/>
              </w:rPr>
              <w:t>Mail</w:t>
            </w:r>
            <w:r w:rsidRPr="00E06330">
              <w:rPr>
                <w:rFonts w:cs="Times New Roman"/>
                <w:szCs w:val="28"/>
                <w:lang w:val="en-US"/>
              </w:rPr>
              <w:t xml:space="preserve">: </w:t>
            </w:r>
            <w:r w:rsidRPr="00E06330">
              <w:rPr>
                <w:rFonts w:eastAsia="Calibri" w:cs="Times New Roman"/>
                <w:color w:val="000000"/>
                <w:szCs w:val="28"/>
                <w:lang w:val="en-US"/>
              </w:rPr>
              <w:t>tcsondok@vitobl.by</w:t>
            </w:r>
          </w:p>
        </w:tc>
      </w:tr>
      <w:tr w:rsidR="00D92088" w:rsidRPr="00D92088" w:rsidTr="00773C32">
        <w:tc>
          <w:tcPr>
            <w:tcW w:w="951" w:type="dxa"/>
          </w:tcPr>
          <w:p w:rsidR="00D92088" w:rsidRPr="00052C3B" w:rsidRDefault="00D92088" w:rsidP="00773C32">
            <w:pPr>
              <w:rPr>
                <w:b/>
              </w:rPr>
            </w:pPr>
            <w:r w:rsidRPr="00D92088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2276" w:type="dxa"/>
          </w:tcPr>
          <w:p w:rsidR="00D92088" w:rsidRPr="00D92088" w:rsidRDefault="00D92088" w:rsidP="00773C32">
            <w:pPr>
              <w:rPr>
                <w:b/>
                <w:lang w:val="en-US"/>
              </w:rPr>
            </w:pPr>
            <w:r w:rsidRPr="00D92088">
              <w:rPr>
                <w:b/>
                <w:lang w:val="en-US"/>
              </w:rPr>
              <w:t>The goal of the project</w:t>
            </w:r>
          </w:p>
        </w:tc>
        <w:tc>
          <w:tcPr>
            <w:tcW w:w="5577" w:type="dxa"/>
            <w:gridSpan w:val="2"/>
          </w:tcPr>
          <w:p w:rsidR="00D92088" w:rsidRPr="00D92088" w:rsidRDefault="00D92088" w:rsidP="00773C32">
            <w:pPr>
              <w:pStyle w:val="TableParagraph"/>
              <w:spacing w:line="273" w:lineRule="exact"/>
              <w:jc w:val="both"/>
              <w:rPr>
                <w:szCs w:val="28"/>
                <w:lang w:val="en-US"/>
              </w:rPr>
            </w:pPr>
            <w:proofErr w:type="gramStart"/>
            <w:r w:rsidRPr="00D92088">
              <w:rPr>
                <w:szCs w:val="28"/>
                <w:lang w:val="en-US"/>
              </w:rPr>
              <w:t>is</w:t>
            </w:r>
            <w:proofErr w:type="gramEnd"/>
            <w:r w:rsidRPr="00D92088">
              <w:rPr>
                <w:szCs w:val="28"/>
                <w:lang w:val="en-US"/>
              </w:rPr>
              <w:t xml:space="preserve"> to improve the quality of life of citizens in need of care (palliative patients) and reduce the level of anxiety of their relatives by teaching practical skills of qualified care.</w:t>
            </w:r>
            <w:r w:rsidRPr="00D92088">
              <w:rPr>
                <w:szCs w:val="28"/>
                <w:lang w:val="en-US"/>
              </w:rPr>
              <w:br/>
            </w:r>
          </w:p>
        </w:tc>
      </w:tr>
      <w:tr w:rsidR="00D92088" w:rsidTr="00773C32">
        <w:tc>
          <w:tcPr>
            <w:tcW w:w="951" w:type="dxa"/>
          </w:tcPr>
          <w:p w:rsidR="00D92088" w:rsidRPr="00052C3B" w:rsidRDefault="00D92088" w:rsidP="00773C32">
            <w:pPr>
              <w:rPr>
                <w:b/>
              </w:rPr>
            </w:pPr>
            <w:r w:rsidRPr="00052C3B">
              <w:rPr>
                <w:b/>
              </w:rPr>
              <w:t>5</w:t>
            </w:r>
          </w:p>
        </w:tc>
        <w:tc>
          <w:tcPr>
            <w:tcW w:w="2276" w:type="dxa"/>
          </w:tcPr>
          <w:p w:rsidR="00D92088" w:rsidRPr="0025120F" w:rsidRDefault="00D92088" w:rsidP="00773C32">
            <w:pPr>
              <w:rPr>
                <w:b/>
              </w:rPr>
            </w:pPr>
            <w:proofErr w:type="spellStart"/>
            <w:r w:rsidRPr="0025120F">
              <w:rPr>
                <w:b/>
              </w:rPr>
              <w:t>Project</w:t>
            </w:r>
            <w:proofErr w:type="spellEnd"/>
            <w:r w:rsidRPr="0025120F">
              <w:rPr>
                <w:b/>
              </w:rPr>
              <w:t xml:space="preserve"> </w:t>
            </w:r>
            <w:proofErr w:type="spellStart"/>
            <w:r w:rsidRPr="0025120F">
              <w:rPr>
                <w:b/>
              </w:rPr>
              <w:t>tasks</w:t>
            </w:r>
            <w:proofErr w:type="spellEnd"/>
          </w:p>
        </w:tc>
        <w:tc>
          <w:tcPr>
            <w:tcW w:w="5577" w:type="dxa"/>
            <w:gridSpan w:val="2"/>
          </w:tcPr>
          <w:p w:rsidR="00D92088" w:rsidRPr="000D14CF" w:rsidRDefault="00D92088" w:rsidP="00773C32">
            <w:pPr>
              <w:tabs>
                <w:tab w:val="left" w:pos="5361"/>
              </w:tabs>
              <w:ind w:left="39"/>
              <w:jc w:val="both"/>
              <w:rPr>
                <w:rFonts w:cs="Times New Roman"/>
                <w:szCs w:val="28"/>
              </w:rPr>
            </w:pPr>
            <w:r w:rsidRPr="00D92088">
              <w:rPr>
                <w:rFonts w:cs="Times New Roman"/>
                <w:szCs w:val="28"/>
                <w:lang w:val="en-US"/>
              </w:rPr>
              <w:t>1. Create a material and technical base (room) that simulates the conditions of the home environment and is equipped with modern means of care and rehabilitation.</w:t>
            </w:r>
            <w:r w:rsidRPr="00D92088">
              <w:rPr>
                <w:rFonts w:cs="Times New Roman"/>
                <w:szCs w:val="28"/>
                <w:lang w:val="en-US"/>
              </w:rPr>
              <w:br/>
              <w:t>2. Develop a training program (theory + practice) adapted for people without medical education.</w:t>
            </w:r>
            <w:r w:rsidRPr="00D92088">
              <w:rPr>
                <w:rFonts w:cs="Times New Roman"/>
                <w:szCs w:val="28"/>
                <w:lang w:val="en-US"/>
              </w:rPr>
              <w:br/>
              <w:t>3. Teach relatives the basic manipulations: hygienic care, prevention of bedsores, feeding, changing clothes.</w:t>
            </w:r>
            <w:r w:rsidRPr="00D92088">
              <w:rPr>
                <w:rFonts w:cs="Times New Roman"/>
                <w:szCs w:val="28"/>
                <w:lang w:val="en-US"/>
              </w:rPr>
              <w:br/>
              <w:t>4. Teach the use of technical means of social rehabilitation (TSSR): a functional bed, a walker, toilet chairs.</w:t>
            </w:r>
            <w:r w:rsidRPr="00D92088">
              <w:rPr>
                <w:rFonts w:cs="Times New Roman"/>
                <w:szCs w:val="28"/>
                <w:lang w:val="en-US"/>
              </w:rPr>
              <w:br/>
            </w:r>
            <w:r w:rsidRPr="00EB4D8C">
              <w:rPr>
                <w:rFonts w:cs="Times New Roman"/>
                <w:szCs w:val="28"/>
              </w:rPr>
              <w:t xml:space="preserve">5. </w:t>
            </w:r>
            <w:proofErr w:type="spellStart"/>
            <w:r w:rsidRPr="00EB4D8C">
              <w:rPr>
                <w:rFonts w:cs="Times New Roman"/>
                <w:szCs w:val="28"/>
              </w:rPr>
              <w:t>Provide</w:t>
            </w:r>
            <w:proofErr w:type="spellEnd"/>
            <w:r w:rsidRPr="00EB4D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B4D8C">
              <w:rPr>
                <w:rFonts w:cs="Times New Roman"/>
                <w:szCs w:val="28"/>
              </w:rPr>
              <w:t>psychological</w:t>
            </w:r>
            <w:proofErr w:type="spellEnd"/>
            <w:r w:rsidRPr="00EB4D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B4D8C">
              <w:rPr>
                <w:rFonts w:cs="Times New Roman"/>
                <w:szCs w:val="28"/>
              </w:rPr>
              <w:t>support</w:t>
            </w:r>
            <w:proofErr w:type="spellEnd"/>
            <w:r w:rsidRPr="00EB4D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B4D8C">
              <w:rPr>
                <w:rFonts w:cs="Times New Roman"/>
                <w:szCs w:val="28"/>
              </w:rPr>
              <w:t>to</w:t>
            </w:r>
            <w:proofErr w:type="spellEnd"/>
            <w:r w:rsidRPr="00EB4D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B4D8C">
              <w:rPr>
                <w:rFonts w:cs="Times New Roman"/>
                <w:szCs w:val="28"/>
              </w:rPr>
              <w:t>relatives</w:t>
            </w:r>
            <w:proofErr w:type="spellEnd"/>
            <w:r w:rsidRPr="00EB4D8C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EB4D8C">
              <w:rPr>
                <w:rFonts w:cs="Times New Roman"/>
                <w:szCs w:val="28"/>
              </w:rPr>
              <w:t>build</w:t>
            </w:r>
            <w:proofErr w:type="spellEnd"/>
            <w:r w:rsidRPr="00EB4D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B4D8C">
              <w:rPr>
                <w:rFonts w:cs="Times New Roman"/>
                <w:szCs w:val="28"/>
              </w:rPr>
              <w:t>their</w:t>
            </w:r>
            <w:proofErr w:type="spellEnd"/>
            <w:r w:rsidRPr="00EB4D8C">
              <w:rPr>
                <w:rFonts w:cs="Times New Roman"/>
                <w:szCs w:val="28"/>
              </w:rPr>
              <w:t xml:space="preserve"> </w:t>
            </w:r>
            <w:proofErr w:type="spellStart"/>
            <w:r w:rsidRPr="00EB4D8C">
              <w:rPr>
                <w:rFonts w:cs="Times New Roman"/>
                <w:szCs w:val="28"/>
              </w:rPr>
              <w:t>self-confidence</w:t>
            </w:r>
            <w:proofErr w:type="spellEnd"/>
            <w:r w:rsidRPr="00EB4D8C">
              <w:rPr>
                <w:rFonts w:cs="Times New Roman"/>
                <w:szCs w:val="28"/>
              </w:rPr>
              <w:t>.</w:t>
            </w:r>
            <w:r w:rsidRPr="00EB4D8C">
              <w:rPr>
                <w:rFonts w:cs="Times New Roman"/>
                <w:szCs w:val="28"/>
              </w:rPr>
              <w:br/>
            </w:r>
          </w:p>
        </w:tc>
      </w:tr>
      <w:tr w:rsidR="00D92088" w:rsidRPr="004D2930" w:rsidTr="00773C32">
        <w:tc>
          <w:tcPr>
            <w:tcW w:w="951" w:type="dxa"/>
          </w:tcPr>
          <w:p w:rsidR="00D92088" w:rsidRPr="005221B6" w:rsidRDefault="00D92088" w:rsidP="00773C3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76" w:type="dxa"/>
          </w:tcPr>
          <w:p w:rsidR="00D92088" w:rsidRPr="0025120F" w:rsidRDefault="00D92088" w:rsidP="00773C32">
            <w:pPr>
              <w:rPr>
                <w:b/>
              </w:rPr>
            </w:pPr>
            <w:proofErr w:type="spellStart"/>
            <w:r>
              <w:rPr>
                <w:b/>
              </w:rPr>
              <w:t>Target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group</w:t>
            </w:r>
            <w:proofErr w:type="spellEnd"/>
          </w:p>
        </w:tc>
        <w:tc>
          <w:tcPr>
            <w:tcW w:w="5577" w:type="dxa"/>
            <w:gridSpan w:val="2"/>
          </w:tcPr>
          <w:p w:rsidR="00D92088" w:rsidRPr="00D92088" w:rsidRDefault="00D92088" w:rsidP="00773C32">
            <w:pPr>
              <w:jc w:val="both"/>
              <w:rPr>
                <w:szCs w:val="28"/>
                <w:lang w:val="en-US"/>
              </w:rPr>
            </w:pPr>
            <w:r w:rsidRPr="00D92088">
              <w:rPr>
                <w:szCs w:val="28"/>
                <w:lang w:val="en-US"/>
              </w:rPr>
              <w:t>Elderly and disabled people who need constant outside care.</w:t>
            </w:r>
          </w:p>
          <w:p w:rsidR="00D92088" w:rsidRPr="00D92088" w:rsidRDefault="00D92088" w:rsidP="00773C32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D92088">
              <w:rPr>
                <w:rFonts w:cs="Times New Roman"/>
                <w:szCs w:val="28"/>
                <w:lang w:val="en-US"/>
              </w:rPr>
              <w:t>The problem of caring for seriously ill relatives is very acute for several reasons:</w:t>
            </w:r>
            <w:r w:rsidRPr="00D92088">
              <w:rPr>
                <w:rFonts w:cs="Times New Roman"/>
                <w:szCs w:val="28"/>
                <w:lang w:val="en-US"/>
              </w:rPr>
              <w:br/>
              <w:t>1. Demographic situation</w:t>
            </w:r>
          </w:p>
          <w:p w:rsidR="00D92088" w:rsidRPr="00D92088" w:rsidRDefault="00D92088" w:rsidP="00773C32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D92088">
              <w:rPr>
                <w:rFonts w:cs="Times New Roman"/>
                <w:szCs w:val="28"/>
                <w:lang w:val="en-US"/>
              </w:rPr>
              <w:t xml:space="preserve"> In the Republic of Belarus, as in the rest of the world, there is an aging population. There </w:t>
            </w:r>
            <w:proofErr w:type="gramStart"/>
            <w:r w:rsidRPr="00D92088">
              <w:rPr>
                <w:rFonts w:cs="Times New Roman"/>
                <w:szCs w:val="28"/>
                <w:lang w:val="en-US"/>
              </w:rPr>
              <w:t>is</w:t>
            </w:r>
            <w:proofErr w:type="gramEnd"/>
            <w:r w:rsidRPr="00D92088">
              <w:rPr>
                <w:rFonts w:cs="Times New Roman"/>
                <w:szCs w:val="28"/>
                <w:lang w:val="en-US"/>
              </w:rPr>
              <w:t xml:space="preserve"> a growing number of patients with cancer, stroke and dementia who require palliative care.</w:t>
            </w:r>
            <w:r w:rsidRPr="00D92088">
              <w:rPr>
                <w:rFonts w:cs="Times New Roman"/>
                <w:szCs w:val="28"/>
                <w:lang w:val="en-US"/>
              </w:rPr>
              <w:br/>
              <w:t>2. Psychological burden</w:t>
            </w:r>
          </w:p>
          <w:p w:rsidR="00D92088" w:rsidRPr="00D92088" w:rsidRDefault="00D92088" w:rsidP="00773C32">
            <w:pPr>
              <w:jc w:val="both"/>
              <w:rPr>
                <w:rFonts w:cs="Times New Roman"/>
                <w:szCs w:val="28"/>
                <w:lang w:val="en-US"/>
              </w:rPr>
            </w:pPr>
            <w:proofErr w:type="gramStart"/>
            <w:r w:rsidRPr="00D92088">
              <w:rPr>
                <w:rFonts w:cs="Times New Roman"/>
                <w:szCs w:val="28"/>
                <w:lang w:val="en-US"/>
              </w:rPr>
              <w:t>relatives</w:t>
            </w:r>
            <w:proofErr w:type="gramEnd"/>
            <w:r w:rsidRPr="00D92088">
              <w:rPr>
                <w:rFonts w:cs="Times New Roman"/>
                <w:szCs w:val="28"/>
                <w:lang w:val="en-US"/>
              </w:rPr>
              <w:t>, faced with the need for care, experience tremendous stress. Lack of knowledge creates a fear of hurting, hurting, and feeling helpless.</w:t>
            </w:r>
            <w:r w:rsidRPr="00D92088">
              <w:rPr>
                <w:rFonts w:cs="Times New Roman"/>
                <w:szCs w:val="28"/>
                <w:lang w:val="en-US"/>
              </w:rPr>
              <w:br/>
            </w:r>
            <w:r w:rsidRPr="00D92088">
              <w:rPr>
                <w:rFonts w:cs="Times New Roman"/>
                <w:szCs w:val="28"/>
                <w:lang w:val="en-US"/>
              </w:rPr>
              <w:lastRenderedPageBreak/>
              <w:t>3. Risk of complications</w:t>
            </w:r>
          </w:p>
          <w:p w:rsidR="00D92088" w:rsidRPr="00D92088" w:rsidRDefault="00D92088" w:rsidP="00773C32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D92088">
              <w:rPr>
                <w:rFonts w:cs="Times New Roman"/>
                <w:szCs w:val="28"/>
                <w:lang w:val="en-US"/>
              </w:rPr>
              <w:t xml:space="preserve"> Improper care leads to the rapid development of pressure sores, congestive pneumonia, contractures (</w:t>
            </w:r>
            <w:proofErr w:type="spellStart"/>
            <w:r w:rsidRPr="00EB4D8C">
              <w:rPr>
                <w:rFonts w:cs="Times New Roman"/>
                <w:szCs w:val="28"/>
              </w:rPr>
              <w:t>тугоподвижности</w:t>
            </w:r>
            <w:proofErr w:type="spellEnd"/>
            <w:r w:rsidRPr="00D92088">
              <w:rPr>
                <w:rFonts w:cs="Times New Roman"/>
                <w:szCs w:val="28"/>
                <w:lang w:val="en-US"/>
              </w:rPr>
              <w:t>joint stiffness), which dramatically worsens the patient's quality of life and requires additional treatment costs.</w:t>
            </w:r>
            <w:r w:rsidRPr="00D92088">
              <w:rPr>
                <w:rFonts w:cs="Times New Roman"/>
                <w:szCs w:val="28"/>
                <w:lang w:val="en-US"/>
              </w:rPr>
              <w:br/>
              <w:t>4. Lack of practice:</w:t>
            </w:r>
          </w:p>
          <w:p w:rsidR="00D92088" w:rsidRPr="004D2930" w:rsidRDefault="00D92088" w:rsidP="00773C32">
            <w:pPr>
              <w:jc w:val="both"/>
              <w:rPr>
                <w:szCs w:val="28"/>
                <w:lang w:val="en-US"/>
              </w:rPr>
            </w:pPr>
            <w:r w:rsidRPr="004D2930">
              <w:rPr>
                <w:rFonts w:cs="Times New Roman"/>
                <w:szCs w:val="28"/>
                <w:lang w:val="en-US"/>
              </w:rPr>
              <w:t>Medical professionals often give recommendations theoretically (in words), and relatives do not have the opportunity to "train" before they are alone with the patient at home.</w:t>
            </w:r>
            <w:r w:rsidRPr="004D2930">
              <w:rPr>
                <w:rFonts w:cs="Times New Roman"/>
                <w:szCs w:val="28"/>
                <w:lang w:val="en-US"/>
              </w:rPr>
              <w:br/>
              <w:t>5. Cost-effectiveness: A trained caring relative reduces the burden on the healthcare system (</w:t>
            </w:r>
            <w:proofErr w:type="spellStart"/>
            <w:r w:rsidRPr="004D2930">
              <w:rPr>
                <w:rFonts w:cs="Times New Roman"/>
                <w:szCs w:val="28"/>
                <w:lang w:val="en-US"/>
              </w:rPr>
              <w:t>feweremergency</w:t>
            </w:r>
            <w:proofErr w:type="spellEnd"/>
            <w:r w:rsidRPr="004D2930">
              <w:rPr>
                <w:rFonts w:cs="Times New Roman"/>
                <w:szCs w:val="28"/>
                <w:lang w:val="en-US"/>
              </w:rPr>
              <w:t xml:space="preserve"> calls, fewer hospital admissions due to complications).</w:t>
            </w:r>
            <w:r w:rsidRPr="004D2930">
              <w:rPr>
                <w:rFonts w:cs="Times New Roman"/>
                <w:szCs w:val="28"/>
                <w:lang w:val="en-US"/>
              </w:rPr>
              <w:br/>
            </w:r>
          </w:p>
        </w:tc>
      </w:tr>
      <w:tr w:rsidR="00D92088" w:rsidRPr="00D92088" w:rsidTr="00773C32">
        <w:tc>
          <w:tcPr>
            <w:tcW w:w="951" w:type="dxa"/>
          </w:tcPr>
          <w:p w:rsidR="00D92088" w:rsidRPr="005221B6" w:rsidRDefault="00D92088" w:rsidP="00773C32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276" w:type="dxa"/>
          </w:tcPr>
          <w:p w:rsidR="00D92088" w:rsidRPr="00D92088" w:rsidRDefault="00D92088" w:rsidP="00773C32">
            <w:pPr>
              <w:rPr>
                <w:b/>
                <w:lang w:val="en-US"/>
              </w:rPr>
            </w:pPr>
            <w:r w:rsidRPr="00D92088">
              <w:rPr>
                <w:b/>
                <w:lang w:val="en-US"/>
              </w:rPr>
              <w:t>Brief description of activities within the framework of the project</w:t>
            </w:r>
          </w:p>
        </w:tc>
        <w:tc>
          <w:tcPr>
            <w:tcW w:w="5577" w:type="dxa"/>
            <w:gridSpan w:val="2"/>
          </w:tcPr>
          <w:p w:rsidR="00D92088" w:rsidRPr="00D92088" w:rsidRDefault="00D92088" w:rsidP="00773C32">
            <w:pPr>
              <w:rPr>
                <w:rFonts w:cs="Times New Roman"/>
                <w:szCs w:val="28"/>
                <w:lang w:val="en-US"/>
              </w:rPr>
            </w:pPr>
            <w:r w:rsidRPr="00D92088">
              <w:rPr>
                <w:rFonts w:cs="Times New Roman"/>
                <w:szCs w:val="28"/>
                <w:lang w:val="en-US"/>
              </w:rPr>
              <w:t xml:space="preserve">"Care Room" is not just a set of </w:t>
            </w:r>
            <w:proofErr w:type="gramStart"/>
            <w:r w:rsidRPr="00D92088">
              <w:rPr>
                <w:rFonts w:cs="Times New Roman"/>
                <w:szCs w:val="28"/>
                <w:lang w:val="en-US"/>
              </w:rPr>
              <w:t>equipment,</w:t>
            </w:r>
            <w:proofErr w:type="gramEnd"/>
            <w:r w:rsidRPr="00D92088">
              <w:rPr>
                <w:rFonts w:cs="Times New Roman"/>
                <w:szCs w:val="28"/>
                <w:lang w:val="en-US"/>
              </w:rPr>
              <w:t xml:space="preserve"> it is a support center that gives people the main thing: confidence and hope in a difficult life situation.</w:t>
            </w:r>
          </w:p>
          <w:p w:rsidR="00D92088" w:rsidRPr="00D92088" w:rsidRDefault="00D92088" w:rsidP="00773C32">
            <w:pPr>
              <w:pStyle w:val="TableParagraph"/>
              <w:ind w:left="108" w:right="94"/>
              <w:jc w:val="left"/>
              <w:rPr>
                <w:b/>
                <w:szCs w:val="28"/>
                <w:lang w:val="en-US"/>
              </w:rPr>
            </w:pPr>
            <w:r w:rsidRPr="00D92088">
              <w:rPr>
                <w:b/>
                <w:szCs w:val="28"/>
                <w:lang w:val="en-US"/>
              </w:rPr>
              <w:t>Stages of project</w:t>
            </w:r>
            <w:r w:rsidRPr="00D92088">
              <w:rPr>
                <w:szCs w:val="28"/>
                <w:lang w:val="en-US"/>
              </w:rPr>
              <w:br/>
              <w:t>implementation Stage 1: Preparatory</w:t>
            </w:r>
            <w:r w:rsidRPr="00D92088">
              <w:rPr>
                <w:szCs w:val="28"/>
                <w:lang w:val="en-US"/>
              </w:rPr>
              <w:br/>
              <w:t>· Search for premises (area of at least 20-25 sq. m).</w:t>
            </w:r>
            <w:r w:rsidRPr="00D92088">
              <w:rPr>
                <w:szCs w:val="28"/>
                <w:lang w:val="en-US"/>
              </w:rPr>
              <w:br/>
              <w:t>* Preparation of cost estimates.</w:t>
            </w:r>
            <w:r w:rsidRPr="00D92088">
              <w:rPr>
                <w:szCs w:val="28"/>
                <w:lang w:val="en-US"/>
              </w:rPr>
              <w:br/>
              <w:t>* Purchase of equipment and consumables (according to the specification).</w:t>
            </w:r>
            <w:r w:rsidRPr="00D92088">
              <w:rPr>
                <w:szCs w:val="28"/>
                <w:lang w:val="en-US"/>
              </w:rPr>
              <w:br/>
            </w:r>
          </w:p>
          <w:p w:rsidR="00D92088" w:rsidRPr="00D92088" w:rsidRDefault="00D92088" w:rsidP="00773C32">
            <w:pPr>
              <w:pStyle w:val="TableParagraph"/>
              <w:ind w:left="108" w:right="94"/>
              <w:jc w:val="left"/>
              <w:rPr>
                <w:szCs w:val="28"/>
                <w:lang w:val="en-US"/>
              </w:rPr>
            </w:pPr>
            <w:r w:rsidRPr="00D92088">
              <w:rPr>
                <w:b/>
                <w:szCs w:val="28"/>
                <w:lang w:val="en-US"/>
              </w:rPr>
              <w:t>Room facilities</w:t>
            </w:r>
            <w:proofErr w:type="gramStart"/>
            <w:r w:rsidRPr="00D92088">
              <w:rPr>
                <w:b/>
                <w:szCs w:val="28"/>
                <w:lang w:val="en-US"/>
              </w:rPr>
              <w:t>:</w:t>
            </w:r>
            <w:proofErr w:type="gramEnd"/>
            <w:r w:rsidRPr="00D92088">
              <w:rPr>
                <w:b/>
                <w:szCs w:val="28"/>
                <w:lang w:val="en-US"/>
              </w:rPr>
              <w:br/>
            </w:r>
            <w:r w:rsidRPr="00D92088">
              <w:rPr>
                <w:szCs w:val="28"/>
                <w:u w:val="single"/>
                <w:lang w:val="en-US"/>
              </w:rPr>
              <w:t>Furniture :</w:t>
            </w:r>
            <w:r w:rsidRPr="00D92088">
              <w:rPr>
                <w:szCs w:val="28"/>
                <w:u w:val="single"/>
                <w:lang w:val="en-US"/>
              </w:rPr>
              <w:br/>
            </w:r>
            <w:r w:rsidRPr="00D92088">
              <w:rPr>
                <w:szCs w:val="28"/>
                <w:lang w:val="en-US"/>
              </w:rPr>
              <w:t xml:space="preserve">1. Functional bed (mechanical or electric) with height adjustment, headboard and footboard </w:t>
            </w:r>
            <w:proofErr w:type="spellStart"/>
            <w:r w:rsidRPr="00D92088">
              <w:rPr>
                <w:szCs w:val="28"/>
                <w:lang w:val="en-US"/>
              </w:rPr>
              <w:t>withanti</w:t>
            </w:r>
            <w:proofErr w:type="spellEnd"/>
            <w:r w:rsidRPr="00D92088">
              <w:rPr>
                <w:szCs w:val="28"/>
                <w:lang w:val="en-US"/>
              </w:rPr>
              <w:t>-decubitus mattress (compressor or cellular type).</w:t>
            </w:r>
            <w:r w:rsidRPr="00D92088">
              <w:rPr>
                <w:szCs w:val="28"/>
                <w:lang w:val="en-US"/>
              </w:rPr>
              <w:br/>
              <w:t>2. Bedside table and table</w:t>
            </w:r>
          </w:p>
          <w:p w:rsidR="00D92088" w:rsidRPr="00D92088" w:rsidRDefault="00D92088" w:rsidP="00773C32">
            <w:pPr>
              <w:pStyle w:val="TableParagraph"/>
              <w:ind w:left="108" w:right="94"/>
              <w:jc w:val="left"/>
              <w:rPr>
                <w:szCs w:val="28"/>
                <w:lang w:val="en-US"/>
              </w:rPr>
            </w:pPr>
            <w:r w:rsidRPr="004D2930">
              <w:rPr>
                <w:szCs w:val="28"/>
                <w:lang w:val="en-US"/>
              </w:rPr>
              <w:t>3. Screen for zoning when teaching intimate procedures.</w:t>
            </w:r>
            <w:r w:rsidRPr="004D2930">
              <w:rPr>
                <w:szCs w:val="28"/>
                <w:lang w:val="en-US"/>
              </w:rPr>
              <w:br/>
              <w:t>4. Toilet seat (toilet chair) with a removable boat.</w:t>
            </w:r>
            <w:r w:rsidRPr="004D2930">
              <w:rPr>
                <w:szCs w:val="28"/>
                <w:lang w:val="en-US"/>
              </w:rPr>
              <w:br/>
              <w:t>6. Means of transportation: sliding bed sheet, patient transfer belt, transfer board, support walker (for those who are partially mobile).</w:t>
            </w:r>
            <w:r w:rsidRPr="004D2930">
              <w:rPr>
                <w:szCs w:val="28"/>
                <w:lang w:val="en-US"/>
              </w:rPr>
              <w:br/>
            </w:r>
            <w:r w:rsidRPr="004D2930">
              <w:rPr>
                <w:szCs w:val="28"/>
                <w:lang w:val="en-US"/>
              </w:rPr>
              <w:br/>
              <w:t>B. Consumables and hygiene products (demonstration samples):</w:t>
            </w:r>
            <w:r w:rsidRPr="004D2930">
              <w:rPr>
                <w:szCs w:val="28"/>
                <w:lang w:val="en-US"/>
              </w:rPr>
              <w:br/>
            </w:r>
            <w:r w:rsidRPr="004D2930">
              <w:rPr>
                <w:szCs w:val="28"/>
                <w:lang w:val="en-US"/>
              </w:rPr>
              <w:br/>
              <w:t xml:space="preserve">1. Hygiene: absorbent diapers, adult diapers </w:t>
            </w:r>
            <w:r w:rsidRPr="004D2930">
              <w:rPr>
                <w:szCs w:val="28"/>
                <w:lang w:val="en-US"/>
              </w:rPr>
              <w:lastRenderedPageBreak/>
              <w:t>(different sizes), urological pads, oilcloths.</w:t>
            </w:r>
            <w:r w:rsidRPr="004D2930">
              <w:rPr>
                <w:szCs w:val="28"/>
                <w:lang w:val="en-US"/>
              </w:rPr>
              <w:br/>
              <w:t>2. Skin care: foam for washing without water, lotions and creams (under the diaper), powders, products for washing your hair in bed (dry shampoos, inflatable baths).</w:t>
            </w:r>
            <w:r w:rsidRPr="004D2930">
              <w:rPr>
                <w:szCs w:val="28"/>
                <w:lang w:val="en-US"/>
              </w:rPr>
              <w:br/>
              <w:t>3. Treatment products: antiseptics, gloves (sterile and non-sterile), masks, cotton pads, sticks with limiters.</w:t>
            </w:r>
            <w:r w:rsidRPr="004D2930">
              <w:rPr>
                <w:szCs w:val="28"/>
                <w:lang w:val="en-US"/>
              </w:rPr>
              <w:br/>
              <w:t xml:space="preserve">4. Oral care: special brushes (in the form of a fingertip) and pastes for </w:t>
            </w:r>
            <w:proofErr w:type="spellStart"/>
            <w:r w:rsidRPr="004D2930">
              <w:rPr>
                <w:szCs w:val="28"/>
                <w:lang w:val="en-US"/>
              </w:rPr>
              <w:t>bedriddenpeople</w:t>
            </w:r>
            <w:proofErr w:type="spellEnd"/>
            <w:r w:rsidRPr="004D2930">
              <w:rPr>
                <w:szCs w:val="28"/>
                <w:lang w:val="en-US"/>
              </w:rPr>
              <w:t>.</w:t>
            </w:r>
            <w:r w:rsidRPr="004D2930">
              <w:rPr>
                <w:szCs w:val="28"/>
                <w:lang w:val="en-US"/>
              </w:rPr>
              <w:br/>
            </w:r>
            <w:r w:rsidRPr="004D2930">
              <w:rPr>
                <w:szCs w:val="28"/>
                <w:lang w:val="en-US"/>
              </w:rPr>
              <w:br/>
            </w:r>
            <w:r w:rsidRPr="004D2930">
              <w:rPr>
                <w:szCs w:val="28"/>
                <w:u w:val="single"/>
                <w:lang w:val="en-US"/>
              </w:rPr>
              <w:t>B. Training materials and simulators</w:t>
            </w:r>
            <w:proofErr w:type="gramStart"/>
            <w:r w:rsidRPr="004D2930">
              <w:rPr>
                <w:szCs w:val="28"/>
                <w:u w:val="single"/>
                <w:lang w:val="en-US"/>
              </w:rPr>
              <w:t>:</w:t>
            </w:r>
            <w:proofErr w:type="gramEnd"/>
            <w:r w:rsidRPr="004D2930">
              <w:rPr>
                <w:szCs w:val="28"/>
                <w:u w:val="single"/>
                <w:lang w:val="en-US"/>
              </w:rPr>
              <w:br/>
            </w:r>
            <w:r w:rsidRPr="004D2930">
              <w:rPr>
                <w:szCs w:val="28"/>
                <w:lang w:val="en-US"/>
              </w:rPr>
              <w:t>1. Patient's dummy (simulator). This is the most important element-on it, relatives will learn how to wash, turn over and rearrange the bed, without injuring the real patient.</w:t>
            </w:r>
            <w:r w:rsidRPr="004D2930">
              <w:rPr>
                <w:szCs w:val="28"/>
                <w:lang w:val="en-US"/>
              </w:rPr>
              <w:br/>
              <w:t>2. Interactive whiteboard / projector for displaying video instructions.</w:t>
            </w:r>
            <w:r w:rsidRPr="004D2930">
              <w:rPr>
                <w:szCs w:val="28"/>
                <w:lang w:val="en-US"/>
              </w:rPr>
              <w:br/>
              <w:t>3. Brochures and memos: "Step-by-step instructions" with pictures that students take home.</w:t>
            </w:r>
            <w:r w:rsidRPr="004D2930">
              <w:rPr>
                <w:szCs w:val="28"/>
                <w:lang w:val="en-US"/>
              </w:rPr>
              <w:br/>
              <w:t>4. Dynamometer (for training the correct biomechanics of the body when lifting, so that a relative does not break his back).</w:t>
            </w:r>
            <w:r w:rsidRPr="004D2930">
              <w:rPr>
                <w:szCs w:val="28"/>
                <w:lang w:val="en-US"/>
              </w:rPr>
              <w:br/>
            </w:r>
            <w:r w:rsidRPr="004D2930">
              <w:rPr>
                <w:szCs w:val="28"/>
                <w:lang w:val="en-US"/>
              </w:rPr>
              <w:br/>
              <w:t>Stage 2: Arranging the space</w:t>
            </w:r>
            <w:r w:rsidRPr="004D2930">
              <w:rPr>
                <w:szCs w:val="28"/>
                <w:lang w:val="en-US"/>
              </w:rPr>
              <w:br/>
              <w:t>· Redecoration of the premises (ensuring cleanliness and accessibility for low-mobility groups).</w:t>
            </w:r>
            <w:r w:rsidRPr="004D2930">
              <w:rPr>
                <w:szCs w:val="28"/>
                <w:lang w:val="en-US"/>
              </w:rPr>
              <w:br/>
              <w:t>* Arrangement of furniture, zoning.</w:t>
            </w:r>
            <w:r w:rsidRPr="004D2930">
              <w:rPr>
                <w:szCs w:val="28"/>
                <w:lang w:val="en-US"/>
              </w:rPr>
              <w:br/>
              <w:t>* Installation of equipment (connection of a functional bed, projector).</w:t>
            </w:r>
            <w:r w:rsidRPr="004D2930">
              <w:rPr>
                <w:szCs w:val="28"/>
                <w:lang w:val="en-US"/>
              </w:rPr>
              <w:br/>
            </w:r>
            <w:r w:rsidRPr="004D2930">
              <w:rPr>
                <w:szCs w:val="28"/>
                <w:lang w:val="en-US"/>
              </w:rPr>
              <w:br/>
              <w:t>Stage 3: Methodological (program development)</w:t>
            </w:r>
            <w:r w:rsidRPr="004D2930">
              <w:rPr>
                <w:szCs w:val="28"/>
                <w:lang w:val="en-US"/>
              </w:rPr>
              <w:br/>
              <w:t>* Recruitment of instructors (nurses with experience in palliative care, medical volunteers, and a psychologist).</w:t>
            </w:r>
            <w:r w:rsidRPr="004D2930">
              <w:rPr>
                <w:szCs w:val="28"/>
                <w:lang w:val="en-US"/>
              </w:rPr>
              <w:br/>
              <w:t>* Development of a course of lectures and practical training scenarios:</w:t>
            </w:r>
            <w:r w:rsidRPr="004D2930">
              <w:rPr>
                <w:szCs w:val="28"/>
                <w:lang w:val="en-US"/>
              </w:rPr>
              <w:br/>
              <w:t>  * Lesson 1: Biomechanics of the body. How to lift and move a patient without injuring yourself.</w:t>
            </w:r>
            <w:r w:rsidRPr="004D2930">
              <w:rPr>
                <w:szCs w:val="28"/>
                <w:lang w:val="en-US"/>
              </w:rPr>
              <w:br/>
              <w:t>  * Lesson 2: Change of underwear and bed linen (longitudinal and transverse method).</w:t>
            </w:r>
            <w:r w:rsidRPr="004D2930">
              <w:rPr>
                <w:szCs w:val="28"/>
                <w:lang w:val="en-US"/>
              </w:rPr>
              <w:br/>
              <w:t>  * Lesson 3: Prevention of pressure sores (examination, repositioning, massage).</w:t>
            </w:r>
            <w:r w:rsidRPr="004D2930">
              <w:rPr>
                <w:szCs w:val="28"/>
                <w:lang w:val="en-US"/>
              </w:rPr>
              <w:br/>
              <w:t xml:space="preserve">  * Lesson 4: Hygiene (washing, crease </w:t>
            </w:r>
            <w:r w:rsidRPr="004D2930">
              <w:rPr>
                <w:szCs w:val="28"/>
                <w:lang w:val="en-US"/>
              </w:rPr>
              <w:lastRenderedPageBreak/>
              <w:t>treatment, oral care).</w:t>
            </w:r>
            <w:r w:rsidRPr="004D2930">
              <w:rPr>
                <w:szCs w:val="28"/>
                <w:lang w:val="en-US"/>
              </w:rPr>
              <w:br/>
              <w:t>  * Lesson 5: Feeding and drinking (including through a drinking cup).</w:t>
            </w:r>
            <w:r w:rsidRPr="004D2930">
              <w:rPr>
                <w:szCs w:val="28"/>
                <w:lang w:val="en-US"/>
              </w:rPr>
              <w:br/>
              <w:t>  * Lesson 6: Psychological help for yourself and your loved ones (lesson with a psychologist).</w:t>
            </w:r>
            <w:r w:rsidRPr="004D2930">
              <w:rPr>
                <w:szCs w:val="28"/>
                <w:lang w:val="en-US"/>
              </w:rPr>
              <w:br/>
              <w:t>* Print memos and manuals.</w:t>
            </w:r>
            <w:r w:rsidRPr="004D2930">
              <w:rPr>
                <w:szCs w:val="28"/>
                <w:lang w:val="en-US"/>
              </w:rPr>
              <w:br/>
            </w:r>
            <w:r w:rsidRPr="004D2930">
              <w:rPr>
                <w:szCs w:val="28"/>
                <w:lang w:val="en-US"/>
              </w:rPr>
              <w:br/>
              <w:t>Stage 4: Practical</w:t>
            </w:r>
            <w:r w:rsidRPr="004D2930">
              <w:rPr>
                <w:szCs w:val="28"/>
                <w:lang w:val="en-US"/>
              </w:rPr>
              <w:br/>
              <w:t>· Informing the population (through polyclinics, social protection, churches, mass media, social networks)</w:t>
            </w:r>
            <w:proofErr w:type="gramStart"/>
            <w:r w:rsidRPr="004D2930">
              <w:rPr>
                <w:szCs w:val="28"/>
                <w:lang w:val="en-US"/>
              </w:rPr>
              <w:t>;</w:t>
            </w:r>
            <w:proofErr w:type="gramEnd"/>
            <w:r w:rsidRPr="004D2930">
              <w:rPr>
                <w:szCs w:val="28"/>
                <w:lang w:val="en-US"/>
              </w:rPr>
              <w:br/>
              <w:t>· A set of groups (individual or group classes for up to 3-5 people to have time to practice their skills on a mannequin).</w:t>
            </w:r>
            <w:r w:rsidRPr="004D2930">
              <w:rPr>
                <w:szCs w:val="28"/>
                <w:lang w:val="en-US"/>
              </w:rPr>
              <w:br/>
              <w:t>* Conducting a cycle of classes (for example, 2 times a week for 2 hours).</w:t>
            </w:r>
            <w:r w:rsidRPr="004D2930">
              <w:rPr>
                <w:szCs w:val="28"/>
                <w:lang w:val="en-US"/>
              </w:rPr>
              <w:br/>
              <w:t>* Providing the possibility of repeated visits or consultations by phone/messenger.</w:t>
            </w:r>
            <w:r w:rsidRPr="004D2930">
              <w:rPr>
                <w:szCs w:val="28"/>
                <w:lang w:val="en-US"/>
              </w:rPr>
              <w:br/>
            </w:r>
            <w:r w:rsidRPr="004D2930">
              <w:rPr>
                <w:szCs w:val="28"/>
                <w:lang w:val="en-US"/>
              </w:rPr>
              <w:br/>
              <w:t>Stage 5: Analytical (performance evaluation</w:t>
            </w:r>
            <w:proofErr w:type="gramStart"/>
            <w:r w:rsidRPr="004D2930">
              <w:rPr>
                <w:szCs w:val="28"/>
                <w:lang w:val="en-US"/>
              </w:rPr>
              <w:t>)</w:t>
            </w:r>
            <w:proofErr w:type="gramEnd"/>
            <w:r w:rsidRPr="004D2930">
              <w:rPr>
                <w:szCs w:val="28"/>
                <w:lang w:val="en-US"/>
              </w:rPr>
              <w:br/>
              <w:t>· Survey of participants (assessment of the level of anxiety before and after, assessment of the usefulness of the course).</w:t>
            </w:r>
            <w:r w:rsidRPr="004D2930">
              <w:rPr>
                <w:szCs w:val="28"/>
                <w:lang w:val="en-US"/>
              </w:rPr>
              <w:br/>
            </w:r>
            <w:r w:rsidRPr="00D92088">
              <w:rPr>
                <w:szCs w:val="28"/>
                <w:lang w:val="en-US"/>
              </w:rPr>
              <w:t>* Monitoring reviews.</w:t>
            </w:r>
            <w:r w:rsidRPr="00D92088">
              <w:rPr>
                <w:szCs w:val="28"/>
                <w:lang w:val="en-US"/>
              </w:rPr>
              <w:br/>
              <w:t>* Count the number of people trained during the period.</w:t>
            </w:r>
            <w:r w:rsidRPr="00D92088">
              <w:rPr>
                <w:szCs w:val="28"/>
                <w:lang w:val="en-US"/>
              </w:rPr>
              <w:br/>
              <w:t>* Adjust the training program based on feedback.</w:t>
            </w:r>
          </w:p>
          <w:p w:rsidR="00D92088" w:rsidRPr="00D92088" w:rsidRDefault="00D92088" w:rsidP="00773C32">
            <w:pPr>
              <w:pStyle w:val="TableParagraph"/>
              <w:ind w:left="108" w:right="94"/>
              <w:jc w:val="left"/>
              <w:rPr>
                <w:szCs w:val="28"/>
                <w:lang w:val="en-US"/>
              </w:rPr>
            </w:pPr>
            <w:r w:rsidRPr="00D92088">
              <w:rPr>
                <w:b/>
                <w:szCs w:val="28"/>
                <w:lang w:val="en-US"/>
              </w:rPr>
              <w:t>Expected results</w:t>
            </w:r>
            <w:r w:rsidRPr="00D92088">
              <w:rPr>
                <w:b/>
                <w:szCs w:val="28"/>
                <w:lang w:val="en-US"/>
              </w:rPr>
              <w:br/>
            </w:r>
            <w:r w:rsidRPr="00D92088">
              <w:rPr>
                <w:szCs w:val="28"/>
                <w:lang w:val="en-US"/>
              </w:rPr>
              <w:t>· Quantitative: At least 50-100 trained relatives per year.</w:t>
            </w:r>
            <w:r w:rsidRPr="00D92088">
              <w:rPr>
                <w:szCs w:val="28"/>
                <w:lang w:val="en-US"/>
              </w:rPr>
              <w:br/>
              <w:t>* High-quality:</w:t>
            </w:r>
            <w:r w:rsidRPr="00D92088">
              <w:rPr>
                <w:szCs w:val="28"/>
                <w:lang w:val="en-US"/>
              </w:rPr>
              <w:br/>
              <w:t>  * Reducing the incidence of pressure sores in patients at home.</w:t>
            </w:r>
            <w:r w:rsidRPr="00D92088">
              <w:rPr>
                <w:szCs w:val="28"/>
                <w:lang w:val="en-US"/>
              </w:rPr>
              <w:br/>
              <w:t>  * Reduce the number of hospital admissions due to complications related to poor care.</w:t>
            </w:r>
            <w:r w:rsidRPr="00D92088">
              <w:rPr>
                <w:szCs w:val="28"/>
                <w:lang w:val="en-US"/>
              </w:rPr>
              <w:br/>
              <w:t>  * Increase the psychological stability of caring relatives (reducing the level of depression and "burnout syndrome").</w:t>
            </w:r>
            <w:r w:rsidRPr="00D92088">
              <w:rPr>
                <w:szCs w:val="28"/>
                <w:lang w:val="en-US"/>
              </w:rPr>
              <w:br/>
              <w:t>  * Build a community of people who can share experiences and support each other.</w:t>
            </w:r>
          </w:p>
        </w:tc>
      </w:tr>
      <w:tr w:rsidR="00D92088" w:rsidRPr="00D92088" w:rsidTr="00773C32">
        <w:tc>
          <w:tcPr>
            <w:tcW w:w="951" w:type="dxa"/>
          </w:tcPr>
          <w:p w:rsidR="00D92088" w:rsidRPr="005221B6" w:rsidRDefault="00D92088" w:rsidP="00773C32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7853" w:type="dxa"/>
            <w:gridSpan w:val="3"/>
          </w:tcPr>
          <w:p w:rsidR="00D92088" w:rsidRPr="00D92088" w:rsidRDefault="00D92088" w:rsidP="00773C32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D92088">
              <w:rPr>
                <w:b/>
                <w:lang w:val="en-US"/>
              </w:rPr>
              <w:t>Total funding (in US dollars):</w:t>
            </w:r>
          </w:p>
        </w:tc>
      </w:tr>
      <w:tr w:rsidR="00D92088" w:rsidRPr="00D92088" w:rsidTr="00773C32">
        <w:tc>
          <w:tcPr>
            <w:tcW w:w="3799" w:type="dxa"/>
            <w:gridSpan w:val="3"/>
          </w:tcPr>
          <w:p w:rsidR="00D92088" w:rsidRPr="00D0508E" w:rsidRDefault="00D92088" w:rsidP="00773C32">
            <w:pPr>
              <w:jc w:val="center"/>
            </w:pPr>
            <w:proofErr w:type="spellStart"/>
            <w:r w:rsidRPr="00D0508E">
              <w:t>Source</w:t>
            </w:r>
            <w:proofErr w:type="spellEnd"/>
            <w:r w:rsidRPr="00D0508E">
              <w:t xml:space="preserve"> </w:t>
            </w:r>
            <w:proofErr w:type="spellStart"/>
            <w:r w:rsidRPr="00D0508E">
              <w:t>of</w:t>
            </w:r>
            <w:proofErr w:type="spellEnd"/>
            <w:r w:rsidRPr="00D0508E">
              <w:t xml:space="preserve"> </w:t>
            </w:r>
            <w:proofErr w:type="spellStart"/>
            <w:r w:rsidRPr="00D0508E">
              <w:t>funding</w:t>
            </w:r>
            <w:proofErr w:type="spellEnd"/>
          </w:p>
        </w:tc>
        <w:tc>
          <w:tcPr>
            <w:tcW w:w="5005" w:type="dxa"/>
          </w:tcPr>
          <w:p w:rsidR="00D92088" w:rsidRPr="00D92088" w:rsidRDefault="00D92088" w:rsidP="00773C32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D92088">
              <w:rPr>
                <w:rFonts w:cs="Times New Roman"/>
                <w:szCs w:val="28"/>
                <w:lang w:val="en-US"/>
              </w:rPr>
              <w:t>Amount of funding</w:t>
            </w:r>
          </w:p>
          <w:p w:rsidR="00D92088" w:rsidRPr="00D92088" w:rsidRDefault="00D92088" w:rsidP="00773C32">
            <w:pPr>
              <w:jc w:val="center"/>
              <w:rPr>
                <w:rFonts w:cs="Times New Roman"/>
                <w:szCs w:val="28"/>
                <w:lang w:val="en-US"/>
              </w:rPr>
            </w:pPr>
            <w:r w:rsidRPr="00D92088">
              <w:rPr>
                <w:rFonts w:cs="Times New Roman"/>
                <w:szCs w:val="28"/>
                <w:lang w:val="en-US"/>
              </w:rPr>
              <w:t>(in US dollars)</w:t>
            </w:r>
          </w:p>
        </w:tc>
      </w:tr>
      <w:tr w:rsidR="00D92088" w:rsidRPr="00D92088" w:rsidTr="00773C32">
        <w:tc>
          <w:tcPr>
            <w:tcW w:w="3799" w:type="dxa"/>
            <w:gridSpan w:val="3"/>
          </w:tcPr>
          <w:p w:rsidR="00D92088" w:rsidRPr="00D0508E" w:rsidRDefault="00D92088" w:rsidP="00773C32">
            <w:proofErr w:type="spellStart"/>
            <w:r>
              <w:t>Donor</w:t>
            </w:r>
            <w:proofErr w:type="spellEnd"/>
            <w:r>
              <w:t xml:space="preserve"> </w:t>
            </w:r>
            <w:proofErr w:type="spellStart"/>
            <w:r>
              <w:t>funds</w:t>
            </w:r>
            <w:proofErr w:type="spellEnd"/>
          </w:p>
        </w:tc>
        <w:tc>
          <w:tcPr>
            <w:tcW w:w="5005" w:type="dxa"/>
          </w:tcPr>
          <w:p w:rsidR="00D92088" w:rsidRPr="00D92088" w:rsidRDefault="00D92088" w:rsidP="00773C32">
            <w:pPr>
              <w:pStyle w:val="TableParagraph"/>
              <w:tabs>
                <w:tab w:val="left" w:pos="1068"/>
              </w:tabs>
              <w:jc w:val="both"/>
              <w:rPr>
                <w:spacing w:val="-2"/>
                <w:szCs w:val="28"/>
                <w:lang w:val="en-US"/>
              </w:rPr>
            </w:pPr>
            <w:r w:rsidRPr="00D92088">
              <w:rPr>
                <w:spacing w:val="-2"/>
                <w:szCs w:val="28"/>
                <w:lang w:val="en-US"/>
              </w:rPr>
              <w:t xml:space="preserve">Purchase of a dummy simulator, furniture, supplies and hygiene products, interactive whiteboard, methodological developments </w:t>
            </w:r>
            <w:r w:rsidRPr="00D92088">
              <w:rPr>
                <w:spacing w:val="-2"/>
                <w:szCs w:val="28"/>
                <w:lang w:val="en-US"/>
              </w:rPr>
              <w:lastRenderedPageBreak/>
              <w:t>– $8000</w:t>
            </w:r>
          </w:p>
        </w:tc>
      </w:tr>
      <w:tr w:rsidR="00D92088" w:rsidTr="00773C32">
        <w:tc>
          <w:tcPr>
            <w:tcW w:w="3799" w:type="dxa"/>
            <w:gridSpan w:val="3"/>
          </w:tcPr>
          <w:p w:rsidR="00D92088" w:rsidRPr="00D0508E" w:rsidRDefault="00D92088" w:rsidP="00773C32">
            <w:proofErr w:type="spellStart"/>
            <w:r w:rsidRPr="00D92088">
              <w:rPr>
                <w:sz w:val="32"/>
              </w:rPr>
              <w:lastRenderedPageBreak/>
              <w:t>co-financing</w:t>
            </w:r>
            <w:proofErr w:type="spellEnd"/>
          </w:p>
        </w:tc>
        <w:tc>
          <w:tcPr>
            <w:tcW w:w="5005" w:type="dxa"/>
          </w:tcPr>
          <w:p w:rsidR="00D92088" w:rsidRPr="00D92088" w:rsidRDefault="00D92088" w:rsidP="00773C32">
            <w:pPr>
              <w:jc w:val="both"/>
              <w:rPr>
                <w:rFonts w:eastAsia="Times New Roman" w:cs="Times New Roman"/>
                <w:szCs w:val="28"/>
                <w:lang w:val="en-US"/>
              </w:rPr>
            </w:pPr>
            <w:r w:rsidRPr="00D92088">
              <w:rPr>
                <w:rFonts w:eastAsia="Times New Roman" w:cs="Times New Roman"/>
                <w:szCs w:val="28"/>
                <w:lang w:val="en-US"/>
              </w:rPr>
              <w:t>-financing Space improvement (redecoration of the premises)–$1000</w:t>
            </w:r>
          </w:p>
          <w:p w:rsidR="00D92088" w:rsidRPr="009A7BBB" w:rsidRDefault="00D92088" w:rsidP="00773C32">
            <w:pPr>
              <w:jc w:val="both"/>
              <w:rPr>
                <w:rFonts w:eastAsia="Times New Roman" w:cs="Times New Roman"/>
                <w:szCs w:val="28"/>
                <w:lang w:val="en-US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Training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materials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– $ 500</w:t>
            </w:r>
          </w:p>
          <w:p w:rsidR="00D92088" w:rsidRPr="009A7BBB" w:rsidRDefault="00D92088" w:rsidP="00773C32">
            <w:pPr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D92088" w:rsidRPr="00D92088" w:rsidTr="00773C32">
        <w:tc>
          <w:tcPr>
            <w:tcW w:w="3799" w:type="dxa"/>
            <w:gridSpan w:val="3"/>
          </w:tcPr>
          <w:p w:rsidR="00D92088" w:rsidRPr="00D92088" w:rsidRDefault="00D92088" w:rsidP="00773C32">
            <w:pPr>
              <w:rPr>
                <w:b/>
                <w:lang w:val="en-US"/>
              </w:rPr>
            </w:pPr>
            <w:r w:rsidRPr="00D92088">
              <w:rPr>
                <w:b/>
                <w:lang w:val="en-US"/>
              </w:rPr>
              <w:t>9 Project implementation location (region</w:t>
            </w:r>
            <w:bookmarkStart w:id="0" w:name="_GoBack"/>
            <w:bookmarkEnd w:id="0"/>
            <w:r w:rsidRPr="00D92088">
              <w:rPr>
                <w:b/>
                <w:lang w:val="en-US"/>
              </w:rPr>
              <w:t>, district, city):</w:t>
            </w:r>
          </w:p>
        </w:tc>
        <w:tc>
          <w:tcPr>
            <w:tcW w:w="5005" w:type="dxa"/>
          </w:tcPr>
          <w:p w:rsidR="00D92088" w:rsidRPr="00D92088" w:rsidRDefault="00D92088" w:rsidP="00773C32">
            <w:pPr>
              <w:jc w:val="both"/>
              <w:rPr>
                <w:rFonts w:cs="Times New Roman"/>
                <w:szCs w:val="28"/>
                <w:lang w:val="en-US"/>
              </w:rPr>
            </w:pPr>
            <w:proofErr w:type="spellStart"/>
            <w:r w:rsidRPr="00D92088">
              <w:rPr>
                <w:rFonts w:cs="Times New Roman"/>
                <w:szCs w:val="28"/>
                <w:lang w:val="en-US"/>
              </w:rPr>
              <w:t>Dokshitsky</w:t>
            </w:r>
            <w:proofErr w:type="spellEnd"/>
            <w:r w:rsidRPr="00D92088">
              <w:rPr>
                <w:rFonts w:cs="Times New Roman"/>
                <w:szCs w:val="28"/>
                <w:lang w:val="en-US"/>
              </w:rPr>
              <w:t xml:space="preserve"> district, Vitebsk region, Republic of </w:t>
            </w:r>
            <w:proofErr w:type="spellStart"/>
            <w:r w:rsidRPr="00D92088">
              <w:rPr>
                <w:rFonts w:cs="Times New Roman"/>
                <w:szCs w:val="28"/>
                <w:lang w:val="en-US"/>
              </w:rPr>
              <w:t>BelarusDokshitsky</w:t>
            </w:r>
            <w:proofErr w:type="spellEnd"/>
            <w:r w:rsidRPr="00D92088">
              <w:rPr>
                <w:rFonts w:cs="Times New Roman"/>
                <w:szCs w:val="28"/>
                <w:lang w:val="en-US"/>
              </w:rPr>
              <w:t xml:space="preserve"> district, </w:t>
            </w:r>
            <w:proofErr w:type="spellStart"/>
            <w:r w:rsidRPr="00D92088">
              <w:rPr>
                <w:rFonts w:cs="Times New Roman"/>
                <w:szCs w:val="28"/>
                <w:lang w:val="en-US"/>
              </w:rPr>
              <w:t>Dokshitsy</w:t>
            </w:r>
            <w:proofErr w:type="spellEnd"/>
          </w:p>
        </w:tc>
      </w:tr>
      <w:tr w:rsidR="00D92088" w:rsidRPr="00D92088" w:rsidTr="00773C32">
        <w:tc>
          <w:tcPr>
            <w:tcW w:w="3799" w:type="dxa"/>
            <w:gridSpan w:val="3"/>
          </w:tcPr>
          <w:p w:rsidR="00D92088" w:rsidRPr="00D92088" w:rsidRDefault="00D92088" w:rsidP="00773C32">
            <w:pPr>
              <w:rPr>
                <w:b/>
                <w:lang w:val="en-US"/>
              </w:rPr>
            </w:pPr>
            <w:r w:rsidRPr="00D92088">
              <w:rPr>
                <w:b/>
                <w:lang w:val="en-US"/>
              </w:rPr>
              <w:t>10 Contact person: initials, surname, position, phone, e-mail</w:t>
            </w:r>
          </w:p>
        </w:tc>
        <w:tc>
          <w:tcPr>
            <w:tcW w:w="5005" w:type="dxa"/>
          </w:tcPr>
          <w:p w:rsidR="00D92088" w:rsidRPr="00D92088" w:rsidRDefault="00D92088" w:rsidP="00773C32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D92088">
              <w:rPr>
                <w:rFonts w:cs="Times New Roman"/>
                <w:szCs w:val="28"/>
                <w:lang w:val="en-US"/>
              </w:rPr>
              <w:t xml:space="preserve">address </w:t>
            </w:r>
            <w:proofErr w:type="spellStart"/>
            <w:r w:rsidRPr="00D92088">
              <w:rPr>
                <w:rFonts w:cs="Times New Roman"/>
                <w:szCs w:val="28"/>
                <w:lang w:val="en-US"/>
              </w:rPr>
              <w:t>Kolyago</w:t>
            </w:r>
            <w:proofErr w:type="spellEnd"/>
            <w:r w:rsidRPr="00D92088">
              <w:rPr>
                <w:rFonts w:cs="Times New Roman"/>
                <w:szCs w:val="28"/>
                <w:lang w:val="en-US"/>
              </w:rPr>
              <w:t xml:space="preserve"> N. K., head of the department of integrated support in a crisis situation of the state institution “Territorial Center for Social Services of the population of </w:t>
            </w:r>
            <w:proofErr w:type="spellStart"/>
            <w:r w:rsidRPr="00D92088">
              <w:rPr>
                <w:rFonts w:cs="Times New Roman"/>
                <w:szCs w:val="28"/>
                <w:lang w:val="en-US"/>
              </w:rPr>
              <w:t>Dokshitsy</w:t>
            </w:r>
            <w:proofErr w:type="spellEnd"/>
            <w:r w:rsidRPr="00D92088">
              <w:rPr>
                <w:rFonts w:cs="Times New Roman"/>
                <w:szCs w:val="28"/>
                <w:lang w:val="en-US"/>
              </w:rPr>
              <w:t xml:space="preserve"> district", phone (802157) 59913, </w:t>
            </w:r>
          </w:p>
          <w:p w:rsidR="00D92088" w:rsidRPr="00956457" w:rsidRDefault="00D92088" w:rsidP="00773C32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E06330">
              <w:rPr>
                <w:rFonts w:cs="Times New Roman"/>
                <w:szCs w:val="28"/>
                <w:lang w:val="fr-CD"/>
              </w:rPr>
              <w:t>E</w:t>
            </w:r>
            <w:r w:rsidRPr="00E06330">
              <w:rPr>
                <w:rFonts w:cs="Times New Roman"/>
                <w:szCs w:val="28"/>
                <w:lang w:val="en-US"/>
              </w:rPr>
              <w:t>-</w:t>
            </w:r>
            <w:r w:rsidRPr="00E06330">
              <w:rPr>
                <w:rFonts w:cs="Times New Roman"/>
                <w:szCs w:val="28"/>
                <w:lang w:val="fr-CD"/>
              </w:rPr>
              <w:t>Mail</w:t>
            </w:r>
            <w:r w:rsidRPr="00E06330">
              <w:rPr>
                <w:rFonts w:cs="Times New Roman"/>
                <w:szCs w:val="28"/>
                <w:lang w:val="en-US"/>
              </w:rPr>
              <w:t xml:space="preserve">: </w:t>
            </w:r>
            <w:r w:rsidRPr="00E06330">
              <w:rPr>
                <w:rFonts w:eastAsia="Calibri" w:cs="Times New Roman"/>
                <w:color w:val="000000"/>
                <w:szCs w:val="28"/>
                <w:lang w:val="en-US"/>
              </w:rPr>
              <w:t>tcsondok@vitobl.by</w:t>
            </w:r>
          </w:p>
        </w:tc>
      </w:tr>
    </w:tbl>
    <w:p w:rsidR="00D92088" w:rsidRPr="00D92088" w:rsidRDefault="00D92088">
      <w:pPr>
        <w:rPr>
          <w:lang w:val="en-US"/>
        </w:rPr>
      </w:pPr>
    </w:p>
    <w:sectPr w:rsidR="00D92088" w:rsidRPr="00D92088" w:rsidSect="0008747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70864"/>
    <w:multiLevelType w:val="hybridMultilevel"/>
    <w:tmpl w:val="05E6A580"/>
    <w:lvl w:ilvl="0" w:tplc="89B6878E">
      <w:start w:val="1"/>
      <w:numFmt w:val="decimal"/>
      <w:lvlText w:val="%1)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FE4FCC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2" w:tplc="AD72A29C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3" w:tplc="E3F260D4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4" w:tplc="2F7892FC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5" w:tplc="790ADC70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6" w:tplc="6C5EB1BA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7" w:tplc="B4E2FAF0">
      <w:numFmt w:val="bullet"/>
      <w:lvlText w:val="•"/>
      <w:lvlJc w:val="left"/>
      <w:pPr>
        <w:ind w:left="8228" w:hanging="360"/>
      </w:pPr>
      <w:rPr>
        <w:rFonts w:hint="default"/>
        <w:lang w:val="ru-RU" w:eastAsia="en-US" w:bidi="ar-SA"/>
      </w:rPr>
    </w:lvl>
    <w:lvl w:ilvl="8" w:tplc="90E67328">
      <w:numFmt w:val="bullet"/>
      <w:lvlText w:val="•"/>
      <w:lvlJc w:val="left"/>
      <w:pPr>
        <w:ind w:left="9252" w:hanging="360"/>
      </w:pPr>
      <w:rPr>
        <w:rFonts w:hint="default"/>
        <w:lang w:val="ru-RU" w:eastAsia="en-US" w:bidi="ar-SA"/>
      </w:rPr>
    </w:lvl>
  </w:abstractNum>
  <w:abstractNum w:abstractNumId="1">
    <w:nsid w:val="58C12BDE"/>
    <w:multiLevelType w:val="hybridMultilevel"/>
    <w:tmpl w:val="2EB2B2BA"/>
    <w:lvl w:ilvl="0" w:tplc="1F708314">
      <w:start w:val="1"/>
      <w:numFmt w:val="decimal"/>
      <w:lvlText w:val="%1."/>
      <w:lvlJc w:val="left"/>
      <w:pPr>
        <w:ind w:left="1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EA4188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2" w:tplc="5CD4AE2A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3" w:tplc="3626BA64">
      <w:numFmt w:val="bullet"/>
      <w:lvlText w:val="•"/>
      <w:lvlJc w:val="left"/>
      <w:pPr>
        <w:ind w:left="3488" w:hanging="240"/>
      </w:pPr>
      <w:rPr>
        <w:rFonts w:hint="default"/>
        <w:lang w:val="ru-RU" w:eastAsia="en-US" w:bidi="ar-SA"/>
      </w:rPr>
    </w:lvl>
    <w:lvl w:ilvl="4" w:tplc="37D2DBAC">
      <w:numFmt w:val="bullet"/>
      <w:lvlText w:val="•"/>
      <w:lvlJc w:val="left"/>
      <w:pPr>
        <w:ind w:left="4604" w:hanging="240"/>
      </w:pPr>
      <w:rPr>
        <w:rFonts w:hint="default"/>
        <w:lang w:val="ru-RU" w:eastAsia="en-US" w:bidi="ar-SA"/>
      </w:rPr>
    </w:lvl>
    <w:lvl w:ilvl="5" w:tplc="0108CCE8">
      <w:numFmt w:val="bullet"/>
      <w:lvlText w:val="•"/>
      <w:lvlJc w:val="left"/>
      <w:pPr>
        <w:ind w:left="5720" w:hanging="240"/>
      </w:pPr>
      <w:rPr>
        <w:rFonts w:hint="default"/>
        <w:lang w:val="ru-RU" w:eastAsia="en-US" w:bidi="ar-SA"/>
      </w:rPr>
    </w:lvl>
    <w:lvl w:ilvl="6" w:tplc="7BACD446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7" w:tplc="0B00652A">
      <w:numFmt w:val="bullet"/>
      <w:lvlText w:val="•"/>
      <w:lvlJc w:val="left"/>
      <w:pPr>
        <w:ind w:left="7952" w:hanging="240"/>
      </w:pPr>
      <w:rPr>
        <w:rFonts w:hint="default"/>
        <w:lang w:val="ru-RU" w:eastAsia="en-US" w:bidi="ar-SA"/>
      </w:rPr>
    </w:lvl>
    <w:lvl w:ilvl="8" w:tplc="7EE48272">
      <w:numFmt w:val="bullet"/>
      <w:lvlText w:val="•"/>
      <w:lvlJc w:val="left"/>
      <w:pPr>
        <w:ind w:left="9068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89"/>
    <w:rsid w:val="00031C6E"/>
    <w:rsid w:val="00087472"/>
    <w:rsid w:val="00387867"/>
    <w:rsid w:val="003E5897"/>
    <w:rsid w:val="00443EA5"/>
    <w:rsid w:val="00450A5F"/>
    <w:rsid w:val="004712EC"/>
    <w:rsid w:val="004E6D96"/>
    <w:rsid w:val="00671308"/>
    <w:rsid w:val="006A1589"/>
    <w:rsid w:val="006E2D01"/>
    <w:rsid w:val="007139FF"/>
    <w:rsid w:val="00771FB2"/>
    <w:rsid w:val="00924288"/>
    <w:rsid w:val="009A7BBB"/>
    <w:rsid w:val="009E6CF9"/>
    <w:rsid w:val="00A81973"/>
    <w:rsid w:val="00B43223"/>
    <w:rsid w:val="00D92088"/>
    <w:rsid w:val="00EA33A7"/>
    <w:rsid w:val="00E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589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158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589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158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2195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OSAIR</dc:creator>
  <cp:lastModifiedBy>RePack by Diakov</cp:lastModifiedBy>
  <cp:revision>4</cp:revision>
  <dcterms:created xsi:type="dcterms:W3CDTF">2026-03-04T06:34:00Z</dcterms:created>
  <dcterms:modified xsi:type="dcterms:W3CDTF">2026-07-08T12:21:00Z</dcterms:modified>
</cp:coreProperties>
</file>