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2001" w14:textId="77777777" w:rsidR="00EE02CE" w:rsidRDefault="00EE02CE" w:rsidP="00EB6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E08154" w14:textId="77777777" w:rsidR="009B102C" w:rsidRPr="00546F8C" w:rsidRDefault="009B102C" w:rsidP="009B102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6F8C">
        <w:rPr>
          <w:rFonts w:ascii="Times New Roman" w:hAnsi="Times New Roman" w:cs="Times New Roman"/>
          <w:b/>
          <w:sz w:val="28"/>
          <w:szCs w:val="28"/>
          <w:lang w:val="ru-RU"/>
        </w:rPr>
        <w:t>Изменения в законодательстве по книге замечаний и предложений</w:t>
      </w:r>
    </w:p>
    <w:p w14:paraId="1ECE71D9" w14:textId="77777777" w:rsidR="009B102C" w:rsidRPr="00494348" w:rsidRDefault="009B102C" w:rsidP="009B10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4348">
        <w:rPr>
          <w:rFonts w:ascii="Times New Roman" w:hAnsi="Times New Roman" w:cs="Times New Roman"/>
          <w:sz w:val="28"/>
          <w:szCs w:val="28"/>
          <w:lang w:val="ru-RU"/>
        </w:rPr>
        <w:t>19 декабря 2022 г. приняты изменения в постановление Совета Министров Республики Беларусь от 16 марта 2005 г. №</w:t>
      </w:r>
      <w:r w:rsidRPr="00494348">
        <w:rPr>
          <w:rFonts w:ascii="Times New Roman" w:hAnsi="Times New Roman" w:cs="Times New Roman"/>
          <w:sz w:val="28"/>
          <w:szCs w:val="28"/>
        </w:rPr>
        <w:t> </w:t>
      </w:r>
      <w:r w:rsidRPr="00494348">
        <w:rPr>
          <w:rFonts w:ascii="Times New Roman" w:hAnsi="Times New Roman" w:cs="Times New Roman"/>
          <w:sz w:val="28"/>
          <w:szCs w:val="28"/>
          <w:lang w:val="ru-RU"/>
        </w:rPr>
        <w:t xml:space="preserve">285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94348">
        <w:rPr>
          <w:rFonts w:ascii="Times New Roman" w:hAnsi="Times New Roman" w:cs="Times New Roman"/>
          <w:sz w:val="28"/>
          <w:szCs w:val="28"/>
          <w:lang w:val="ru-RU"/>
        </w:rPr>
        <w:t>О некоторых вопросах организации работы с книгой замечаний и предложений»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-постановление)</w:t>
      </w:r>
      <w:r w:rsidRPr="00494348">
        <w:rPr>
          <w:rFonts w:ascii="Times New Roman" w:hAnsi="Times New Roman" w:cs="Times New Roman"/>
          <w:color w:val="626262"/>
          <w:sz w:val="28"/>
          <w:szCs w:val="28"/>
          <w:lang w:val="ru-RU"/>
        </w:rPr>
        <w:t xml:space="preserve">, </w:t>
      </w:r>
      <w:r w:rsidRPr="00494348">
        <w:rPr>
          <w:rFonts w:ascii="Times New Roman" w:hAnsi="Times New Roman" w:cs="Times New Roman"/>
          <w:sz w:val="28"/>
          <w:szCs w:val="28"/>
          <w:lang w:val="ru-RU"/>
        </w:rPr>
        <w:t>которым регулируется порядок выдачи, ведения и хранения книги замечаний и предложений.</w:t>
      </w:r>
    </w:p>
    <w:p w14:paraId="70F24EE5" w14:textId="77777777" w:rsidR="009B102C" w:rsidRPr="000838B8" w:rsidRDefault="009B102C" w:rsidP="009B102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626262"/>
          <w:sz w:val="28"/>
          <w:szCs w:val="28"/>
          <w:lang w:val="ru-RU"/>
        </w:rPr>
      </w:pPr>
      <w:r w:rsidRPr="000838B8">
        <w:rPr>
          <w:color w:val="626262"/>
          <w:sz w:val="28"/>
          <w:szCs w:val="28"/>
          <w:lang w:val="ru-RU"/>
        </w:rPr>
        <w:t>Изменения направлены на реализацию положений обновленного Закона Республики Беларусь от 18 июля 2011 г. №</w:t>
      </w:r>
      <w:r w:rsidRPr="000838B8">
        <w:rPr>
          <w:color w:val="626262"/>
          <w:sz w:val="28"/>
          <w:szCs w:val="28"/>
        </w:rPr>
        <w:t> </w:t>
      </w:r>
      <w:r w:rsidRPr="000838B8">
        <w:rPr>
          <w:color w:val="626262"/>
          <w:sz w:val="28"/>
          <w:szCs w:val="28"/>
          <w:lang w:val="ru-RU"/>
        </w:rPr>
        <w:t>300-З «Об обращениях граждан и юридических лиц».</w:t>
      </w:r>
    </w:p>
    <w:p w14:paraId="1AC9A8D2" w14:textId="77777777" w:rsidR="009B102C" w:rsidRPr="000838B8" w:rsidRDefault="009B102C" w:rsidP="009B102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626262"/>
          <w:sz w:val="28"/>
          <w:szCs w:val="28"/>
          <w:lang w:val="ru-RU"/>
        </w:rPr>
      </w:pPr>
      <w:r w:rsidRPr="000838B8">
        <w:rPr>
          <w:color w:val="626262"/>
          <w:sz w:val="28"/>
          <w:szCs w:val="28"/>
          <w:lang w:val="ru-RU"/>
        </w:rPr>
        <w:t>Так, постановлением Правительства предусмотрено ведение книги замечаний и предложений только в организациях, у индивидуальных предпринимателей, которые реализуют товары, выполняют работы, оказывают услуги в определенных сферах. К их числу относятся, в частности торговля, общественное питание, бытовое обслуживание, жилищно-коммунальное хозяйство, здравоохранение, страхование, транспортная и банковская деятельность.</w:t>
      </w:r>
      <w:r>
        <w:rPr>
          <w:color w:val="626262"/>
          <w:sz w:val="28"/>
          <w:szCs w:val="28"/>
          <w:lang w:val="ru-RU"/>
        </w:rPr>
        <w:t xml:space="preserve"> </w:t>
      </w:r>
      <w:r w:rsidRPr="000838B8">
        <w:rPr>
          <w:color w:val="000000"/>
          <w:sz w:val="28"/>
          <w:szCs w:val="28"/>
          <w:lang w:val="ru-RU"/>
        </w:rPr>
        <w:t>Исключена</w:t>
      </w:r>
      <w:r w:rsidRPr="00F265DC">
        <w:rPr>
          <w:color w:val="000000"/>
          <w:sz w:val="28"/>
          <w:szCs w:val="28"/>
          <w:lang w:val="ru-RU"/>
        </w:rPr>
        <w:t xml:space="preserve"> необходимость ведения книги государственными органами.</w:t>
      </w:r>
    </w:p>
    <w:p w14:paraId="455E3D0E" w14:textId="77777777" w:rsidR="009B102C" w:rsidRPr="007677A1" w:rsidRDefault="009B102C" w:rsidP="009B102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62626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</w:t>
      </w:r>
      <w:r w:rsidRPr="00F265DC">
        <w:rPr>
          <w:color w:val="000000"/>
          <w:sz w:val="28"/>
          <w:szCs w:val="28"/>
          <w:lang w:val="ru-RU"/>
        </w:rPr>
        <w:t>акже</w:t>
      </w:r>
      <w:r w:rsidRPr="00F265DC">
        <w:rPr>
          <w:color w:val="000000"/>
          <w:sz w:val="28"/>
          <w:szCs w:val="28"/>
        </w:rPr>
        <w:t> </w:t>
      </w:r>
      <w:r w:rsidRPr="00F265DC">
        <w:rPr>
          <w:bCs/>
          <w:color w:val="000000"/>
          <w:sz w:val="28"/>
          <w:szCs w:val="28"/>
          <w:bdr w:val="none" w:sz="0" w:space="0" w:color="auto" w:frame="1"/>
          <w:lang w:val="ru-RU"/>
        </w:rPr>
        <w:t>вводится новая форма книги замечаний и предложений.</w:t>
      </w:r>
      <w:r w:rsidRPr="00F265DC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F265DC">
        <w:rPr>
          <w:color w:val="000000"/>
          <w:sz w:val="28"/>
          <w:szCs w:val="28"/>
          <w:lang w:val="ru-RU"/>
        </w:rPr>
        <w:t>Однако тем субъектам хозяйствования, у которых обязанность ведения этого документа осталась,</w:t>
      </w:r>
      <w:r w:rsidRPr="00F265DC">
        <w:rPr>
          <w:color w:val="000000"/>
          <w:sz w:val="28"/>
          <w:szCs w:val="28"/>
        </w:rPr>
        <w:t> </w:t>
      </w:r>
      <w:r w:rsidRPr="00F265DC">
        <w:rPr>
          <w:bCs/>
          <w:color w:val="000000"/>
          <w:sz w:val="28"/>
          <w:szCs w:val="28"/>
          <w:bdr w:val="none" w:sz="0" w:space="0" w:color="auto" w:frame="1"/>
          <w:lang w:val="ru-RU"/>
        </w:rPr>
        <w:t>менять ранее полученные книги не придется.</w:t>
      </w:r>
    </w:p>
    <w:p w14:paraId="4B5927D7" w14:textId="77777777" w:rsidR="009B102C" w:rsidRPr="00F265DC" w:rsidRDefault="009B102C" w:rsidP="009B102C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 w:rsidRPr="00F265D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Согласно постановлению уже заведенные книги следует использовать, пока не будут заполнены все страницы.</w:t>
      </w:r>
    </w:p>
    <w:p w14:paraId="365A3035" w14:textId="77777777" w:rsidR="009B102C" w:rsidRPr="000838B8" w:rsidRDefault="009B102C" w:rsidP="009B102C">
      <w:pPr>
        <w:pStyle w:val="a3"/>
        <w:shd w:val="clear" w:color="auto" w:fill="FFFFFF"/>
        <w:spacing w:before="0" w:beforeAutospacing="0" w:after="216" w:afterAutospacing="0"/>
        <w:jc w:val="both"/>
        <w:rPr>
          <w:color w:val="626262"/>
          <w:sz w:val="28"/>
          <w:szCs w:val="28"/>
          <w:lang w:val="ru-RU"/>
        </w:rPr>
      </w:pPr>
      <w:r w:rsidRPr="000838B8">
        <w:rPr>
          <w:rFonts w:ascii="Arial" w:hAnsi="Arial" w:cs="Arial"/>
          <w:color w:val="000000"/>
          <w:sz w:val="28"/>
          <w:szCs w:val="28"/>
          <w:lang w:val="ru-RU"/>
        </w:rPr>
        <w:tab/>
      </w:r>
      <w:r w:rsidRPr="000838B8">
        <w:rPr>
          <w:color w:val="626262"/>
          <w:sz w:val="28"/>
          <w:szCs w:val="28"/>
          <w:lang w:val="ru-RU"/>
        </w:rPr>
        <w:t>Указанные изменения вступили в силу со 2 января 2023</w:t>
      </w:r>
      <w:r w:rsidRPr="000838B8">
        <w:rPr>
          <w:color w:val="626262"/>
          <w:sz w:val="28"/>
          <w:szCs w:val="28"/>
        </w:rPr>
        <w:t> </w:t>
      </w:r>
      <w:r w:rsidRPr="000838B8">
        <w:rPr>
          <w:color w:val="626262"/>
          <w:sz w:val="28"/>
          <w:szCs w:val="28"/>
          <w:lang w:val="ru-RU"/>
        </w:rPr>
        <w:t>г.</w:t>
      </w:r>
    </w:p>
    <w:p w14:paraId="3CF83792" w14:textId="77777777" w:rsidR="009B102C" w:rsidRPr="000838B8" w:rsidRDefault="009B102C" w:rsidP="009B102C">
      <w:pPr>
        <w:pStyle w:val="titlep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0838B8">
        <w:rPr>
          <w:b/>
          <w:sz w:val="28"/>
          <w:szCs w:val="28"/>
          <w:lang w:val="ru-RU"/>
        </w:rPr>
        <w:t>ПЕРЕЧЕНЬ</w:t>
      </w:r>
      <w:r w:rsidRPr="000838B8">
        <w:rPr>
          <w:b/>
          <w:sz w:val="28"/>
          <w:szCs w:val="28"/>
          <w:lang w:val="ru-RU"/>
        </w:rPr>
        <w:br/>
        <w:t>сфер реализации организациями, индивидуальными предпринимателями товаров,</w:t>
      </w:r>
      <w:r w:rsidRPr="000838B8">
        <w:rPr>
          <w:b/>
          <w:sz w:val="28"/>
          <w:szCs w:val="28"/>
        </w:rPr>
        <w:t> </w:t>
      </w:r>
      <w:r w:rsidRPr="000838B8">
        <w:rPr>
          <w:b/>
          <w:sz w:val="28"/>
          <w:szCs w:val="28"/>
          <w:lang w:val="ru-RU"/>
        </w:rPr>
        <w:t>выполнения работ, оказания услуг, в</w:t>
      </w:r>
      <w:r w:rsidRPr="000838B8">
        <w:rPr>
          <w:b/>
          <w:sz w:val="28"/>
          <w:szCs w:val="28"/>
        </w:rPr>
        <w:t> </w:t>
      </w:r>
      <w:r w:rsidRPr="000838B8">
        <w:rPr>
          <w:b/>
          <w:sz w:val="28"/>
          <w:szCs w:val="28"/>
          <w:lang w:val="ru-RU"/>
        </w:rPr>
        <w:t>которых ведется книга замечаний</w:t>
      </w:r>
      <w:r w:rsidRPr="000838B8">
        <w:rPr>
          <w:b/>
          <w:sz w:val="28"/>
          <w:szCs w:val="28"/>
        </w:rPr>
        <w:t> </w:t>
      </w:r>
      <w:r w:rsidRPr="000838B8">
        <w:rPr>
          <w:b/>
          <w:sz w:val="28"/>
          <w:szCs w:val="28"/>
          <w:lang w:val="ru-RU"/>
        </w:rPr>
        <w:t>и</w:t>
      </w:r>
      <w:r w:rsidRPr="000838B8">
        <w:rPr>
          <w:b/>
          <w:sz w:val="28"/>
          <w:szCs w:val="28"/>
        </w:rPr>
        <w:t> </w:t>
      </w:r>
      <w:r w:rsidRPr="000838B8">
        <w:rPr>
          <w:b/>
          <w:sz w:val="28"/>
          <w:szCs w:val="28"/>
          <w:lang w:val="ru-RU"/>
        </w:rPr>
        <w:t>предложений</w:t>
      </w:r>
    </w:p>
    <w:p w14:paraId="1978BF79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1.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Торговля:</w:t>
      </w:r>
    </w:p>
    <w:p w14:paraId="485639DB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торговые объекты (за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исключением передвижных средств разносной торговли);</w:t>
      </w:r>
    </w:p>
    <w:p w14:paraId="2EF6698A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торговые места.</w:t>
      </w:r>
    </w:p>
    <w:p w14:paraId="3E3BAAF3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2.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Общественное питание (объекты общественного питания (за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исключением летних, сезонных кафе).</w:t>
      </w:r>
    </w:p>
    <w:p w14:paraId="121A01A0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3.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Бытовое обслуживание (объекты бытового обслуживания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приемные пункты бытового обслуживания).</w:t>
      </w:r>
    </w:p>
    <w:p w14:paraId="0ABD0655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4.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Жилищно-коммунальное хозяйство:</w:t>
      </w:r>
    </w:p>
    <w:p w14:paraId="10A8AEFE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организации, осуществляющие эксплуатацию жилищного фонда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(или) предоставляющие жилищно-коммунальные услуги,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другие организации жилищно-коммунального хозяйства;</w:t>
      </w:r>
    </w:p>
    <w:p w14:paraId="324DFE05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жилищно-строительные кооперативы;</w:t>
      </w:r>
    </w:p>
    <w:p w14:paraId="7516E50C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общежития.</w:t>
      </w:r>
    </w:p>
    <w:p w14:paraId="0A5DF865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5.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Здравоохранение, санаторно-курортное лечение, оздоровление:</w:t>
      </w:r>
    </w:p>
    <w:p w14:paraId="520EF80F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lastRenderedPageBreak/>
        <w:t>организации здравоохранения, иные организации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индивидуальные предприниматели, осуществляющие медицинскую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(или) фармацевтическую деятельность, 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также обособленные подразделения (филиалы) указанных организаций;</w:t>
      </w:r>
    </w:p>
    <w:p w14:paraId="234F2839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санаторно-курортные организации, дома отдыха, пансионаты;</w:t>
      </w:r>
    </w:p>
    <w:p w14:paraId="2EC6E534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оздоровительные лагеря.</w:t>
      </w:r>
    </w:p>
    <w:p w14:paraId="1F53D535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6.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Заготовка продукции растениеводства, животноводства, дикорастущей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прочей продукции (приемозаготовительные пункты).</w:t>
      </w:r>
    </w:p>
    <w:p w14:paraId="6E271982" w14:textId="77777777" w:rsidR="009B102C" w:rsidRPr="007677A1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677A1">
        <w:rPr>
          <w:sz w:val="28"/>
          <w:szCs w:val="28"/>
          <w:lang w:val="ru-RU"/>
        </w:rPr>
        <w:t>7.</w:t>
      </w:r>
      <w:r w:rsidRPr="000838B8">
        <w:rPr>
          <w:sz w:val="28"/>
          <w:szCs w:val="28"/>
        </w:rPr>
        <w:t> </w:t>
      </w:r>
      <w:r w:rsidRPr="007677A1">
        <w:rPr>
          <w:sz w:val="28"/>
          <w:szCs w:val="28"/>
          <w:lang w:val="ru-RU"/>
        </w:rPr>
        <w:t>Перевозка грузов, пассажиров, багажа:</w:t>
      </w:r>
    </w:p>
    <w:p w14:paraId="6D0A8676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железнодорожные, речные, автобусные вокзалы (автостанции), трамвайные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троллейбусные депо, аэропорты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расположенные в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них кассовые залы, багажные отделения, камеры хранения ручной клади, комнаты отдыха транзитных пассажиров, комнаты матери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ребенка;</w:t>
      </w:r>
    </w:p>
    <w:p w14:paraId="47D54EFC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городские билетные кассы, кассы по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продаже авиабилетов, билетные кассы станций (вокзалов)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остановочных пунктов, подразделения по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обслуживанию грузоотправителей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грузополучателей, пассажирские поезда (с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нумерованными местами);</w:t>
      </w:r>
    </w:p>
    <w:p w14:paraId="5D43E599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диспетчерские пункты городского пассажирского транспорта.</w:t>
      </w:r>
    </w:p>
    <w:p w14:paraId="10CC0670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8.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Транспортная деятельность:</w:t>
      </w:r>
    </w:p>
    <w:p w14:paraId="7E1FA0B8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оказание услуг по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ремонту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техническому обслуживанию транспортных средств (за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исключением транспортных средств железнодорожного транспорта);</w:t>
      </w:r>
    </w:p>
    <w:p w14:paraId="1E65AF3A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диагностические станции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пункты технического контроля по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проведению государственного технического осмотра транспортных средств.</w:t>
      </w:r>
    </w:p>
    <w:p w14:paraId="3E000BA1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9.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Придорожный сервис (мотели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иные объекты придорожного сервиса).</w:t>
      </w:r>
    </w:p>
    <w:p w14:paraId="22CAE4E0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10.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Банковская, финансовая деятельность, страхование:</w:t>
      </w:r>
    </w:p>
    <w:p w14:paraId="5CBB207E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банки, их филиалы, структурные подразделения банков, их филиалов, за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исключением обменных пунктов, а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также удаленных рабочих мест;</w:t>
      </w:r>
    </w:p>
    <w:p w14:paraId="11DA67AE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места предоставления микрозаймов (заключения договоров микрозайма);</w:t>
      </w:r>
    </w:p>
    <w:p w14:paraId="02C832E4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места осуществления лизинговой деятельности;</w:t>
      </w:r>
    </w:p>
    <w:p w14:paraId="5554FC8A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места оказания страховых услуг.</w:t>
      </w:r>
    </w:p>
    <w:p w14:paraId="38691E51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11.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Связь:</w:t>
      </w:r>
    </w:p>
    <w:p w14:paraId="33BCCE49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отделения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пункты почтовой связи;</w:t>
      </w:r>
    </w:p>
    <w:p w14:paraId="6D429D95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сервисные центры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пункты операторов электросвязи, поставщиков услуг электросвязи;</w:t>
      </w:r>
    </w:p>
    <w:p w14:paraId="2FA45FE1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дилерские пункты операторов сотовой подвижной электросвязи.</w:t>
      </w:r>
    </w:p>
    <w:p w14:paraId="4FFF133A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12.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Культура (кассы театрально-зрелищных организаций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культурно-просветительных учреждений, расположенные вне мест нахождения этих организаций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учреждений).</w:t>
      </w:r>
    </w:p>
    <w:p w14:paraId="079185C5" w14:textId="77777777" w:rsidR="009B102C" w:rsidRPr="000838B8" w:rsidRDefault="009B102C" w:rsidP="009B102C">
      <w:pPr>
        <w:pStyle w:val="point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13.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Юстиция:</w:t>
      </w:r>
    </w:p>
    <w:p w14:paraId="74C5870B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38B8">
        <w:rPr>
          <w:sz w:val="28"/>
          <w:szCs w:val="28"/>
          <w:lang w:val="ru-RU"/>
        </w:rPr>
        <w:t>нотариальные конторы, нотариальные бюро, юридические консультации и</w:t>
      </w:r>
      <w:r w:rsidRPr="000838B8">
        <w:rPr>
          <w:sz w:val="28"/>
          <w:szCs w:val="28"/>
        </w:rPr>
        <w:t> </w:t>
      </w:r>
      <w:r w:rsidRPr="000838B8">
        <w:rPr>
          <w:sz w:val="28"/>
          <w:szCs w:val="28"/>
          <w:lang w:val="ru-RU"/>
        </w:rPr>
        <w:t>другие места оказания юридических услуг;</w:t>
      </w:r>
    </w:p>
    <w:p w14:paraId="58DA9ED7" w14:textId="77777777" w:rsidR="009B102C" w:rsidRPr="000838B8" w:rsidRDefault="009B102C" w:rsidP="009B102C">
      <w:pPr>
        <w:pStyle w:val="newncpi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0838B8">
        <w:rPr>
          <w:sz w:val="28"/>
          <w:szCs w:val="28"/>
        </w:rPr>
        <w:t>риэлтерские</w:t>
      </w:r>
      <w:proofErr w:type="spellEnd"/>
      <w:r w:rsidRPr="000838B8">
        <w:rPr>
          <w:sz w:val="28"/>
          <w:szCs w:val="28"/>
        </w:rPr>
        <w:t xml:space="preserve"> </w:t>
      </w:r>
      <w:proofErr w:type="spellStart"/>
      <w:r w:rsidRPr="000838B8">
        <w:rPr>
          <w:sz w:val="28"/>
          <w:szCs w:val="28"/>
        </w:rPr>
        <w:t>организации</w:t>
      </w:r>
      <w:proofErr w:type="spellEnd"/>
      <w:r w:rsidRPr="000838B8">
        <w:rPr>
          <w:sz w:val="28"/>
          <w:szCs w:val="28"/>
        </w:rPr>
        <w:t>.</w:t>
      </w:r>
    </w:p>
    <w:p w14:paraId="560C8308" w14:textId="77777777" w:rsidR="005F4B83" w:rsidRDefault="005F4B83"/>
    <w:sectPr w:rsidR="005F4B83" w:rsidSect="005F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02C"/>
    <w:rsid w:val="004A5ECF"/>
    <w:rsid w:val="005F4B83"/>
    <w:rsid w:val="006B25D3"/>
    <w:rsid w:val="009012E3"/>
    <w:rsid w:val="00905F43"/>
    <w:rsid w:val="009B102C"/>
    <w:rsid w:val="00D20E64"/>
    <w:rsid w:val="00EB6ED0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9BB4"/>
  <w15:docId w15:val="{9E1EAFD2-A9CB-41D6-AD8C-A98E162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02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9B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9B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B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E0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Гуменюк</cp:lastModifiedBy>
  <cp:revision>4</cp:revision>
  <dcterms:created xsi:type="dcterms:W3CDTF">2023-06-16T07:09:00Z</dcterms:created>
  <dcterms:modified xsi:type="dcterms:W3CDTF">2023-06-16T15:09:00Z</dcterms:modified>
</cp:coreProperties>
</file>