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81005" w14:textId="77777777" w:rsidR="008332E5" w:rsidRDefault="008332E5" w:rsidP="0083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eastAsia="Times New Roman"/>
          <w:b/>
          <w:lang w:eastAsia="ru-RU"/>
        </w:rPr>
      </w:pPr>
    </w:p>
    <w:p w14:paraId="4DAB7D70" w14:textId="77777777" w:rsidR="00AB3EFE" w:rsidRPr="008332E5" w:rsidRDefault="00AB3EFE" w:rsidP="0083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eastAsia="Times New Roman"/>
          <w:b/>
          <w:sz w:val="30"/>
          <w:szCs w:val="30"/>
          <w:lang w:eastAsia="ru-RU"/>
        </w:rPr>
      </w:pPr>
      <w:r w:rsidRPr="008332E5">
        <w:rPr>
          <w:rFonts w:eastAsia="Times New Roman"/>
          <w:b/>
          <w:sz w:val="30"/>
          <w:szCs w:val="30"/>
          <w:lang w:eastAsia="ru-RU"/>
        </w:rPr>
        <w:t>Кто востребован на рынке труда?</w:t>
      </w:r>
    </w:p>
    <w:p w14:paraId="46F801A3" w14:textId="77777777" w:rsidR="00807AED" w:rsidRPr="008332E5" w:rsidRDefault="00807AED" w:rsidP="0083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eastAsia="Times New Roman"/>
          <w:b/>
          <w:sz w:val="30"/>
          <w:szCs w:val="30"/>
          <w:lang w:eastAsia="ru-RU"/>
        </w:rPr>
      </w:pPr>
    </w:p>
    <w:p w14:paraId="33639CC9" w14:textId="77777777" w:rsidR="00AB3EFE" w:rsidRPr="008332E5" w:rsidRDefault="00AB3EFE" w:rsidP="0083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332E5">
        <w:rPr>
          <w:rFonts w:eastAsia="Times New Roman"/>
          <w:sz w:val="30"/>
          <w:szCs w:val="30"/>
          <w:lang w:eastAsia="ru-RU"/>
        </w:rPr>
        <w:t xml:space="preserve">По состоянию на </w:t>
      </w:r>
      <w:r w:rsidR="009E39C9" w:rsidRPr="008332E5">
        <w:rPr>
          <w:rFonts w:eastAsia="Times New Roman"/>
          <w:sz w:val="30"/>
          <w:szCs w:val="30"/>
          <w:lang w:eastAsia="ru-RU"/>
        </w:rPr>
        <w:t>1 апреля 2024 года</w:t>
      </w:r>
      <w:r w:rsidRPr="008332E5">
        <w:rPr>
          <w:rFonts w:eastAsia="Times New Roman"/>
          <w:sz w:val="30"/>
          <w:szCs w:val="30"/>
          <w:lang w:eastAsia="ru-RU"/>
        </w:rPr>
        <w:t xml:space="preserve"> в Докшицком районе на национальном портале государственной службы занятости было 278 вакансий.</w:t>
      </w:r>
    </w:p>
    <w:p w14:paraId="0F82AB4E" w14:textId="77777777" w:rsidR="00AB3EFE" w:rsidRPr="008332E5" w:rsidRDefault="00AB3EFE" w:rsidP="0083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332E5">
        <w:rPr>
          <w:rFonts w:eastAsia="Times New Roman"/>
          <w:sz w:val="30"/>
          <w:szCs w:val="30"/>
          <w:lang w:eastAsia="ru-RU"/>
        </w:rPr>
        <w:t>В 63 случаях среди требований к абитуриентам указано наличие высшего образования. Для абитуриентов со средним специальным образованием – 66 предложений. В 65 случаях достаточно профессионального образования. Для соискателей со средним образованием – 67 предложений о работе, в 17 случаях, например, на должности водителя, тракториста, лесоруба, скотовода или оператора машинного доения можно устроиться даже с базовым образованием.</w:t>
      </w:r>
    </w:p>
    <w:p w14:paraId="22F29279" w14:textId="77777777" w:rsidR="002D6480" w:rsidRPr="008332E5" w:rsidRDefault="002D6480" w:rsidP="008332E5">
      <w:pPr>
        <w:pStyle w:val="HTM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32E5">
        <w:rPr>
          <w:rStyle w:val="y2iqfc"/>
          <w:rFonts w:ascii="Times New Roman" w:hAnsi="Times New Roman" w:cs="Times New Roman"/>
          <w:sz w:val="30"/>
          <w:szCs w:val="30"/>
        </w:rPr>
        <w:t>По уровню предлагаемой зарплаты лидируют врачи, фармацевты, представители сельскохозяйственного профиля, а также специалисты с инженерным, юридическим, экономическим образованием, работники лесного хозяйства. В основном требуются водители, медсестры, фельдшеры, строители, строители, бухгалтеры, охранники, повара, кассиры, рабочие, токари, официанты, работники культуры, электрогазосварщики, лесорубы и ряд других специалистов.</w:t>
      </w:r>
    </w:p>
    <w:p w14:paraId="4EE9FC34" w14:textId="77777777" w:rsidR="002D6480" w:rsidRPr="008332E5" w:rsidRDefault="002D6480" w:rsidP="0083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332E5">
        <w:rPr>
          <w:rFonts w:eastAsia="Times New Roman"/>
          <w:sz w:val="30"/>
          <w:szCs w:val="30"/>
          <w:lang w:eastAsia="ru-RU"/>
        </w:rPr>
        <w:t>Вся подробная информация о вакансиях есть в свободном доступе в сети Интернет, к тому же регулярно проводятся электронные ярмарки вакансий, о чем сообщается на страницах районной газеты в разделе с объявлениями.</w:t>
      </w:r>
    </w:p>
    <w:p w14:paraId="017D4557" w14:textId="77777777" w:rsidR="002D6480" w:rsidRPr="008332E5" w:rsidRDefault="002D6480" w:rsidP="0083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332E5">
        <w:rPr>
          <w:rFonts w:eastAsia="Times New Roman"/>
          <w:sz w:val="30"/>
          <w:szCs w:val="30"/>
          <w:lang w:eastAsia="ru-RU"/>
        </w:rPr>
        <w:t>Если же по каким-то причинам человеку эти предложения не подходят, управление проводит набор граждан на обучение из числа безработных по определенным специальностям, например повар (повар), плиточник-облицовщик и другие.</w:t>
      </w:r>
    </w:p>
    <w:p w14:paraId="3DD9C40B" w14:textId="77777777" w:rsidR="002D6480" w:rsidRPr="008332E5" w:rsidRDefault="002D6480" w:rsidP="0083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332E5">
        <w:rPr>
          <w:rFonts w:eastAsia="Times New Roman"/>
          <w:sz w:val="30"/>
          <w:szCs w:val="30"/>
          <w:lang w:eastAsia="ru-RU"/>
        </w:rPr>
        <w:t>Также безработные граждане, которые официально зарегистрированы в органах по труду, занятости и социальной защите, на основании представленных ими документов за счет средств бюджета государственного внебюджетного фонда социальной защиты населения могут получить субсидию на открытие предпринимательства.</w:t>
      </w:r>
    </w:p>
    <w:p w14:paraId="66429EA1" w14:textId="77777777" w:rsidR="002D6480" w:rsidRPr="008332E5" w:rsidRDefault="002D6480" w:rsidP="0083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332E5">
        <w:rPr>
          <w:rFonts w:eastAsia="Times New Roman"/>
          <w:sz w:val="30"/>
          <w:szCs w:val="30"/>
          <w:lang w:eastAsia="ru-RU"/>
        </w:rPr>
        <w:t>Данная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агроэкотуризма, ремесленной деятельности.</w:t>
      </w:r>
    </w:p>
    <w:p w14:paraId="24CC7A7B" w14:textId="77777777" w:rsidR="002D6480" w:rsidRPr="008332E5" w:rsidRDefault="002D6480" w:rsidP="0083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332E5">
        <w:rPr>
          <w:rFonts w:eastAsia="Times New Roman"/>
          <w:sz w:val="30"/>
          <w:szCs w:val="30"/>
          <w:lang w:eastAsia="ru-RU"/>
        </w:rPr>
        <w:t>Более подробную информацию можно получить непосредственно в управлении (г. Докшицы, ул. Ленинская, 28), либо по телефонам 5-97-40, 5-97-44 и 5-97-45.</w:t>
      </w:r>
    </w:p>
    <w:p w14:paraId="53837B0D" w14:textId="77777777" w:rsidR="00E91938" w:rsidRPr="008332E5" w:rsidRDefault="00E91938" w:rsidP="008332E5">
      <w:pPr>
        <w:spacing w:before="0" w:after="0" w:line="240" w:lineRule="auto"/>
        <w:jc w:val="both"/>
        <w:rPr>
          <w:sz w:val="30"/>
          <w:szCs w:val="30"/>
        </w:rPr>
      </w:pPr>
    </w:p>
    <w:sectPr w:rsidR="00E91938" w:rsidRPr="0083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CE2"/>
    <w:rsid w:val="00157677"/>
    <w:rsid w:val="00213000"/>
    <w:rsid w:val="00270CE2"/>
    <w:rsid w:val="002D6480"/>
    <w:rsid w:val="00623E80"/>
    <w:rsid w:val="00807AED"/>
    <w:rsid w:val="008332E5"/>
    <w:rsid w:val="009E39C9"/>
    <w:rsid w:val="00AB3EFE"/>
    <w:rsid w:val="00E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5B22"/>
  <w15:docId w15:val="{930EB914-D60C-4096-9619-AFB406EB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E80"/>
  </w:style>
  <w:style w:type="paragraph" w:styleId="1">
    <w:name w:val="heading 1"/>
    <w:basedOn w:val="a"/>
    <w:next w:val="a"/>
    <w:link w:val="10"/>
    <w:uiPriority w:val="9"/>
    <w:qFormat/>
    <w:rsid w:val="00623E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E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E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E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E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E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E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23E8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23E8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23E8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23E8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23E8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23E8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23E8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23E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23E8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23E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23E8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23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3E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23E80"/>
    <w:rPr>
      <w:b/>
      <w:bCs/>
    </w:rPr>
  </w:style>
  <w:style w:type="character" w:styleId="a9">
    <w:name w:val="Emphasis"/>
    <w:uiPriority w:val="20"/>
    <w:qFormat/>
    <w:rsid w:val="00623E8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23E8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3E80"/>
    <w:rPr>
      <w:sz w:val="20"/>
      <w:szCs w:val="20"/>
    </w:rPr>
  </w:style>
  <w:style w:type="paragraph" w:styleId="ac">
    <w:name w:val="List Paragraph"/>
    <w:basedOn w:val="a"/>
    <w:uiPriority w:val="34"/>
    <w:qFormat/>
    <w:rsid w:val="00623E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3E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3E8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23E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23E8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23E8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23E8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23E8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23E8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23E8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23E80"/>
    <w:pPr>
      <w:outlineLvl w:val="9"/>
    </w:pPr>
    <w:rPr>
      <w:lang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AB3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E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B3EFE"/>
  </w:style>
  <w:style w:type="character" w:styleId="af5">
    <w:name w:val="Hyperlink"/>
    <w:basedOn w:val="a0"/>
    <w:uiPriority w:val="99"/>
    <w:semiHidden/>
    <w:unhideWhenUsed/>
    <w:rsid w:val="0083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1905</Characters>
  <Application>Microsoft Office Word</Application>
  <DocSecurity>0</DocSecurity>
  <Lines>15</Lines>
  <Paragraphs>4</Paragraphs>
  <ScaleCrop>false</ScaleCrop>
  <Company>diakov.net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Galina</cp:lastModifiedBy>
  <cp:revision>12</cp:revision>
  <dcterms:created xsi:type="dcterms:W3CDTF">2024-04-08T06:17:00Z</dcterms:created>
  <dcterms:modified xsi:type="dcterms:W3CDTF">2024-04-08T07:08:00Z</dcterms:modified>
</cp:coreProperties>
</file>